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490"/>
          <w:tab w:val="left" w:pos="7920"/>
          <w:tab w:val="left" w:pos="8460"/>
        </w:tabs>
        <w:spacing w:line="300" w:lineRule="auto"/>
        <w:ind w:right="-16"/>
        <w:jc w:val="distribute"/>
        <w:rPr>
          <w:b/>
          <w:sz w:val="36"/>
        </w:rPr>
      </w:pPr>
      <w:bookmarkStart w:id="0" w:name="_Hlk112146164"/>
      <w:bookmarkStart w:id="1" w:name="SectionMark0"/>
      <w:r>
        <mc:AlternateContent>
          <mc:Choice Requires="wps">
            <w:drawing>
              <wp:anchor distT="0" distB="0" distL="114300" distR="114300" simplePos="0" relativeHeight="251717632" behindDoc="0" locked="1" layoutInCell="1" allowOverlap="1">
                <wp:simplePos x="0" y="0"/>
                <wp:positionH relativeFrom="margin">
                  <wp:posOffset>0</wp:posOffset>
                </wp:positionH>
                <wp:positionV relativeFrom="margin">
                  <wp:posOffset>99060</wp:posOffset>
                </wp:positionV>
                <wp:extent cx="1045845" cy="413385"/>
                <wp:effectExtent l="0" t="0" r="1905" b="5715"/>
                <wp:wrapNone/>
                <wp:docPr id="5" name="fmFrame1"/>
                <wp:cNvGraphicFramePr/>
                <a:graphic xmlns:a="http://schemas.openxmlformats.org/drawingml/2006/main">
                  <a:graphicData uri="http://schemas.microsoft.com/office/word/2010/wordprocessingShape">
                    <wps:wsp>
                      <wps:cNvSpPr txBox="1">
                        <a:spLocks noChangeArrowheads="1"/>
                      </wps:cNvSpPr>
                      <wps:spPr bwMode="auto">
                        <a:xfrm>
                          <a:off x="0" y="0"/>
                          <a:ext cx="1045845" cy="413385"/>
                        </a:xfrm>
                        <a:prstGeom prst="rect">
                          <a:avLst/>
                        </a:prstGeom>
                        <a:solidFill>
                          <a:srgbClr val="FFFFFF"/>
                        </a:solidFill>
                        <a:ln>
                          <a:noFill/>
                        </a:ln>
                      </wps:spPr>
                      <wps:txbx>
                        <w:txbxContent>
                          <w:p>
                            <w:r>
                              <w:rPr>
                                <w:color w:val="000000"/>
                              </w:rPr>
                              <w:t>IC</w:t>
                            </w:r>
                            <w:r>
                              <w:t>S 91.140.10</w:t>
                            </w:r>
                          </w:p>
                          <w:p>
                            <w:r>
                              <w:t>CCS P 46</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7.8pt;height:32.55pt;width:82.35pt;mso-position-horizontal-relative:margin;mso-position-vertical-relative:margin;z-index:251717632;mso-width-relative:page;mso-height-relative:page;" fillcolor="#FFFFFF" filled="t" stroked="f" coordsize="21600,21600" o:gfxdata="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bgLM7VAAAABgEAAA8AAAAAAAAAAQAgAAAA&#10;IgAAAGRycy9kb3ducmV2LnhtbFBLAQIUABQAAAAIAIdO4kBZOltkDgIAACsEAAAOAAAAAAAAAAEA&#10;IAAAACQBAABkcnMvZTJvRG9jLnhtbFBLBQYAAAAABgAGAFkBAACkBQAAAAA=&#10;">
                <v:fill on="t" focussize="0,0"/>
                <v:stroke on="f"/>
                <v:imagedata o:title=""/>
                <o:lock v:ext="edit" aspectratio="f"/>
                <v:textbox inset="0mm,0mm,0mm,0mm">
                  <w:txbxContent>
                    <w:p>
                      <w:r>
                        <w:rPr>
                          <w:color w:val="000000"/>
                        </w:rPr>
                        <w:t>IC</w:t>
                      </w:r>
                      <w:r>
                        <w:t>S 91.140.10</w:t>
                      </w:r>
                    </w:p>
                    <w:p>
                      <w:r>
                        <w:t>CCS P 46</w:t>
                      </w:r>
                    </w:p>
                  </w:txbxContent>
                </v:textbox>
                <w10:anchorlock/>
              </v:shape>
            </w:pict>
          </mc:Fallback>
        </mc:AlternateContent>
      </w:r>
      <w:r>
        <w:drawing>
          <wp:anchor distT="0" distB="0" distL="114300" distR="114300" simplePos="0" relativeHeight="251714560" behindDoc="0" locked="1" layoutInCell="1" allowOverlap="1">
            <wp:simplePos x="0" y="0"/>
            <wp:positionH relativeFrom="margin">
              <wp:posOffset>4114800</wp:posOffset>
            </wp:positionH>
            <wp:positionV relativeFrom="margin">
              <wp:posOffset>99060</wp:posOffset>
            </wp:positionV>
            <wp:extent cx="1266825" cy="621030"/>
            <wp:effectExtent l="0" t="0" r="9525" b="7620"/>
            <wp:wrapNone/>
            <wp:docPr id="8" name="HBPicture" descr="说明: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BPicture" descr="说明: GB"/>
                    <pic:cNvPicPr>
                      <a:picLocks noChangeAspect="1" noChangeArrowheads="1"/>
                    </pic:cNvPicPr>
                  </pic:nvPicPr>
                  <pic:blipFill>
                    <a:blip r:embed="rId12"/>
                    <a:srcRect/>
                    <a:stretch>
                      <a:fillRect/>
                    </a:stretch>
                  </pic:blipFill>
                  <pic:spPr>
                    <a:xfrm>
                      <a:off x="0" y="0"/>
                      <a:ext cx="1266825" cy="621030"/>
                    </a:xfrm>
                    <a:prstGeom prst="rect">
                      <a:avLst/>
                    </a:prstGeom>
                    <a:noFill/>
                    <a:ln w="9525">
                      <a:noFill/>
                      <a:miter lim="800000"/>
                      <a:headEnd/>
                      <a:tailEnd/>
                    </a:ln>
                  </pic:spPr>
                </pic:pic>
              </a:graphicData>
            </a:graphic>
          </wp:anchor>
        </w:drawing>
      </w:r>
      <w:bookmarkStart w:id="2" w:name="_Toc263081983"/>
      <w:bookmarkStart w:id="3" w:name="_Toc226874383"/>
    </w:p>
    <w:p>
      <w:pPr>
        <w:tabs>
          <w:tab w:val="left" w:pos="4490"/>
          <w:tab w:val="left" w:pos="7920"/>
          <w:tab w:val="left" w:pos="8460"/>
        </w:tabs>
        <w:spacing w:line="300" w:lineRule="auto"/>
        <w:ind w:right="-16"/>
        <w:jc w:val="distribute"/>
        <w:rPr>
          <w:b/>
          <w:sz w:val="36"/>
        </w:rPr>
      </w:pPr>
    </w:p>
    <w:p>
      <w:pPr>
        <w:pStyle w:val="100"/>
        <w:framePr w:w="0" w:hRule="auto" w:hSpace="0" w:vSpace="0" w:wrap="auto" w:vAnchor="margin" w:hAnchor="text" w:xAlign="left" w:yAlign="inline"/>
        <w:spacing w:before="312" w:beforeLines="100"/>
        <w:rPr>
          <w:rFonts w:ascii="Times New Roman"/>
          <w:b w:val="0"/>
          <w:snapToGrid w:val="0"/>
          <w:szCs w:val="52"/>
        </w:rPr>
      </w:pPr>
      <w:bookmarkStart w:id="4" w:name="_Toc263081979"/>
      <w:bookmarkStart w:id="5" w:name="_Toc226874378"/>
      <w:r>
        <w:rPr>
          <w:rFonts w:ascii="Times New Roman"/>
          <w:sz w:val="48"/>
        </w:rPr>
        <w:t>中华人民共和国国家标准</w:t>
      </w:r>
      <w:bookmarkEnd w:id="4"/>
      <w:bookmarkEnd w:id="5"/>
    </w:p>
    <w:p>
      <w:pPr>
        <w:tabs>
          <w:tab w:val="left" w:pos="4490"/>
        </w:tabs>
        <w:spacing w:line="300" w:lineRule="auto"/>
        <w:jc w:val="right"/>
        <w:rPr>
          <w:b/>
          <w:sz w:val="24"/>
        </w:rPr>
      </w:pPr>
      <w:bookmarkStart w:id="6" w:name="_Toc226874379"/>
      <w:bookmarkStart w:id="7" w:name="_Toc263081980"/>
      <w:r>
        <w:rPr>
          <w:b/>
          <w:bCs/>
          <w:sz w:val="24"/>
        </w:rPr>
        <w:t xml:space="preserve">GB/T </w:t>
      </w:r>
      <w:r>
        <w:t>××××</w:t>
      </w:r>
      <w:r>
        <w:rPr>
          <w:b/>
          <w:bCs/>
          <w:sz w:val="24"/>
        </w:rPr>
        <w:t>-</w:t>
      </w:r>
      <w:bookmarkEnd w:id="6"/>
      <w:bookmarkEnd w:id="7"/>
      <w:bookmarkStart w:id="8" w:name="_Toc226874380"/>
      <w:r>
        <w:t>××××</w:t>
      </w:r>
    </w:p>
    <w:p>
      <w:pPr>
        <w:spacing w:before="1872" w:beforeLines="600"/>
        <w:jc w:val="center"/>
        <w:rPr>
          <w:rFonts w:ascii="黑体" w:hAnsi="黑体" w:eastAsia="黑体"/>
          <w:sz w:val="40"/>
          <w:szCs w:val="40"/>
        </w:rPr>
      </w:pPr>
      <w:bookmarkStart w:id="9" w:name="_Toc269736801"/>
      <w:bookmarkStart w:id="10" w:name="_Toc269734701"/>
      <w:bookmarkStart w:id="11" w:name="_Toc263081981"/>
      <w:bookmarkStart w:id="12" w:name="_Toc271612514"/>
      <w:bookmarkStart w:id="13" w:name="_Toc269733990"/>
      <w:bookmarkStart w:id="14" w:name="_Toc269733771"/>
      <w:bookmarkStart w:id="15" w:name="_Toc269734925"/>
      <w:bookmarkStart w:id="16" w:name="_Toc265739138"/>
      <w:bookmarkStart w:id="17" w:name="_Toc265739618"/>
      <w:bookmarkStart w:id="18" w:name="_Toc269735164"/>
      <w:bookmarkStart w:id="19" w:name="_Toc381624737"/>
      <w:bookmarkStart w:id="20" w:name="_Toc381624494"/>
      <w:r>
        <w:rPr>
          <w:rFonts w:hint="eastAsia" w:ascii="黑体" w:hAnsi="黑体" w:eastAsia="黑体"/>
          <w:color w:val="000000" w:themeColor="text1"/>
          <w:sz w:val="44"/>
          <w:szCs w:val="44"/>
          <w14:textFill>
            <w14:solidFill>
              <w14:schemeClr w14:val="tx1"/>
            </w14:solidFill>
          </w14:textFill>
        </w:rPr>
        <w:t>城镇供热系统标识编码规则</w:t>
      </w:r>
      <w:r>
        <w:rPr>
          <w:rFonts w:ascii="黑体" w:hAnsi="黑体" w:eastAsia="黑体"/>
          <w:sz w:val="40"/>
          <w:szCs w:val="40"/>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26670</wp:posOffset>
                </wp:positionV>
                <wp:extent cx="5807075" cy="0"/>
                <wp:effectExtent l="0" t="0" r="0" b="0"/>
                <wp:wrapNone/>
                <wp:docPr id="42" name="Line 4"/>
                <wp:cNvGraphicFramePr/>
                <a:graphic xmlns:a="http://schemas.openxmlformats.org/drawingml/2006/main">
                  <a:graphicData uri="http://schemas.microsoft.com/office/word/2010/wordprocessingShape">
                    <wps:wsp>
                      <wps:cNvCnPr>
                        <a:cxnSpLocks noChangeShapeType="1"/>
                      </wps:cNvCnPr>
                      <wps:spPr bwMode="auto">
                        <a:xfrm>
                          <a:off x="0" y="0"/>
                          <a:ext cx="5807075" cy="0"/>
                        </a:xfrm>
                        <a:prstGeom prst="line">
                          <a:avLst/>
                        </a:prstGeom>
                        <a:noFill/>
                        <a:ln w="12700">
                          <a:solidFill>
                            <a:srgbClr val="000000"/>
                          </a:solidFill>
                          <a:round/>
                        </a:ln>
                      </wps:spPr>
                      <wps:bodyPr/>
                    </wps:wsp>
                  </a:graphicData>
                </a:graphic>
              </wp:anchor>
            </w:drawing>
          </mc:Choice>
          <mc:Fallback>
            <w:pict>
              <v:line id="Line 4" o:spid="_x0000_s1026" o:spt="20" style="position:absolute;left:0pt;margin-left:0pt;margin-top:2.1pt;height:0pt;width:457.25pt;z-index:251715584;mso-width-relative:page;mso-height-relative:page;" filled="f" stroked="t" coordsize="21600,21600" o:gfxdata="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dYk+jUAAAABAEAAA8AAAAAAAAAAQAgAAAAIgAAAGRycy9kb3du&#10;cmV2LnhtbFBLAQIUABQAAAAIAIdO4kBci5hwygEAAKEDAAAOAAAAAAAAAAEAIAAAACMBAABkcnMv&#10;ZTJvRG9jLnhtbFBLBQYAAAAABgAGAFkBAABfBQAAAAA=&#10;">
                <v:fill on="f" focussize="0,0"/>
                <v:stroke weight="1pt" color="#000000" joinstyle="round"/>
                <v:imagedata o:title=""/>
                <o:lock v:ext="edit" aspectratio="f"/>
              </v:line>
            </w:pict>
          </mc:Fallback>
        </mc:AlternateContent>
      </w:r>
    </w:p>
    <w:bookmarkEnd w:id="8"/>
    <w:bookmarkEnd w:id="9"/>
    <w:bookmarkEnd w:id="10"/>
    <w:bookmarkEnd w:id="11"/>
    <w:bookmarkEnd w:id="12"/>
    <w:bookmarkEnd w:id="13"/>
    <w:bookmarkEnd w:id="14"/>
    <w:bookmarkEnd w:id="15"/>
    <w:bookmarkEnd w:id="16"/>
    <w:bookmarkEnd w:id="17"/>
    <w:bookmarkEnd w:id="18"/>
    <w:bookmarkEnd w:id="19"/>
    <w:bookmarkEnd w:id="20"/>
    <w:p>
      <w:pPr>
        <w:jc w:val="center"/>
        <w:rPr>
          <w:sz w:val="24"/>
        </w:rPr>
      </w:pPr>
      <w:r>
        <w:rPr>
          <w:rFonts w:eastAsia="微软雅黑"/>
          <w:color w:val="212529"/>
          <w:sz w:val="28"/>
          <w:szCs w:val="28"/>
          <w:shd w:val="clear" w:color="auto" w:fill="FFFFFF"/>
        </w:rPr>
        <w:t>Identify coding rules of urban heating system</w:t>
      </w:r>
    </w:p>
    <w:p>
      <w:pPr>
        <w:spacing w:before="624" w:beforeLines="200"/>
        <w:jc w:val="center"/>
        <w:rPr>
          <w:sz w:val="28"/>
          <w:szCs w:val="28"/>
        </w:rPr>
      </w:pPr>
      <w:r>
        <w:rPr>
          <w:rFonts w:hint="eastAsia"/>
          <w:sz w:val="28"/>
          <w:szCs w:val="28"/>
        </w:rPr>
        <w:t>（征求意见稿）</w:t>
      </w:r>
    </w:p>
    <w:p>
      <w:pPr>
        <w:tabs>
          <w:tab w:val="left" w:pos="4490"/>
        </w:tabs>
        <w:spacing w:before="4992" w:beforeLines="1600" w:line="300" w:lineRule="auto"/>
        <w:jc w:val="distribute"/>
        <w:rPr>
          <w:b/>
          <w:sz w:val="28"/>
          <w:szCs w:val="28"/>
        </w:rPr>
      </w:pPr>
      <w:bookmarkStart w:id="21" w:name="_Toc226874382"/>
      <w:bookmarkStart w:id="22" w:name="_Toc263081982"/>
      <w:r>
        <w:rPr>
          <w:b/>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3504565</wp:posOffset>
                </wp:positionV>
                <wp:extent cx="5640070" cy="0"/>
                <wp:effectExtent l="0" t="0" r="0" b="0"/>
                <wp:wrapNone/>
                <wp:docPr id="43" name="Line 5"/>
                <wp:cNvGraphicFramePr/>
                <a:graphic xmlns:a="http://schemas.openxmlformats.org/drawingml/2006/main">
                  <a:graphicData uri="http://schemas.microsoft.com/office/word/2010/wordprocessingShape">
                    <wps:wsp>
                      <wps:cNvCnPr>
                        <a:cxnSpLocks noChangeShapeType="1"/>
                      </wps:cNvCnPr>
                      <wps:spPr bwMode="auto">
                        <a:xfrm>
                          <a:off x="0" y="0"/>
                          <a:ext cx="5640070" cy="0"/>
                        </a:xfrm>
                        <a:prstGeom prst="line">
                          <a:avLst/>
                        </a:prstGeom>
                        <a:noFill/>
                        <a:ln w="12700">
                          <a:solidFill>
                            <a:srgbClr val="000000"/>
                          </a:solidFill>
                          <a:round/>
                        </a:ln>
                      </wps:spPr>
                      <wps:bodyPr/>
                    </wps:wsp>
                  </a:graphicData>
                </a:graphic>
              </wp:anchor>
            </w:drawing>
          </mc:Choice>
          <mc:Fallback>
            <w:pict>
              <v:line id="Line 5" o:spid="_x0000_s1026" o:spt="20" style="position:absolute;left:0pt;margin-left:0pt;margin-top:275.95pt;height:0pt;width:444.1pt;z-index:251716608;mso-width-relative:page;mso-height-relative:page;" filled="f" stroked="t" coordsize="21600,21600" o:gfxdata="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q+anTWAAAACAEAAA8AAAAAAAAAAQAgAAAAIgAAAGRycy9k&#10;b3ducmV2LnhtbFBLAQIUABQAAAAIAIdO4kCb5/DLywEAAKEDAAAOAAAAAAAAAAEAIAAAACUBAABk&#10;cnMvZTJvRG9jLnhtbFBLBQYAAAAABgAGAFkBAABiBQAAAAA=&#10;">
                <v:fill on="f" focussize="0,0"/>
                <v:stroke weight="1pt" color="#000000" joinstyle="round"/>
                <v:imagedata o:title=""/>
                <o:lock v:ext="edit" aspectratio="f"/>
              </v:line>
            </w:pict>
          </mc:Fallback>
        </mc:AlternateContent>
      </w:r>
      <w:r>
        <w:rPr>
          <w:b/>
          <w:sz w:val="28"/>
          <w:szCs w:val="28"/>
        </w:rPr>
        <w:t>××××</w:t>
      </w:r>
      <w:r>
        <w:rPr>
          <w:b/>
          <w:bCs/>
          <w:sz w:val="28"/>
          <w:szCs w:val="28"/>
        </w:rPr>
        <w:t>-</w:t>
      </w:r>
      <w:r>
        <w:rPr>
          <w:b/>
          <w:sz w:val="28"/>
          <w:szCs w:val="28"/>
        </w:rPr>
        <w:t>××</w:t>
      </w:r>
      <w:r>
        <w:rPr>
          <w:b/>
          <w:bCs/>
          <w:sz w:val="28"/>
          <w:szCs w:val="28"/>
        </w:rPr>
        <w:t>-</w:t>
      </w:r>
      <w:r>
        <w:rPr>
          <w:b/>
          <w:sz w:val="28"/>
          <w:szCs w:val="28"/>
        </w:rPr>
        <w:t>××</w:t>
      </w:r>
      <w:r>
        <w:rPr>
          <w:b/>
          <w:bCs/>
          <w:sz w:val="28"/>
          <w:szCs w:val="28"/>
        </w:rPr>
        <w:t xml:space="preserve">发布                              </w:t>
      </w:r>
      <w:r>
        <w:rPr>
          <w:b/>
          <w:sz w:val="28"/>
          <w:szCs w:val="28"/>
        </w:rPr>
        <w:t>××××</w:t>
      </w:r>
      <w:r>
        <w:rPr>
          <w:b/>
          <w:bCs/>
          <w:sz w:val="28"/>
          <w:szCs w:val="28"/>
        </w:rPr>
        <w:t>-</w:t>
      </w:r>
      <w:r>
        <w:rPr>
          <w:b/>
          <w:sz w:val="28"/>
          <w:szCs w:val="28"/>
        </w:rPr>
        <w:t>××</w:t>
      </w:r>
      <w:r>
        <w:rPr>
          <w:b/>
          <w:bCs/>
          <w:sz w:val="28"/>
          <w:szCs w:val="28"/>
        </w:rPr>
        <w:t>-</w:t>
      </w:r>
      <w:r>
        <w:rPr>
          <w:b/>
          <w:sz w:val="28"/>
          <w:szCs w:val="28"/>
        </w:rPr>
        <w:t>××</w:t>
      </w:r>
      <w:r>
        <w:rPr>
          <w:b/>
          <w:bCs/>
          <w:sz w:val="28"/>
          <w:szCs w:val="28"/>
        </w:rPr>
        <w:t>实施</w:t>
      </w:r>
      <w:bookmarkEnd w:id="21"/>
      <w:bookmarkEnd w:id="22"/>
    </w:p>
    <w:p>
      <w:pPr>
        <w:tabs>
          <w:tab w:val="left" w:pos="4490"/>
        </w:tabs>
        <w:snapToGrid w:val="0"/>
        <w:spacing w:line="300" w:lineRule="auto"/>
        <w:ind w:firstLine="2549" w:firstLineChars="1209"/>
        <w:rPr>
          <w:b/>
          <w:bCs/>
          <w:spacing w:val="4"/>
          <w:sz w:val="28"/>
          <w:szCs w:val="28"/>
        </w:rPr>
      </w:pPr>
      <w:r>
        <w:rPr>
          <w:b/>
        </w:rPr>
        <mc:AlternateContent>
          <mc:Choice Requires="wps">
            <w:drawing>
              <wp:anchor distT="0" distB="0" distL="114300" distR="114300" simplePos="0" relativeHeight="251718656" behindDoc="0" locked="0" layoutInCell="1" allowOverlap="1">
                <wp:simplePos x="0" y="0"/>
                <wp:positionH relativeFrom="column">
                  <wp:posOffset>3593465</wp:posOffset>
                </wp:positionH>
                <wp:positionV relativeFrom="paragraph">
                  <wp:posOffset>132080</wp:posOffset>
                </wp:positionV>
                <wp:extent cx="781050" cy="445770"/>
                <wp:effectExtent l="4445" t="4445" r="14605" b="6985"/>
                <wp:wrapNone/>
                <wp:docPr id="58" name="Rectangle 6"/>
                <wp:cNvGraphicFramePr/>
                <a:graphic xmlns:a="http://schemas.openxmlformats.org/drawingml/2006/main">
                  <a:graphicData uri="http://schemas.microsoft.com/office/word/2010/wordprocessingShape">
                    <wps:wsp>
                      <wps:cNvSpPr>
                        <a:spLocks noChangeArrowheads="1"/>
                      </wps:cNvSpPr>
                      <wps:spPr bwMode="auto">
                        <a:xfrm>
                          <a:off x="0" y="0"/>
                          <a:ext cx="781050" cy="445770"/>
                        </a:xfrm>
                        <a:prstGeom prst="rect">
                          <a:avLst/>
                        </a:prstGeom>
                        <a:solidFill>
                          <a:srgbClr val="FFFFFF"/>
                        </a:solidFill>
                        <a:ln w="9525">
                          <a:solidFill>
                            <a:srgbClr val="FFFFFF"/>
                          </a:solidFill>
                          <a:miter lim="800000"/>
                        </a:ln>
                      </wps:spPr>
                      <wps:txbx>
                        <w:txbxContent>
                          <w:p>
                            <w:pPr>
                              <w:tabs>
                                <w:tab w:val="left" w:pos="4490"/>
                              </w:tabs>
                              <w:rPr>
                                <w:rFonts w:ascii="黑体" w:hAnsi="黑体" w:eastAsia="黑体"/>
                                <w:b/>
                                <w:sz w:val="24"/>
                              </w:rPr>
                            </w:pPr>
                            <w:r>
                              <w:rPr>
                                <w:rFonts w:hint="eastAsia" w:ascii="黑体" w:hAnsi="黑体" w:eastAsia="黑体"/>
                                <w:b/>
                                <w:sz w:val="24"/>
                              </w:rPr>
                              <w:t>发布</w:t>
                            </w: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282.95pt;margin-top:10.4pt;height:35.1pt;width:61.5pt;z-index:251718656;mso-width-relative:page;mso-height-relative:page;" fillcolor="#FFFFFF" filled="t" stroked="t" coordsize="21600,21600" o:gfxdata="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Tpa6n1wAAAAkBAAAPAAAAAAAAAAEAIAAAACIAAABkcnMvZG93bnJldi54bWxQSwECFAAU&#10;AAAACACHTuJA+JbSmCsCAAB9BAAADgAAAAAAAAABACAAAAAmAQAAZHJzL2Uyb0RvYy54bWxQSwUG&#10;AAAAAAYABgBZAQAAwwUAAAAA&#10;">
                <v:fill on="t" focussize="0,0"/>
                <v:stroke color="#FFFFFF" miterlimit="8" joinstyle="miter"/>
                <v:imagedata o:title=""/>
                <o:lock v:ext="edit" aspectratio="f"/>
                <v:textbox>
                  <w:txbxContent>
                    <w:p>
                      <w:pPr>
                        <w:tabs>
                          <w:tab w:val="left" w:pos="4490"/>
                        </w:tabs>
                        <w:rPr>
                          <w:rFonts w:ascii="黑体" w:hAnsi="黑体" w:eastAsia="黑体"/>
                          <w:b/>
                          <w:sz w:val="24"/>
                        </w:rPr>
                      </w:pPr>
                      <w:r>
                        <w:rPr>
                          <w:rFonts w:hint="eastAsia" w:ascii="黑体" w:hAnsi="黑体" w:eastAsia="黑体"/>
                          <w:b/>
                          <w:sz w:val="24"/>
                        </w:rPr>
                        <w:t>发布</w:t>
                      </w:r>
                    </w:p>
                  </w:txbxContent>
                </v:textbox>
              </v:rect>
            </w:pict>
          </mc:Fallback>
        </mc:AlternateContent>
      </w:r>
      <w:bookmarkEnd w:id="2"/>
      <w:bookmarkEnd w:id="3"/>
      <w:r>
        <w:rPr>
          <w:rFonts w:hint="eastAsia"/>
          <w:b/>
          <w:bCs/>
          <w:spacing w:val="4"/>
          <w:sz w:val="30"/>
          <w:szCs w:val="30"/>
        </w:rPr>
        <w:t>国家市场监督管理总局</w:t>
      </w:r>
    </w:p>
    <w:p>
      <w:pPr>
        <w:tabs>
          <w:tab w:val="left" w:pos="4490"/>
        </w:tabs>
        <w:snapToGrid w:val="0"/>
        <w:spacing w:line="300" w:lineRule="auto"/>
        <w:ind w:firstLine="2551" w:firstLineChars="825"/>
        <w:rPr>
          <w:b/>
          <w:bCs/>
          <w:sz w:val="30"/>
          <w:szCs w:val="30"/>
        </w:rPr>
        <w:sectPr>
          <w:headerReference r:id="rId3" w:type="default"/>
          <w:footerReference r:id="rId5" w:type="default"/>
          <w:headerReference r:id="rId4" w:type="even"/>
          <w:footerReference r:id="rId6" w:type="even"/>
          <w:pgSz w:w="11907" w:h="16839"/>
          <w:pgMar w:top="1418" w:right="1418" w:bottom="1418" w:left="1588" w:header="1418" w:footer="851" w:gutter="0"/>
          <w:pgNumType w:fmt="upperRoman" w:start="1"/>
          <w:cols w:space="425" w:num="1"/>
          <w:titlePg/>
          <w:docGrid w:type="lines" w:linePitch="312" w:charSpace="0"/>
        </w:sectPr>
      </w:pPr>
      <w:bookmarkStart w:id="23" w:name="_Toc226874384"/>
      <w:bookmarkStart w:id="24" w:name="_Toc263081984"/>
      <w:r>
        <w:rPr>
          <w:b/>
          <w:bCs/>
          <w:spacing w:val="4"/>
          <w:sz w:val="30"/>
          <w:szCs w:val="30"/>
        </w:rPr>
        <w:t>国家标准化</w:t>
      </w:r>
      <w:r>
        <w:rPr>
          <w:b/>
          <w:bCs/>
          <w:sz w:val="30"/>
          <w:szCs w:val="30"/>
        </w:rPr>
        <w:t>管理委员会</w:t>
      </w:r>
      <w:bookmarkEnd w:id="0"/>
      <w:bookmarkEnd w:id="23"/>
      <w:bookmarkEnd w:id="24"/>
    </w:p>
    <w:p>
      <w:pPr>
        <w:widowControl/>
        <w:snapToGrid w:val="0"/>
        <w:spacing w:after="312" w:afterLines="100" w:line="300" w:lineRule="auto"/>
        <w:jc w:val="center"/>
        <w:rPr>
          <w:rFonts w:eastAsia="黑体"/>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8464550</wp:posOffset>
                </wp:positionV>
                <wp:extent cx="6121400" cy="0"/>
                <wp:effectExtent l="0" t="0" r="31750" b="19050"/>
                <wp:wrapNone/>
                <wp:docPr id="7" name="直线 7"/>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7" o:spid="_x0000_s1026" o:spt="20" style="position:absolute;left:0pt;margin-left:0pt;margin-top:666.5pt;height:0pt;width:482pt;z-index:251659264;mso-width-relative:page;mso-height-relative:page;" filled="f" stroked="t" coordsize="21600,21600" o:gfxdata="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i+DIbUAAAACgEAAA8AAAAA&#10;AAAAAQAgAAAAIgAAAGRycy9kb3ducmV2LnhtbFBLAQIUABQAAAAIAIdO4kAmIA2m3wEAANADAAAO&#10;AAAAAAAAAAEAIAAAACMBAABkcnMvZTJvRG9jLnhtbFBLBQYAAAAABgAGAFkBAAB0BQAAAAA=&#10;">
                <v:fill on="f" focussize="0,0"/>
                <v:stroke weight="1pt" color="#FFFFFF" joinstyle="round"/>
                <v:imagedata o:title=""/>
                <o:lock v:ext="edit" aspectratio="f"/>
              </v:line>
            </w:pict>
          </mc:Fallback>
        </mc:AlternateContent>
      </w:r>
      <w:bookmarkEnd w:id="1"/>
      <w:bookmarkStart w:id="25" w:name="_Toc38352471"/>
      <w:bookmarkStart w:id="26" w:name="_Toc252277434"/>
      <w:bookmarkStart w:id="27" w:name="_Toc65909259"/>
      <w:bookmarkStart w:id="28" w:name="_Toc55655445"/>
      <w:bookmarkStart w:id="29" w:name="_Toc52071440"/>
      <w:bookmarkStart w:id="30" w:name="_Toc55655444"/>
      <w:bookmarkStart w:id="31" w:name="SectionMark1"/>
      <w:r>
        <w:rPr>
          <w:rFonts w:eastAsia="黑体"/>
          <w:color w:val="000000" w:themeColor="text1"/>
          <w:sz w:val="28"/>
          <w:szCs w:val="28"/>
          <w14:textFill>
            <w14:solidFill>
              <w14:schemeClr w14:val="tx1"/>
            </w14:solidFill>
          </w14:textFill>
        </w:rPr>
        <w:t>目</w:t>
      </w:r>
      <w:r>
        <w:rPr>
          <w:rFonts w:hint="eastAsia" w:eastAsia="黑体"/>
          <w:color w:val="000000" w:themeColor="text1"/>
          <w:sz w:val="28"/>
          <w:szCs w:val="28"/>
          <w14:textFill>
            <w14:solidFill>
              <w14:schemeClr w14:val="tx1"/>
            </w14:solidFill>
          </w14:textFill>
        </w:rPr>
        <w:t xml:space="preserve">  </w:t>
      </w:r>
      <w:r>
        <w:rPr>
          <w:rFonts w:eastAsia="黑体"/>
          <w:color w:val="000000" w:themeColor="text1"/>
          <w:sz w:val="28"/>
          <w:szCs w:val="28"/>
          <w14:textFill>
            <w14:solidFill>
              <w14:schemeClr w14:val="tx1"/>
            </w14:solidFill>
          </w14:textFill>
        </w:rPr>
        <w:t>次</w:t>
      </w:r>
    </w:p>
    <w:p>
      <w:pPr>
        <w:pStyle w:val="18"/>
        <w:tabs>
          <w:tab w:val="right" w:leader="dot" w:pos="8647"/>
        </w:tabs>
        <w:snapToGrid w:val="0"/>
        <w:spacing w:line="300" w:lineRule="auto"/>
        <w:rPr>
          <w:rFonts w:ascii="黑体" w:hAnsi="黑体" w:eastAsia="黑体" w:cs="黑体"/>
        </w:rPr>
      </w:pPr>
      <w:r>
        <w:rPr>
          <w:rFonts w:ascii="黑体" w:hAnsi="黑体" w:eastAsia="黑体"/>
          <w:b/>
          <w:color w:val="000000" w:themeColor="text1"/>
          <w:szCs w:val="21"/>
          <w14:textFill>
            <w14:solidFill>
              <w14:schemeClr w14:val="tx1"/>
            </w14:solidFill>
          </w14:textFill>
        </w:rPr>
        <w:fldChar w:fldCharType="begin"/>
      </w:r>
      <w:r>
        <w:rPr>
          <w:rFonts w:ascii="黑体" w:hAnsi="黑体" w:eastAsia="黑体"/>
          <w:b/>
          <w:color w:val="000000" w:themeColor="text1"/>
          <w:szCs w:val="21"/>
          <w14:textFill>
            <w14:solidFill>
              <w14:schemeClr w14:val="tx1"/>
            </w14:solidFill>
          </w14:textFill>
        </w:rPr>
        <w:instrText xml:space="preserve"> TOC \o "1-2" \h \z \u </w:instrText>
      </w:r>
      <w:r>
        <w:rPr>
          <w:rFonts w:ascii="黑体" w:hAnsi="黑体" w:eastAsia="黑体"/>
          <w:b/>
          <w:color w:val="000000" w:themeColor="text1"/>
          <w:szCs w:val="21"/>
          <w14:textFill>
            <w14:solidFill>
              <w14:schemeClr w14:val="tx1"/>
            </w14:solidFill>
          </w14:textFill>
        </w:rPr>
        <w:fldChar w:fldCharType="separate"/>
      </w:r>
      <w:r>
        <w:fldChar w:fldCharType="begin"/>
      </w:r>
      <w:r>
        <w:instrText xml:space="preserve"> HYPERLINK \l "_Toc17418" </w:instrText>
      </w:r>
      <w:r>
        <w:fldChar w:fldCharType="separate"/>
      </w:r>
      <w:r>
        <w:rPr>
          <w:rFonts w:hint="eastAsia" w:ascii="黑体" w:hAnsi="黑体" w:eastAsia="黑体" w:cs="黑体"/>
          <w:szCs w:val="28"/>
        </w:rPr>
        <w:t>前  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_Toc17418 \h </w:instrText>
      </w:r>
      <w:r>
        <w:rPr>
          <w:rFonts w:hint="eastAsia" w:ascii="黑体" w:hAnsi="黑体" w:eastAsia="黑体" w:cs="黑体"/>
        </w:rPr>
        <w:fldChar w:fldCharType="separate"/>
      </w:r>
      <w:r>
        <w:rPr>
          <w:rFonts w:ascii="黑体" w:hAnsi="黑体" w:eastAsia="黑体" w:cs="黑体"/>
        </w:rPr>
        <w:t>II</w:t>
      </w:r>
      <w:r>
        <w:rPr>
          <w:rFonts w:hint="eastAsia" w:ascii="黑体" w:hAnsi="黑体" w:eastAsia="黑体" w:cs="黑体"/>
        </w:rPr>
        <w:fldChar w:fldCharType="end"/>
      </w:r>
      <w:r>
        <w:rPr>
          <w:rFonts w:hint="eastAsia" w:ascii="黑体" w:hAnsi="黑体" w:eastAsia="黑体" w:cs="黑体"/>
        </w:rPr>
        <w:fldChar w:fldCharType="end"/>
      </w:r>
    </w:p>
    <w:p>
      <w:pPr>
        <w:pStyle w:val="18"/>
        <w:tabs>
          <w:tab w:val="right" w:leader="dot" w:pos="8647"/>
        </w:tabs>
        <w:snapToGrid w:val="0"/>
        <w:spacing w:line="300" w:lineRule="auto"/>
        <w:rPr>
          <w:rFonts w:ascii="黑体" w:hAnsi="黑体" w:eastAsia="黑体" w:cs="黑体"/>
        </w:rPr>
      </w:pPr>
      <w:r>
        <w:fldChar w:fldCharType="begin"/>
      </w:r>
      <w:r>
        <w:instrText xml:space="preserve"> HYPERLINK \l "_Toc4386" </w:instrText>
      </w:r>
      <w:r>
        <w:fldChar w:fldCharType="separate"/>
      </w:r>
      <w:r>
        <w:rPr>
          <w:rFonts w:hint="eastAsia" w:ascii="黑体" w:hAnsi="黑体" w:eastAsia="黑体" w:cs="黑体"/>
          <w:bCs/>
          <w:szCs w:val="21"/>
        </w:rPr>
        <w:t>1  范围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_Toc4386 \h </w:instrText>
      </w:r>
      <w:r>
        <w:rPr>
          <w:rFonts w:hint="eastAsia" w:ascii="黑体" w:hAnsi="黑体" w:eastAsia="黑体" w:cs="黑体"/>
        </w:rPr>
        <w:fldChar w:fldCharType="separate"/>
      </w:r>
      <w:r>
        <w:rPr>
          <w:rFonts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pPr>
        <w:pStyle w:val="18"/>
        <w:tabs>
          <w:tab w:val="right" w:leader="dot" w:pos="8647"/>
        </w:tabs>
        <w:snapToGrid w:val="0"/>
        <w:spacing w:line="300" w:lineRule="auto"/>
        <w:rPr>
          <w:rFonts w:ascii="黑体" w:hAnsi="黑体" w:eastAsia="黑体" w:cs="黑体"/>
        </w:rPr>
      </w:pPr>
      <w:r>
        <w:fldChar w:fldCharType="begin"/>
      </w:r>
      <w:r>
        <w:instrText xml:space="preserve"> HYPERLINK \l "_Toc30078" </w:instrText>
      </w:r>
      <w:r>
        <w:fldChar w:fldCharType="separate"/>
      </w:r>
      <w:r>
        <w:rPr>
          <w:rFonts w:hint="eastAsia" w:ascii="黑体" w:hAnsi="黑体" w:eastAsia="黑体" w:cs="黑体"/>
          <w:bCs/>
          <w:szCs w:val="21"/>
        </w:rPr>
        <w:t>2  规范性引用文件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_Toc30078 \h </w:instrText>
      </w:r>
      <w:r>
        <w:rPr>
          <w:rFonts w:hint="eastAsia" w:ascii="黑体" w:hAnsi="黑体" w:eastAsia="黑体" w:cs="黑体"/>
        </w:rPr>
        <w:fldChar w:fldCharType="separate"/>
      </w:r>
      <w:r>
        <w:rPr>
          <w:rFonts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pPr>
        <w:pStyle w:val="18"/>
        <w:tabs>
          <w:tab w:val="right" w:leader="dot" w:pos="8647"/>
        </w:tabs>
        <w:snapToGrid w:val="0"/>
        <w:spacing w:line="300" w:lineRule="auto"/>
        <w:rPr>
          <w:rFonts w:ascii="黑体" w:hAnsi="黑体" w:eastAsia="黑体" w:cs="黑体"/>
        </w:rPr>
      </w:pPr>
      <w:r>
        <w:fldChar w:fldCharType="begin"/>
      </w:r>
      <w:r>
        <w:instrText xml:space="preserve"> HYPERLINK \l "_Toc18731" </w:instrText>
      </w:r>
      <w:r>
        <w:fldChar w:fldCharType="separate"/>
      </w:r>
      <w:r>
        <w:rPr>
          <w:rFonts w:hint="eastAsia" w:ascii="黑体" w:hAnsi="黑体" w:eastAsia="黑体" w:cs="黑体"/>
          <w:bCs/>
          <w:szCs w:val="21"/>
        </w:rPr>
        <w:t>3  术语和定义</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_Toc18731 \h </w:instrText>
      </w:r>
      <w:r>
        <w:rPr>
          <w:rFonts w:hint="eastAsia" w:ascii="黑体" w:hAnsi="黑体" w:eastAsia="黑体" w:cs="黑体"/>
        </w:rPr>
        <w:fldChar w:fldCharType="separate"/>
      </w:r>
      <w:r>
        <w:rPr>
          <w:rFonts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pPr>
        <w:pStyle w:val="18"/>
        <w:tabs>
          <w:tab w:val="right" w:leader="dot" w:pos="8647"/>
        </w:tabs>
        <w:snapToGrid w:val="0"/>
        <w:spacing w:line="300" w:lineRule="auto"/>
        <w:rPr>
          <w:rFonts w:ascii="黑体" w:hAnsi="黑体" w:eastAsia="黑体" w:cs="黑体"/>
        </w:rPr>
      </w:pPr>
      <w:r>
        <w:fldChar w:fldCharType="begin"/>
      </w:r>
      <w:r>
        <w:instrText xml:space="preserve"> HYPERLINK \l "_Toc24787" </w:instrText>
      </w:r>
      <w:r>
        <w:fldChar w:fldCharType="separate"/>
      </w:r>
      <w:r>
        <w:rPr>
          <w:rFonts w:hint="eastAsia" w:ascii="黑体" w:hAnsi="黑体" w:eastAsia="黑体" w:cs="黑体"/>
          <w:bCs/>
          <w:szCs w:val="21"/>
        </w:rPr>
        <w:t>4  标识结构</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_Toc24787 \h </w:instrText>
      </w:r>
      <w:r>
        <w:rPr>
          <w:rFonts w:hint="eastAsia" w:ascii="黑体" w:hAnsi="黑体" w:eastAsia="黑体" w:cs="黑体"/>
        </w:rPr>
        <w:fldChar w:fldCharType="separate"/>
      </w:r>
      <w:r>
        <w:rPr>
          <w:rFonts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pPr>
        <w:pStyle w:val="17"/>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"_Toc25344" </w:instrText>
      </w:r>
      <w:r>
        <w:fldChar w:fldCharType="separate"/>
      </w:r>
      <w:r>
        <w:rPr>
          <w:rFonts w:hint="eastAsia" w:ascii="黑体" w:hAnsi="黑体" w:eastAsia="黑体" w:cs="黑体"/>
          <w:color w:val="000000" w:themeColor="text1"/>
          <w14:textFill>
            <w14:solidFill>
              <w14:schemeClr w14:val="tx1"/>
            </w14:solidFill>
          </w14:textFill>
        </w:rPr>
        <w:t>4.1  标识构成</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_Toc25344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4</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7"/>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"_Toc15741" </w:instrText>
      </w:r>
      <w:r>
        <w:fldChar w:fldCharType="separate"/>
      </w:r>
      <w:r>
        <w:rPr>
          <w:rFonts w:hint="eastAsia" w:ascii="黑体" w:hAnsi="黑体" w:eastAsia="黑体" w:cs="黑体"/>
          <w:color w:val="000000" w:themeColor="text1"/>
          <w14:textFill>
            <w14:solidFill>
              <w14:schemeClr w14:val="tx1"/>
            </w14:solidFill>
          </w14:textFill>
        </w:rPr>
        <w:t>4.2  标识前缀符</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_Toc15741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4</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7"/>
        <w:tabs>
          <w:tab w:val="right" w:leader="dot" w:pos="8647"/>
        </w:tabs>
        <w:snapToGrid w:val="0"/>
        <w:spacing w:line="300" w:lineRule="auto"/>
        <w:rPr>
          <w:rFonts w:ascii="黑体" w:hAnsi="黑体" w:eastAsia="黑体" w:cs="黑体"/>
        </w:rPr>
      </w:pPr>
      <w:r>
        <w:fldChar w:fldCharType="begin"/>
      </w:r>
      <w:r>
        <w:instrText xml:space="preserve"> HYPERLINK \l "_Toc5549" </w:instrText>
      </w:r>
      <w:r>
        <w:fldChar w:fldCharType="separate"/>
      </w:r>
      <w:r>
        <w:rPr>
          <w:rFonts w:hint="eastAsia" w:ascii="黑体" w:hAnsi="黑体" w:eastAsia="黑体" w:cs="黑体"/>
          <w:color w:val="000000" w:themeColor="text1"/>
          <w14:textFill>
            <w14:solidFill>
              <w14:schemeClr w14:val="tx1"/>
            </w14:solidFill>
          </w14:textFill>
        </w:rPr>
        <w:t>4.3  标识字符</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_Toc5549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5</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8"/>
        <w:tabs>
          <w:tab w:val="right" w:leader="dot" w:pos="8647"/>
        </w:tabs>
        <w:snapToGrid w:val="0"/>
        <w:spacing w:line="300" w:lineRule="auto"/>
        <w:rPr>
          <w:rFonts w:ascii="黑体" w:hAnsi="黑体" w:eastAsia="黑体" w:cs="黑体"/>
        </w:rPr>
      </w:pPr>
      <w:r>
        <w:fldChar w:fldCharType="begin"/>
      </w:r>
      <w:r>
        <w:instrText xml:space="preserve"> HYPERLINK \l "_Toc30230" </w:instrText>
      </w:r>
      <w:r>
        <w:fldChar w:fldCharType="separate"/>
      </w:r>
      <w:r>
        <w:rPr>
          <w:rFonts w:hint="eastAsia" w:ascii="黑体" w:hAnsi="黑体" w:eastAsia="黑体" w:cs="黑体"/>
          <w:bCs/>
          <w:szCs w:val="21"/>
        </w:rPr>
        <w:t>5  联合标识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_Toc30230 \h </w:instrText>
      </w:r>
      <w:r>
        <w:rPr>
          <w:rFonts w:hint="eastAsia" w:ascii="黑体" w:hAnsi="黑体" w:eastAsia="黑体" w:cs="黑体"/>
        </w:rPr>
        <w:fldChar w:fldCharType="separate"/>
      </w:r>
      <w:r>
        <w:rPr>
          <w:rFonts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pPr>
        <w:pStyle w:val="17"/>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"_Toc31261" </w:instrText>
      </w:r>
      <w:r>
        <w:fldChar w:fldCharType="separate"/>
      </w:r>
      <w:r>
        <w:rPr>
          <w:rFonts w:hint="eastAsia" w:ascii="黑体" w:hAnsi="黑体" w:eastAsia="黑体" w:cs="黑体"/>
          <w:color w:val="000000" w:themeColor="text1"/>
          <w14:textFill>
            <w14:solidFill>
              <w14:schemeClr w14:val="tx1"/>
            </w14:solidFill>
          </w14:textFill>
        </w:rPr>
        <w:t>5.1  结构及组成</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_Toc31261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5</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7"/>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"_Toc7605" </w:instrText>
      </w:r>
      <w:r>
        <w:fldChar w:fldCharType="separate"/>
      </w:r>
      <w:r>
        <w:rPr>
          <w:rFonts w:hint="eastAsia" w:ascii="黑体" w:hAnsi="黑体" w:eastAsia="黑体" w:cs="黑体"/>
          <w:color w:val="000000" w:themeColor="text1"/>
          <w14:textFill>
            <w14:solidFill>
              <w14:schemeClr w14:val="tx1"/>
            </w14:solidFill>
          </w14:textFill>
        </w:rPr>
        <w:t>5.2  编码</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_Toc7605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5</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8"/>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"_Toc1430" </w:instrText>
      </w:r>
      <w:r>
        <w:fldChar w:fldCharType="separate"/>
      </w:r>
      <w:r>
        <w:rPr>
          <w:rFonts w:hint="eastAsia" w:ascii="黑体" w:hAnsi="黑体" w:eastAsia="黑体" w:cs="黑体"/>
          <w:bCs/>
          <w:color w:val="000000" w:themeColor="text1"/>
          <w:szCs w:val="21"/>
          <w14:textFill>
            <w14:solidFill>
              <w14:schemeClr w14:val="tx1"/>
            </w14:solidFill>
          </w14:textFill>
        </w:rPr>
        <w:t>6  功能标识</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_Toc1430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6</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7"/>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"_Toc28901" </w:instrText>
      </w:r>
      <w:r>
        <w:fldChar w:fldCharType="separate"/>
      </w:r>
      <w:r>
        <w:rPr>
          <w:rFonts w:hint="eastAsia" w:ascii="黑体" w:hAnsi="黑体" w:eastAsia="黑体" w:cs="黑体"/>
          <w:color w:val="000000" w:themeColor="text1"/>
          <w14:textFill>
            <w14:solidFill>
              <w14:schemeClr w14:val="tx1"/>
            </w14:solidFill>
          </w14:textFill>
        </w:rPr>
        <w:t>6.1  结构和组成</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_Toc28901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6</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7"/>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"_Toc13651" </w:instrText>
      </w:r>
      <w:r>
        <w:fldChar w:fldCharType="separate"/>
      </w:r>
      <w:r>
        <w:rPr>
          <w:rFonts w:hint="eastAsia" w:ascii="黑体" w:hAnsi="黑体" w:eastAsia="黑体" w:cs="黑体"/>
          <w:color w:val="000000" w:themeColor="text1"/>
          <w14:textFill>
            <w14:solidFill>
              <w14:schemeClr w14:val="tx1"/>
            </w14:solidFill>
          </w14:textFill>
        </w:rPr>
        <w:t>6.2  编码</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_Toc13651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7</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8"/>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"_Toc18284" </w:instrText>
      </w:r>
      <w:r>
        <w:fldChar w:fldCharType="separate"/>
      </w:r>
      <w:r>
        <w:rPr>
          <w:rFonts w:hint="eastAsia" w:ascii="黑体" w:hAnsi="黑体" w:eastAsia="黑体" w:cs="黑体"/>
          <w:bCs/>
          <w:color w:val="000000" w:themeColor="text1"/>
          <w:szCs w:val="21"/>
          <w14:textFill>
            <w14:solidFill>
              <w14:schemeClr w14:val="tx1"/>
            </w14:solidFill>
          </w14:textFill>
        </w:rPr>
        <w:t>7  位置标识</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_Toc18284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8</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7"/>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"_Toc23465" </w:instrText>
      </w:r>
      <w:r>
        <w:fldChar w:fldCharType="separate"/>
      </w:r>
      <w:r>
        <w:rPr>
          <w:rFonts w:hint="eastAsia" w:ascii="黑体" w:hAnsi="黑体" w:eastAsia="黑体" w:cs="黑体"/>
          <w:color w:val="000000" w:themeColor="text1"/>
          <w14:textFill>
            <w14:solidFill>
              <w14:schemeClr w14:val="tx1"/>
            </w14:solidFill>
          </w14:textFill>
        </w:rPr>
        <w:t>7.1  结构和组成</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_Toc23465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8</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7"/>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"_Toc17735" </w:instrText>
      </w:r>
      <w:r>
        <w:fldChar w:fldCharType="separate"/>
      </w:r>
      <w:r>
        <w:rPr>
          <w:rFonts w:hint="eastAsia" w:ascii="黑体" w:hAnsi="黑体" w:eastAsia="黑体" w:cs="黑体"/>
          <w:color w:val="000000" w:themeColor="text1"/>
          <w14:textFill>
            <w14:solidFill>
              <w14:schemeClr w14:val="tx1"/>
            </w14:solidFill>
          </w14:textFill>
        </w:rPr>
        <w:t>7.2  编码</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_Toc17735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8</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8"/>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"_Toc17307" </w:instrText>
      </w:r>
      <w:r>
        <w:fldChar w:fldCharType="separate"/>
      </w:r>
      <w:r>
        <w:rPr>
          <w:rFonts w:hint="eastAsia" w:ascii="黑体" w:hAnsi="黑体" w:eastAsia="黑体" w:cs="黑体"/>
          <w:bCs/>
          <w:color w:val="000000" w:themeColor="text1"/>
          <w:szCs w:val="21"/>
          <w14:textFill>
            <w14:solidFill>
              <w14:schemeClr w14:val="tx1"/>
            </w14:solidFill>
          </w14:textFill>
        </w:rPr>
        <w:t>8  部件标识</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_Toc17307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9</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7"/>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"_Toc19589" </w:instrText>
      </w:r>
      <w:r>
        <w:fldChar w:fldCharType="separate"/>
      </w:r>
      <w:r>
        <w:rPr>
          <w:rFonts w:hint="eastAsia" w:ascii="黑体" w:hAnsi="黑体" w:eastAsia="黑体" w:cs="黑体"/>
          <w:color w:val="000000" w:themeColor="text1"/>
          <w14:textFill>
            <w14:solidFill>
              <w14:schemeClr w14:val="tx1"/>
            </w14:solidFill>
          </w14:textFill>
        </w:rPr>
        <w:t>8.1  结构和组成</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_Toc19589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9</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7"/>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"_Toc17867" </w:instrText>
      </w:r>
      <w:r>
        <w:fldChar w:fldCharType="separate"/>
      </w:r>
      <w:r>
        <w:rPr>
          <w:rFonts w:hint="eastAsia" w:ascii="黑体" w:hAnsi="黑体" w:eastAsia="黑体" w:cs="黑体"/>
          <w:color w:val="000000" w:themeColor="text1"/>
          <w14:textFill>
            <w14:solidFill>
              <w14:schemeClr w14:val="tx1"/>
            </w14:solidFill>
          </w14:textFill>
        </w:rPr>
        <w:t>8.2  编码</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_Toc17867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9</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8"/>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"_Toc32478" </w:instrText>
      </w:r>
      <w:r>
        <w:fldChar w:fldCharType="separate"/>
      </w:r>
      <w:r>
        <w:rPr>
          <w:rFonts w:hint="eastAsia" w:ascii="黑体" w:hAnsi="黑体" w:eastAsia="黑体" w:cs="黑体"/>
          <w:bCs/>
          <w:color w:val="000000" w:themeColor="text1"/>
          <w:szCs w:val="21"/>
          <w14:textFill>
            <w14:solidFill>
              <w14:schemeClr w14:val="tx1"/>
            </w14:solidFill>
          </w14:textFill>
        </w:rPr>
        <w:t>9  热网首站</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_Toc32478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10</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8"/>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"_Toc547" </w:instrText>
      </w:r>
      <w:r>
        <w:fldChar w:fldCharType="separate"/>
      </w:r>
      <w:r>
        <w:rPr>
          <w:rFonts w:hint="eastAsia" w:ascii="黑体" w:hAnsi="黑体" w:eastAsia="黑体" w:cs="黑体"/>
          <w:bCs/>
          <w:color w:val="000000" w:themeColor="text1"/>
          <w:szCs w:val="21"/>
          <w14:textFill>
            <w14:solidFill>
              <w14:schemeClr w14:val="tx1"/>
            </w14:solidFill>
          </w14:textFill>
        </w:rPr>
        <w:t>10  热源</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_Toc547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11</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7"/>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"_Toc21830" </w:instrText>
      </w:r>
      <w:r>
        <w:fldChar w:fldCharType="separate"/>
      </w:r>
      <w:r>
        <w:rPr>
          <w:rFonts w:hint="eastAsia" w:ascii="黑体" w:hAnsi="黑体" w:eastAsia="黑体" w:cs="黑体"/>
          <w:color w:val="000000" w:themeColor="text1"/>
          <w14:textFill>
            <w14:solidFill>
              <w14:schemeClr w14:val="tx1"/>
            </w14:solidFill>
          </w14:textFill>
        </w:rPr>
        <w:t>10.1  一般规定</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_Toc21830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11</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7"/>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"_Toc19383" </w:instrText>
      </w:r>
      <w:r>
        <w:fldChar w:fldCharType="separate"/>
      </w:r>
      <w:r>
        <w:rPr>
          <w:rFonts w:hint="eastAsia" w:ascii="黑体" w:hAnsi="黑体" w:eastAsia="黑体" w:cs="黑体"/>
          <w:color w:val="000000" w:themeColor="text1"/>
          <w14:textFill>
            <w14:solidFill>
              <w14:schemeClr w14:val="tx1"/>
            </w14:solidFill>
          </w14:textFill>
        </w:rPr>
        <w:t>10.2  工艺专业标识</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_Toc19383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11</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7"/>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"_Toc17607" </w:instrText>
      </w:r>
      <w:r>
        <w:fldChar w:fldCharType="separate"/>
      </w:r>
      <w:r>
        <w:rPr>
          <w:rFonts w:hint="eastAsia" w:ascii="黑体" w:hAnsi="黑体" w:eastAsia="黑体" w:cs="黑体"/>
          <w:color w:val="000000" w:themeColor="text1"/>
          <w14:textFill>
            <w14:solidFill>
              <w14:schemeClr w14:val="tx1"/>
            </w14:solidFill>
          </w14:textFill>
        </w:rPr>
        <w:t>10.3  电气仪控专业标识</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_Toc17607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13</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7"/>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"_Toc161" </w:instrText>
      </w:r>
      <w:r>
        <w:fldChar w:fldCharType="separate"/>
      </w:r>
      <w:r>
        <w:rPr>
          <w:rFonts w:hint="eastAsia" w:ascii="黑体" w:hAnsi="黑体" w:eastAsia="黑体" w:cs="黑体"/>
          <w:color w:val="000000" w:themeColor="text1"/>
          <w14:textFill>
            <w14:solidFill>
              <w14:schemeClr w14:val="tx1"/>
            </w14:solidFill>
          </w14:textFill>
        </w:rPr>
        <w:t>10.4  土建专业</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_Toc161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13</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8"/>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"_Toc25439" </w:instrText>
      </w:r>
      <w:r>
        <w:fldChar w:fldCharType="separate"/>
      </w:r>
      <w:r>
        <w:rPr>
          <w:rFonts w:hint="eastAsia" w:ascii="黑体" w:hAnsi="黑体" w:eastAsia="黑体" w:cs="黑体"/>
          <w:bCs/>
          <w:color w:val="000000" w:themeColor="text1"/>
          <w:szCs w:val="21"/>
          <w14:textFill>
            <w14:solidFill>
              <w14:schemeClr w14:val="tx1"/>
            </w14:solidFill>
          </w14:textFill>
        </w:rPr>
        <w:t>11  供热管网</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_Toc25439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13</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8"/>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"_Toc5618" </w:instrText>
      </w:r>
      <w:r>
        <w:fldChar w:fldCharType="separate"/>
      </w:r>
      <w:r>
        <w:rPr>
          <w:rFonts w:hint="eastAsia" w:ascii="黑体" w:hAnsi="黑体" w:eastAsia="黑体" w:cs="黑体"/>
          <w:bCs/>
          <w:color w:val="000000" w:themeColor="text1"/>
          <w:szCs w:val="21"/>
          <w14:textFill>
            <w14:solidFill>
              <w14:schemeClr w14:val="tx1"/>
            </w14:solidFill>
          </w14:textFill>
        </w:rPr>
        <w:t>12  站</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_Toc5618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15</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8"/>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"_Toc21698" </w:instrText>
      </w:r>
      <w:r>
        <w:fldChar w:fldCharType="separate"/>
      </w:r>
      <w:r>
        <w:rPr>
          <w:rFonts w:hint="eastAsia" w:ascii="黑体" w:hAnsi="黑体" w:eastAsia="黑体" w:cs="黑体"/>
          <w:bCs/>
          <w:color w:val="000000" w:themeColor="text1"/>
          <w:szCs w:val="21"/>
          <w14:textFill>
            <w14:solidFill>
              <w14:schemeClr w14:val="tx1"/>
            </w14:solidFill>
          </w14:textFill>
        </w:rPr>
        <w:t>13  用户</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_Toc21698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16</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8"/>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"_Toc8168" </w:instrText>
      </w:r>
      <w:r>
        <w:fldChar w:fldCharType="separate"/>
      </w:r>
      <w:r>
        <w:rPr>
          <w:rFonts w:hint="eastAsia" w:ascii="黑体" w:hAnsi="黑体" w:eastAsia="黑体" w:cs="黑体"/>
          <w:bCs/>
          <w:color w:val="000000" w:themeColor="text1"/>
          <w:szCs w:val="21"/>
          <w14:textFill>
            <w14:solidFill>
              <w14:schemeClr w14:val="tx1"/>
            </w14:solidFill>
          </w14:textFill>
        </w:rPr>
        <w:t>14  标识编码实施</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_Toc8168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17</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7"/>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"_Toc17960" </w:instrText>
      </w:r>
      <w:r>
        <w:fldChar w:fldCharType="separate"/>
      </w:r>
      <w:r>
        <w:rPr>
          <w:rFonts w:hint="eastAsia" w:ascii="黑体" w:hAnsi="黑体" w:eastAsia="黑体" w:cs="黑体"/>
          <w:color w:val="000000" w:themeColor="text1"/>
          <w14:textFill>
            <w14:solidFill>
              <w14:schemeClr w14:val="tx1"/>
            </w14:solidFill>
          </w14:textFill>
        </w:rPr>
        <w:t>14.1  总体要求</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_Toc17960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17</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7"/>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"_Toc8450" </w:instrText>
      </w:r>
      <w:r>
        <w:fldChar w:fldCharType="separate"/>
      </w:r>
      <w:r>
        <w:rPr>
          <w:rFonts w:hint="eastAsia" w:ascii="黑体" w:hAnsi="黑体" w:eastAsia="黑体" w:cs="黑体"/>
          <w:color w:val="000000" w:themeColor="text1"/>
          <w14:textFill>
            <w14:solidFill>
              <w14:schemeClr w14:val="tx1"/>
            </w14:solidFill>
          </w14:textFill>
        </w:rPr>
        <w:t>14.2  工程约定与编码索引</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_Toc8450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17</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7"/>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"_Toc14739" </w:instrText>
      </w:r>
      <w:r>
        <w:fldChar w:fldCharType="separate"/>
      </w:r>
      <w:r>
        <w:rPr>
          <w:rFonts w:hint="eastAsia" w:ascii="黑体" w:hAnsi="黑体" w:eastAsia="黑体" w:cs="黑体"/>
          <w:color w:val="000000" w:themeColor="text1"/>
          <w14:textFill>
            <w14:solidFill>
              <w14:schemeClr w14:val="tx1"/>
            </w14:solidFill>
          </w14:textFill>
        </w:rPr>
        <w:t>14.3  文件标注</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_Toc14739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18</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8"/>
        <w:tabs>
          <w:tab w:val="right" w:leader="dot" w:pos="8647"/>
        </w:tabs>
        <w:snapToGrid w:val="0"/>
        <w:spacing w:line="300" w:lineRule="auto"/>
        <w:rPr>
          <w:rFonts w:ascii="黑体" w:hAnsi="黑体" w:eastAsia="黑体" w:cs="黑体"/>
          <w:color w:val="000000" w:themeColor="text1"/>
          <w14:textFill>
            <w14:solidFill>
              <w14:schemeClr w14:val="tx1"/>
            </w14:solidFill>
          </w14:textFill>
        </w:rPr>
      </w:pPr>
      <w:r>
        <w:fldChar w:fldCharType="begin"/>
      </w:r>
      <w:r>
        <w:instrText xml:space="preserve"> HYPERLINK \l "_Toc32440" </w:instrText>
      </w:r>
      <w:r>
        <w:fldChar w:fldCharType="separate"/>
      </w:r>
      <w:r>
        <w:rPr>
          <w:rFonts w:hint="eastAsia" w:ascii="黑体" w:hAnsi="黑体" w:eastAsia="黑体" w:cs="黑体"/>
          <w:color w:val="000000" w:themeColor="text1"/>
          <w:szCs w:val="21"/>
          <w14:textFill>
            <w14:solidFill>
              <w14:schemeClr w14:val="tx1"/>
            </w14:solidFill>
          </w14:textFill>
        </w:rPr>
        <w:t>附录A（规范性）</w:t>
      </w:r>
      <w:r>
        <w:rPr>
          <w:rFonts w:hint="eastAsia" w:ascii="黑体" w:hAnsi="黑体" w:eastAsia="黑体" w:cs="黑体"/>
        </w:rPr>
        <w:t>系统/建（构）筑物分类索引</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_Toc32440 \h </w:instrText>
      </w:r>
      <w:r>
        <w:rPr>
          <w:rFonts w:hint="eastAsia" w:ascii="黑体" w:hAnsi="黑体" w:eastAsia="黑体" w:cs="黑体"/>
          <w:color w:val="000000" w:themeColor="text1"/>
          <w14:textFill>
            <w14:solidFill>
              <w14:schemeClr w14:val="tx1"/>
            </w14:solidFill>
          </w14:textFill>
        </w:rPr>
        <w:fldChar w:fldCharType="separate"/>
      </w:r>
      <w:r>
        <w:rPr>
          <w:rFonts w:ascii="黑体" w:hAnsi="黑体" w:eastAsia="黑体" w:cs="黑体"/>
          <w:color w:val="000000" w:themeColor="text1"/>
          <w14:textFill>
            <w14:solidFill>
              <w14:schemeClr w14:val="tx1"/>
            </w14:solidFill>
          </w14:textFill>
        </w:rPr>
        <w:t>20</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color w:val="000000" w:themeColor="text1"/>
          <w14:textFill>
            <w14:solidFill>
              <w14:schemeClr w14:val="tx1"/>
            </w14:solidFill>
          </w14:textFill>
        </w:rPr>
        <w:fldChar w:fldCharType="end"/>
      </w:r>
    </w:p>
    <w:p>
      <w:pPr>
        <w:pStyle w:val="18"/>
        <w:tabs>
          <w:tab w:val="right" w:leader="dot" w:pos="8647"/>
        </w:tabs>
        <w:snapToGrid w:val="0"/>
        <w:spacing w:line="300" w:lineRule="auto"/>
        <w:rPr>
          <w:rFonts w:ascii="黑体" w:hAnsi="黑体" w:eastAsia="黑体" w:cs="黑体"/>
        </w:rPr>
      </w:pPr>
      <w:r>
        <w:fldChar w:fldCharType="begin"/>
      </w:r>
      <w:r>
        <w:instrText xml:space="preserve"> HYPERLINK \l "_Toc16552" </w:instrText>
      </w:r>
      <w:r>
        <w:fldChar w:fldCharType="separate"/>
      </w:r>
      <w:r>
        <w:rPr>
          <w:rFonts w:hint="eastAsia" w:ascii="黑体" w:hAnsi="黑体" w:eastAsia="黑体" w:cs="黑体"/>
          <w:szCs w:val="21"/>
        </w:rPr>
        <w:t>附录B（规范性）</w:t>
      </w:r>
      <w:r>
        <w:rPr>
          <w:rFonts w:ascii="黑体" w:hAnsi="黑体" w:eastAsia="黑体"/>
          <w:szCs w:val="21"/>
        </w:rPr>
        <w:t>设备</w:t>
      </w:r>
      <w:r>
        <w:rPr>
          <w:rFonts w:hint="eastAsia" w:ascii="黑体" w:hAnsi="黑体" w:eastAsia="黑体"/>
          <w:szCs w:val="21"/>
        </w:rPr>
        <w:t>（部件）</w:t>
      </w:r>
      <w:r>
        <w:rPr>
          <w:rFonts w:ascii="黑体" w:hAnsi="黑体" w:eastAsia="黑体"/>
          <w:szCs w:val="21"/>
        </w:rPr>
        <w:t>分类</w:t>
      </w:r>
      <w:r>
        <w:rPr>
          <w:rFonts w:hint="eastAsia" w:ascii="黑体" w:hAnsi="黑体" w:eastAsia="黑体"/>
          <w:szCs w:val="21"/>
        </w:rPr>
        <w:t>索引表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_Toc16552 \h </w:instrText>
      </w:r>
      <w:r>
        <w:rPr>
          <w:rFonts w:hint="eastAsia" w:ascii="黑体" w:hAnsi="黑体" w:eastAsia="黑体" w:cs="黑体"/>
        </w:rPr>
        <w:fldChar w:fldCharType="separate"/>
      </w:r>
      <w:r>
        <w:rPr>
          <w:rFonts w:ascii="黑体" w:hAnsi="黑体" w:eastAsia="黑体" w:cs="黑体"/>
        </w:rPr>
        <w:t>23</w:t>
      </w:r>
      <w:r>
        <w:rPr>
          <w:rFonts w:hint="eastAsia" w:ascii="黑体" w:hAnsi="黑体" w:eastAsia="黑体" w:cs="黑体"/>
        </w:rPr>
        <w:fldChar w:fldCharType="end"/>
      </w:r>
      <w:r>
        <w:rPr>
          <w:rFonts w:hint="eastAsia" w:ascii="黑体" w:hAnsi="黑体" w:eastAsia="黑体" w:cs="黑体"/>
        </w:rPr>
        <w:fldChar w:fldCharType="end"/>
      </w:r>
    </w:p>
    <w:p>
      <w:pPr>
        <w:pStyle w:val="18"/>
        <w:tabs>
          <w:tab w:val="right" w:leader="dot" w:pos="8647"/>
        </w:tabs>
      </w:pPr>
    </w:p>
    <w:p>
      <w:pPr>
        <w:widowControl/>
        <w:jc w:val="left"/>
        <w:rPr>
          <w:rFonts w:eastAsia="黑体"/>
          <w:b/>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fldChar w:fldCharType="end"/>
      </w:r>
    </w:p>
    <w:p>
      <w:pPr>
        <w:pStyle w:val="3"/>
        <w:snapToGrid w:val="0"/>
        <w:spacing w:before="312" w:beforeLines="100" w:after="312" w:afterLines="100" w:line="300" w:lineRule="auto"/>
        <w:jc w:val="center"/>
        <w:rPr>
          <w:b w:val="0"/>
          <w:color w:val="000000" w:themeColor="text1"/>
          <w:sz w:val="28"/>
          <w:szCs w:val="28"/>
          <w14:textFill>
            <w14:solidFill>
              <w14:schemeClr w14:val="tx1"/>
            </w14:solidFill>
          </w14:textFill>
        </w:rPr>
      </w:pPr>
      <w:bookmarkStart w:id="32" w:name="_Toc17418"/>
      <w:r>
        <w:rPr>
          <w:rFonts w:eastAsia="黑体"/>
          <w:b w:val="0"/>
          <w:color w:val="000000" w:themeColor="text1"/>
          <w:sz w:val="28"/>
          <w:szCs w:val="28"/>
          <w14:textFill>
            <w14:solidFill>
              <w14:schemeClr w14:val="tx1"/>
            </w14:solidFill>
          </w14:textFill>
        </w:rPr>
        <w:t>前</w:t>
      </w:r>
      <w:r>
        <w:rPr>
          <w:rFonts w:hint="eastAsia" w:eastAsia="黑体"/>
          <w:b w:val="0"/>
          <w:color w:val="000000" w:themeColor="text1"/>
          <w:sz w:val="28"/>
          <w:szCs w:val="28"/>
          <w14:textFill>
            <w14:solidFill>
              <w14:schemeClr w14:val="tx1"/>
            </w14:solidFill>
          </w14:textFill>
        </w:rPr>
        <w:t xml:space="preserve">  </w:t>
      </w:r>
      <w:r>
        <w:rPr>
          <w:rFonts w:eastAsia="黑体"/>
          <w:b w:val="0"/>
          <w:color w:val="000000" w:themeColor="text1"/>
          <w:sz w:val="28"/>
          <w:szCs w:val="28"/>
          <w14:textFill>
            <w14:solidFill>
              <w14:schemeClr w14:val="tx1"/>
            </w14:solidFill>
          </w14:textFill>
        </w:rPr>
        <w:t>言</w:t>
      </w:r>
      <w:bookmarkEnd w:id="25"/>
      <w:bookmarkEnd w:id="26"/>
      <w:bookmarkEnd w:id="27"/>
      <w:bookmarkEnd w:id="28"/>
      <w:bookmarkEnd w:id="29"/>
      <w:bookmarkEnd w:id="32"/>
    </w:p>
    <w:p>
      <w:pPr>
        <w:snapToGrid w:val="0"/>
        <w:spacing w:line="300" w:lineRule="auto"/>
        <w:ind w:firstLine="420"/>
      </w:pPr>
      <w:r>
        <w:rPr>
          <w:rFonts w:hint="eastAsia"/>
        </w:rPr>
        <w:t>本文件按照GB/T 1.1—2020《标准化工作导则 第1部分：标准化文件的结构和起草规则》的规定起草。</w:t>
      </w:r>
    </w:p>
    <w:p>
      <w:pPr>
        <w:pStyle w:val="2"/>
      </w:pPr>
      <w:r>
        <w:rPr>
          <w:rFonts w:hint="eastAsia"/>
        </w:rPr>
        <w:t>请注意本文件的某些内容可能涉及专利。本文件的发布机构不承担识别这些专利的责任。</w:t>
      </w:r>
    </w:p>
    <w:p>
      <w:pPr>
        <w:snapToGrid w:val="0"/>
        <w:spacing w:line="300" w:lineRule="auto"/>
        <w:ind w:firstLine="420"/>
      </w:pPr>
      <w:r>
        <w:rPr>
          <w:rFonts w:hint="eastAsia"/>
        </w:rPr>
        <w:t>本文件由住房和城乡建设部提出。</w:t>
      </w:r>
    </w:p>
    <w:p>
      <w:pPr>
        <w:snapToGrid w:val="0"/>
        <w:spacing w:line="30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rPr>
        <w:t>文件</w:t>
      </w:r>
      <w:r>
        <w:rPr>
          <w:rFonts w:hint="eastAsia"/>
          <w:color w:val="000000" w:themeColor="text1"/>
          <w14:textFill>
            <w14:solidFill>
              <w14:schemeClr w14:val="tx1"/>
            </w14:solidFill>
          </w14:textFill>
        </w:rPr>
        <w:t>由全国城镇供热标准化技术委员会（SAC/TC 455）归口。</w:t>
      </w:r>
    </w:p>
    <w:p>
      <w:pPr>
        <w:snapToGrid w:val="0"/>
        <w:spacing w:line="30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rPr>
        <w:t>文件</w:t>
      </w:r>
      <w:r>
        <w:rPr>
          <w:rFonts w:hint="eastAsia"/>
          <w:color w:val="000000" w:themeColor="text1"/>
          <w14:textFill>
            <w14:solidFill>
              <w14:schemeClr w14:val="tx1"/>
            </w14:solidFill>
          </w14:textFill>
        </w:rPr>
        <w:t>起草单位：</w:t>
      </w:r>
    </w:p>
    <w:p>
      <w:pPr>
        <w:snapToGrid w:val="0"/>
        <w:spacing w:line="30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rPr>
        <w:t>文件</w:t>
      </w:r>
      <w:r>
        <w:rPr>
          <w:rFonts w:hint="eastAsia"/>
          <w:color w:val="000000" w:themeColor="text1"/>
          <w14:textFill>
            <w14:solidFill>
              <w14:schemeClr w14:val="tx1"/>
            </w14:solidFill>
          </w14:textFill>
        </w:rPr>
        <w:t>主要起草人：</w:t>
      </w:r>
    </w:p>
    <w:p>
      <w:pPr>
        <w:snapToGrid w:val="0"/>
        <w:spacing w:line="30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rPr>
        <w:t>文件</w:t>
      </w:r>
      <w:r>
        <w:rPr>
          <w:rFonts w:hint="eastAsia"/>
          <w:color w:val="000000" w:themeColor="text1"/>
          <w14:textFill>
            <w14:solidFill>
              <w14:schemeClr w14:val="tx1"/>
            </w14:solidFill>
          </w14:textFill>
        </w:rPr>
        <w:t>为首次制定。</w:t>
      </w:r>
    </w:p>
    <w:bookmarkEnd w:id="30"/>
    <w:p>
      <w:pPr>
        <w:pStyle w:val="140"/>
        <w:widowControl w:val="0"/>
        <w:spacing w:line="276" w:lineRule="auto"/>
        <w:rPr>
          <w:rFonts w:ascii="Times New Roman"/>
          <w:b/>
          <w:color w:val="000000" w:themeColor="text1"/>
          <w14:textFill>
            <w14:solidFill>
              <w14:schemeClr w14:val="tx1"/>
            </w14:solidFill>
          </w14:textFill>
        </w:rPr>
        <w:sectPr>
          <w:headerReference r:id="rId7" w:type="default"/>
          <w:footerReference r:id="rId8" w:type="default"/>
          <w:pgSz w:w="11907" w:h="16839"/>
          <w:pgMar w:top="1474" w:right="1559" w:bottom="1474" w:left="1701" w:header="1418" w:footer="1020" w:gutter="0"/>
          <w:pgNumType w:fmt="upperRoman" w:start="1"/>
          <w:cols w:space="425" w:num="1"/>
          <w:docGrid w:type="linesAndChars" w:linePitch="312" w:charSpace="0"/>
        </w:sectPr>
      </w:pPr>
    </w:p>
    <w:bookmarkEnd w:id="31"/>
    <w:p>
      <w:pPr>
        <w:adjustRightInd w:val="0"/>
        <w:snapToGrid w:val="0"/>
        <w:spacing w:line="300" w:lineRule="auto"/>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城镇供热系统标识编码规则</w:t>
      </w:r>
    </w:p>
    <w:p>
      <w:pPr>
        <w:pStyle w:val="3"/>
        <w:snapToGrid w:val="0"/>
        <w:spacing w:before="312" w:beforeLines="100" w:after="312" w:afterLines="100" w:line="300" w:lineRule="auto"/>
        <w:rPr>
          <w:rFonts w:ascii="黑体" w:hAnsi="黑体" w:eastAsia="黑体"/>
          <w:b w:val="0"/>
          <w:color w:val="000000" w:themeColor="text1"/>
          <w:sz w:val="21"/>
          <w:szCs w:val="21"/>
          <w14:textFill>
            <w14:solidFill>
              <w14:schemeClr w14:val="tx1"/>
            </w14:solidFill>
          </w14:textFill>
        </w:rPr>
      </w:pPr>
      <w:bookmarkStart w:id="33" w:name="_Toc16090330"/>
      <w:bookmarkStart w:id="34" w:name="_Toc16090288"/>
      <w:bookmarkStart w:id="35" w:name="_Toc27851037"/>
      <w:bookmarkStart w:id="36" w:name="_Toc27851321"/>
      <w:bookmarkStart w:id="37" w:name="_Toc16091503"/>
      <w:bookmarkStart w:id="38" w:name="_Toc28004609"/>
      <w:bookmarkStart w:id="39" w:name="_Toc16089737"/>
      <w:bookmarkStart w:id="40" w:name="_Toc4386"/>
      <w:r>
        <w:rPr>
          <w:rFonts w:hint="eastAsia" w:ascii="黑体" w:hAnsi="黑体" w:eastAsia="黑体"/>
          <w:b w:val="0"/>
          <w:color w:val="000000" w:themeColor="text1"/>
          <w:sz w:val="21"/>
          <w:szCs w:val="21"/>
          <w14:textFill>
            <w14:solidFill>
              <w14:schemeClr w14:val="tx1"/>
            </w14:solidFill>
          </w14:textFill>
        </w:rPr>
        <w:t xml:space="preserve">1  </w:t>
      </w:r>
      <w:r>
        <w:rPr>
          <w:rFonts w:ascii="黑体" w:hAnsi="黑体" w:eastAsia="黑体"/>
          <w:b w:val="0"/>
          <w:color w:val="000000" w:themeColor="text1"/>
          <w:sz w:val="21"/>
          <w:szCs w:val="21"/>
          <w14:textFill>
            <w14:solidFill>
              <w14:schemeClr w14:val="tx1"/>
            </w14:solidFill>
          </w14:textFill>
        </w:rPr>
        <w:t>范围</w:t>
      </w:r>
      <w:bookmarkEnd w:id="33"/>
      <w:bookmarkEnd w:id="34"/>
      <w:bookmarkEnd w:id="35"/>
      <w:bookmarkEnd w:id="36"/>
      <w:bookmarkEnd w:id="37"/>
      <w:bookmarkEnd w:id="38"/>
      <w:bookmarkEnd w:id="39"/>
      <w:bookmarkEnd w:id="40"/>
    </w:p>
    <w:p>
      <w:pPr>
        <w:tabs>
          <w:tab w:val="center" w:pos="4201"/>
          <w:tab w:val="right" w:leader="dot" w:pos="9298"/>
        </w:tabs>
        <w:autoSpaceDE w:val="0"/>
        <w:autoSpaceDN w:val="0"/>
        <w:snapToGrid w:val="0"/>
        <w:spacing w:line="300" w:lineRule="auto"/>
        <w:ind w:firstLine="420" w:firstLineChars="200"/>
        <w:rPr>
          <w:color w:val="000000" w:themeColor="text1"/>
          <w:szCs w:val="21"/>
          <w14:textFill>
            <w14:solidFill>
              <w14:schemeClr w14:val="tx1"/>
            </w14:solidFill>
          </w14:textFill>
        </w:rPr>
      </w:pPr>
      <w:bookmarkStart w:id="41" w:name="_Toc27851038"/>
      <w:bookmarkStart w:id="42" w:name="_Toc16091504"/>
      <w:bookmarkStart w:id="43" w:name="_Toc16090331"/>
      <w:bookmarkStart w:id="44" w:name="_Toc16090289"/>
      <w:bookmarkStart w:id="45" w:name="_Toc16089738"/>
      <w:bookmarkStart w:id="46" w:name="_Toc27851322"/>
      <w:bookmarkStart w:id="47" w:name="_Toc28004610"/>
      <w:r>
        <w:rPr>
          <w:color w:val="000000" w:themeColor="text1"/>
          <w:szCs w:val="21"/>
          <w14:textFill>
            <w14:solidFill>
              <w14:schemeClr w14:val="tx1"/>
            </w14:solidFill>
          </w14:textFill>
        </w:rPr>
        <w:t>本</w:t>
      </w:r>
      <w:r>
        <w:rPr>
          <w:rFonts w:hint="eastAsia"/>
          <w:color w:val="000000" w:themeColor="text1"/>
          <w:szCs w:val="21"/>
          <w:lang w:val="en-US" w:eastAsia="zh-CN"/>
          <w14:textFill>
            <w14:solidFill>
              <w14:schemeClr w14:val="tx1"/>
            </w14:solidFill>
          </w14:textFill>
        </w:rPr>
        <w:t>文件</w:t>
      </w:r>
      <w:r>
        <w:rPr>
          <w:color w:val="000000" w:themeColor="text1"/>
          <w:szCs w:val="21"/>
          <w14:textFill>
            <w14:solidFill>
              <w14:schemeClr w14:val="tx1"/>
            </w14:solidFill>
          </w14:textFill>
        </w:rPr>
        <w:t>规定了城镇供热系统标识编码的术语和定义、</w:t>
      </w:r>
      <w:r>
        <w:rPr>
          <w:rFonts w:hint="eastAsia"/>
          <w:color w:val="000000" w:themeColor="text1"/>
          <w:szCs w:val="21"/>
          <w14:textFill>
            <w14:solidFill>
              <w14:schemeClr w14:val="tx1"/>
            </w14:solidFill>
          </w14:textFill>
        </w:rPr>
        <w:t>标识编码结构</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联合标识、功能标识、位置标识、部件标识、热网首站</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热源、供热管网、站、用户、标识编码实施</w:t>
      </w:r>
      <w:r>
        <w:rPr>
          <w:color w:val="000000" w:themeColor="text1"/>
          <w:szCs w:val="21"/>
          <w14:textFill>
            <w14:solidFill>
              <w14:schemeClr w14:val="tx1"/>
            </w14:solidFill>
          </w14:textFill>
        </w:rPr>
        <w:t>。</w:t>
      </w:r>
    </w:p>
    <w:p>
      <w:pPr>
        <w:tabs>
          <w:tab w:val="center" w:pos="4201"/>
          <w:tab w:val="right" w:leader="dot" w:pos="9298"/>
        </w:tabs>
        <w:autoSpaceDE w:val="0"/>
        <w:autoSpaceDN w:val="0"/>
        <w:snapToGrid w:val="0"/>
        <w:spacing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w:t>
      </w:r>
      <w:r>
        <w:rPr>
          <w:rFonts w:hint="eastAsia"/>
          <w:color w:val="000000" w:themeColor="text1"/>
          <w:szCs w:val="21"/>
          <w:lang w:val="en-US" w:eastAsia="zh-CN"/>
          <w14:textFill>
            <w14:solidFill>
              <w14:schemeClr w14:val="tx1"/>
            </w14:solidFill>
          </w14:textFill>
        </w:rPr>
        <w:t>文件</w:t>
      </w:r>
      <w:bookmarkStart w:id="386" w:name="_GoBack"/>
      <w:bookmarkEnd w:id="386"/>
      <w:r>
        <w:rPr>
          <w:color w:val="000000" w:themeColor="text1"/>
          <w:szCs w:val="21"/>
          <w14:textFill>
            <w14:solidFill>
              <w14:schemeClr w14:val="tx1"/>
            </w14:solidFill>
          </w14:textFill>
        </w:rPr>
        <w:t>适用</w:t>
      </w:r>
      <w:r>
        <w:rPr>
          <w:rFonts w:hint="eastAsia"/>
          <w:color w:val="000000" w:themeColor="text1"/>
          <w:szCs w:val="21"/>
          <w14:textFill>
            <w14:solidFill>
              <w14:schemeClr w14:val="tx1"/>
            </w14:solidFill>
          </w14:textFill>
        </w:rPr>
        <w:t>于</w:t>
      </w:r>
      <w:r>
        <w:rPr>
          <w:color w:val="000000" w:themeColor="text1"/>
          <w:szCs w:val="21"/>
          <w14:textFill>
            <w14:solidFill>
              <w14:schemeClr w14:val="tx1"/>
            </w14:solidFill>
          </w14:textFill>
        </w:rPr>
        <w:t>下列</w:t>
      </w:r>
      <w:r>
        <w:rPr>
          <w:rFonts w:hint="eastAsia"/>
          <w:color w:val="000000" w:themeColor="text1"/>
          <w:szCs w:val="21"/>
          <w14:textFill>
            <w14:solidFill>
              <w14:schemeClr w14:val="tx1"/>
            </w14:solidFill>
          </w14:textFill>
        </w:rPr>
        <w:t>新建、扩建、改建及既有城镇供热工程的标识编码</w:t>
      </w:r>
      <w:r>
        <w:rPr>
          <w:color w:val="000000" w:themeColor="text1"/>
          <w:szCs w:val="21"/>
          <w14:textFill>
            <w14:solidFill>
              <w14:schemeClr w14:val="tx1"/>
            </w14:solidFill>
          </w14:textFill>
        </w:rPr>
        <w:t>：</w:t>
      </w:r>
    </w:p>
    <w:p>
      <w:pPr>
        <w:widowControl/>
        <w:numPr>
          <w:ilvl w:val="0"/>
          <w:numId w:val="4"/>
        </w:numPr>
        <w:snapToGrid w:val="0"/>
        <w:spacing w:line="30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无电力生产的供热</w:t>
      </w:r>
      <w:r>
        <w:rPr>
          <w:rFonts w:hint="eastAsia"/>
          <w:color w:val="000000" w:themeColor="text1"/>
          <w:szCs w:val="21"/>
          <w14:textFill>
            <w14:solidFill>
              <w14:schemeClr w14:val="tx1"/>
            </w14:solidFill>
          </w14:textFill>
        </w:rPr>
        <w:t>热源</w:t>
      </w:r>
      <w:r>
        <w:rPr>
          <w:color w:val="000000" w:themeColor="text1"/>
          <w:szCs w:val="21"/>
          <w14:textFill>
            <w14:solidFill>
              <w14:schemeClr w14:val="tx1"/>
            </w14:solidFill>
          </w14:textFill>
        </w:rPr>
        <w:t>。</w:t>
      </w:r>
    </w:p>
    <w:p>
      <w:pPr>
        <w:widowControl/>
        <w:numPr>
          <w:ilvl w:val="0"/>
          <w:numId w:val="4"/>
        </w:numPr>
        <w:snapToGrid w:val="0"/>
        <w:spacing w:line="30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热网首站。</w:t>
      </w:r>
    </w:p>
    <w:p>
      <w:pPr>
        <w:widowControl/>
        <w:numPr>
          <w:ilvl w:val="0"/>
          <w:numId w:val="4"/>
        </w:numPr>
        <w:snapToGrid w:val="0"/>
        <w:spacing w:line="30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热水管网</w:t>
      </w:r>
      <w:r>
        <w:rPr>
          <w:rFonts w:hint="eastAsia"/>
          <w:color w:val="000000" w:themeColor="text1"/>
          <w:szCs w:val="21"/>
          <w14:textFill>
            <w14:solidFill>
              <w14:schemeClr w14:val="tx1"/>
            </w14:solidFill>
          </w14:textFill>
        </w:rPr>
        <w:t>和</w:t>
      </w:r>
      <w:r>
        <w:rPr>
          <w:color w:val="000000" w:themeColor="text1"/>
          <w:szCs w:val="21"/>
          <w14:textFill>
            <w14:solidFill>
              <w14:schemeClr w14:val="tx1"/>
            </w14:solidFill>
          </w14:textFill>
        </w:rPr>
        <w:t>蒸汽管网。</w:t>
      </w:r>
    </w:p>
    <w:p>
      <w:pPr>
        <w:widowControl/>
        <w:numPr>
          <w:ilvl w:val="0"/>
          <w:numId w:val="4"/>
        </w:numPr>
        <w:snapToGrid w:val="0"/>
        <w:spacing w:line="30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热力站、隔压站、中继泵站、能源站。</w:t>
      </w:r>
    </w:p>
    <w:p>
      <w:pPr>
        <w:widowControl/>
        <w:numPr>
          <w:ilvl w:val="0"/>
          <w:numId w:val="4"/>
        </w:numPr>
        <w:snapToGrid w:val="0"/>
        <w:spacing w:line="30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热水用户（采暖、生活热水）、蒸汽用户。</w:t>
      </w:r>
    </w:p>
    <w:p>
      <w:pPr>
        <w:pStyle w:val="3"/>
        <w:snapToGrid w:val="0"/>
        <w:spacing w:before="312" w:beforeLines="100" w:after="312" w:afterLines="100" w:line="300" w:lineRule="auto"/>
        <w:rPr>
          <w:rFonts w:ascii="黑体" w:hAnsi="黑体" w:eastAsia="黑体"/>
          <w:b w:val="0"/>
          <w:color w:val="000000" w:themeColor="text1"/>
          <w:sz w:val="21"/>
          <w:szCs w:val="21"/>
          <w14:textFill>
            <w14:solidFill>
              <w14:schemeClr w14:val="tx1"/>
            </w14:solidFill>
          </w14:textFill>
        </w:rPr>
      </w:pPr>
      <w:bookmarkStart w:id="48" w:name="_Toc30078"/>
      <w:r>
        <w:rPr>
          <w:rFonts w:hint="eastAsia" w:ascii="黑体" w:hAnsi="黑体" w:eastAsia="黑体"/>
          <w:b w:val="0"/>
          <w:color w:val="000000" w:themeColor="text1"/>
          <w:sz w:val="21"/>
          <w:szCs w:val="21"/>
          <w14:textFill>
            <w14:solidFill>
              <w14:schemeClr w14:val="tx1"/>
            </w14:solidFill>
          </w14:textFill>
        </w:rPr>
        <w:t>2  规范性引用文件</w:t>
      </w:r>
      <w:bookmarkEnd w:id="41"/>
      <w:bookmarkEnd w:id="42"/>
      <w:bookmarkEnd w:id="43"/>
      <w:bookmarkEnd w:id="44"/>
      <w:bookmarkEnd w:id="45"/>
      <w:bookmarkEnd w:id="46"/>
      <w:bookmarkEnd w:id="47"/>
      <w:bookmarkEnd w:id="48"/>
    </w:p>
    <w:p>
      <w:pPr>
        <w:pStyle w:val="108"/>
        <w:snapToGrid w:val="0"/>
        <w:spacing w:line="300" w:lineRule="auto"/>
        <w:ind w:firstLine="420"/>
        <w:rPr>
          <w:rFonts w:ascii="Times New Roman"/>
          <w:color w:val="000000" w:themeColor="text1"/>
          <w14:textFill>
            <w14:solidFill>
              <w14:schemeClr w14:val="tx1"/>
            </w14:solidFill>
          </w14:textFill>
        </w:rPr>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pPr>
        <w:pStyle w:val="108"/>
        <w:snapToGrid w:val="0"/>
        <w:spacing w:line="30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50549  电厂标识系统编码标准</w:t>
      </w:r>
    </w:p>
    <w:p>
      <w:pPr>
        <w:pStyle w:val="3"/>
        <w:snapToGrid w:val="0"/>
        <w:spacing w:before="312" w:beforeLines="100" w:after="312" w:afterLines="100" w:line="300" w:lineRule="auto"/>
        <w:rPr>
          <w:rFonts w:ascii="黑体" w:hAnsi="黑体" w:eastAsia="黑体"/>
          <w:b w:val="0"/>
          <w:color w:val="000000" w:themeColor="text1"/>
          <w:sz w:val="21"/>
          <w:szCs w:val="21"/>
          <w14:textFill>
            <w14:solidFill>
              <w14:schemeClr w14:val="tx1"/>
            </w14:solidFill>
          </w14:textFill>
        </w:rPr>
      </w:pPr>
      <w:bookmarkStart w:id="49" w:name="_Toc16091505"/>
      <w:bookmarkStart w:id="50" w:name="_Toc28004611"/>
      <w:bookmarkStart w:id="51" w:name="_Toc27851039"/>
      <w:bookmarkStart w:id="52" w:name="_Toc18731"/>
      <w:bookmarkStart w:id="53" w:name="_Toc16089739"/>
      <w:bookmarkStart w:id="54" w:name="_Toc16090332"/>
      <w:bookmarkStart w:id="55" w:name="_Toc16090290"/>
      <w:bookmarkStart w:id="56" w:name="_Toc27851323"/>
      <w:r>
        <w:rPr>
          <w:rFonts w:hint="eastAsia" w:ascii="黑体" w:hAnsi="黑体" w:eastAsia="黑体"/>
          <w:b w:val="0"/>
          <w:color w:val="000000" w:themeColor="text1"/>
          <w:sz w:val="21"/>
          <w:szCs w:val="21"/>
          <w14:textFill>
            <w14:solidFill>
              <w14:schemeClr w14:val="tx1"/>
            </w14:solidFill>
          </w14:textFill>
        </w:rPr>
        <w:t>3  术语和定义</w:t>
      </w:r>
      <w:bookmarkEnd w:id="49"/>
      <w:bookmarkEnd w:id="50"/>
      <w:bookmarkEnd w:id="51"/>
      <w:bookmarkEnd w:id="52"/>
      <w:bookmarkEnd w:id="53"/>
      <w:bookmarkEnd w:id="54"/>
      <w:bookmarkEnd w:id="55"/>
      <w:bookmarkEnd w:id="56"/>
    </w:p>
    <w:p>
      <w:pPr>
        <w:snapToGrid w:val="0"/>
        <w:spacing w:line="30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下列术语</w:t>
      </w:r>
      <w:r>
        <w:rPr>
          <w:color w:val="000000" w:themeColor="text1"/>
          <w14:textFill>
            <w14:solidFill>
              <w14:schemeClr w14:val="tx1"/>
            </w14:solidFill>
          </w14:textFill>
        </w:rPr>
        <w:t>和定义</w:t>
      </w:r>
      <w:r>
        <w:rPr>
          <w:rFonts w:hint="eastAsia"/>
          <w:color w:val="000000" w:themeColor="text1"/>
          <w14:textFill>
            <w14:solidFill>
              <w14:schemeClr w14:val="tx1"/>
            </w14:solidFill>
          </w14:textFill>
        </w:rPr>
        <w:t>适用于本文件。</w:t>
      </w:r>
    </w:p>
    <w:p>
      <w:pPr>
        <w:pStyle w:val="2"/>
        <w:snapToGrid w:val="0"/>
        <w:spacing w:before="156" w:beforeLines="50" w:after="156" w:afterLines="50" w:line="300" w:lineRule="auto"/>
        <w:ind w:firstLine="0" w:firstLineChars="0"/>
        <w:rPr>
          <w:rFonts w:ascii="黑体" w:hAnsi="黑体" w:eastAsia="黑体"/>
          <w:szCs w:val="21"/>
        </w:rPr>
      </w:pPr>
      <w:bookmarkStart w:id="57" w:name="_Toc520801434"/>
      <w:bookmarkStart w:id="58" w:name="_Toc520801428"/>
      <w:bookmarkStart w:id="59" w:name="_Toc514086115"/>
      <w:bookmarkStart w:id="60" w:name="_Toc28004612"/>
      <w:bookmarkStart w:id="61" w:name="_Toc27851040"/>
      <w:bookmarkStart w:id="62" w:name="_Toc27851324"/>
      <w:r>
        <w:rPr>
          <w:rFonts w:ascii="黑体" w:hAnsi="黑体" w:eastAsia="黑体"/>
          <w:szCs w:val="21"/>
        </w:rPr>
        <w:t xml:space="preserve">3.1  </w:t>
      </w:r>
      <w:r>
        <w:rPr>
          <w:rFonts w:hint="eastAsia" w:ascii="黑体" w:hAnsi="黑体" w:eastAsia="黑体"/>
          <w:szCs w:val="21"/>
        </w:rPr>
        <w:t>标识编码</w:t>
      </w:r>
    </w:p>
    <w:p>
      <w:pPr>
        <w:tabs>
          <w:tab w:val="center" w:pos="4201"/>
          <w:tab w:val="right" w:leader="dot" w:pos="9298"/>
        </w:tabs>
        <w:autoSpaceDE w:val="0"/>
        <w:autoSpaceDN w:val="0"/>
        <w:snapToGrid w:val="0"/>
        <w:spacing w:line="30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3.1.1</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标识  </w:t>
      </w:r>
      <w:r>
        <w:rPr>
          <w:rFonts w:eastAsia="黑体"/>
          <w:color w:val="000000" w:themeColor="text1"/>
          <w:szCs w:val="21"/>
          <w14:textFill>
            <w14:solidFill>
              <w14:schemeClr w14:val="tx1"/>
            </w14:solidFill>
          </w14:textFill>
        </w:rPr>
        <w:t>identification</w:t>
      </w:r>
    </w:p>
    <w:p>
      <w:pPr>
        <w:pStyle w:val="2"/>
        <w:snapToGrid w:val="0"/>
        <w:spacing w:line="300" w:lineRule="auto"/>
        <w:rPr>
          <w:rFonts w:ascii="黑体" w:hAnsi="黑体" w:eastAsia="黑体"/>
          <w:color w:val="000000" w:themeColor="text1"/>
          <w:szCs w:val="21"/>
          <w14:textFill>
            <w14:solidFill>
              <w14:schemeClr w14:val="tx1"/>
            </w14:solidFill>
          </w14:textFill>
        </w:rPr>
      </w:pPr>
      <w:r>
        <w:rPr>
          <w:color w:val="000000" w:themeColor="text1"/>
          <w:szCs w:val="21"/>
          <w14:textFill>
            <w14:solidFill>
              <w14:schemeClr w14:val="tx1"/>
            </w14:solidFill>
          </w14:textFill>
        </w:rPr>
        <w:t>赋予物理对象唯一记号，以区别于其他物理对象。</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3.1.2</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编码  </w:t>
      </w:r>
      <w:r>
        <w:rPr>
          <w:rFonts w:eastAsia="黑体"/>
          <w:color w:val="000000" w:themeColor="text1"/>
          <w:szCs w:val="21"/>
          <w14:textFill>
            <w14:solidFill>
              <w14:schemeClr w14:val="tx1"/>
            </w14:solidFill>
          </w14:textFill>
        </w:rPr>
        <w:t>code</w:t>
      </w:r>
    </w:p>
    <w:p>
      <w:pPr>
        <w:pStyle w:val="2"/>
        <w:snapToGrid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按一定规则排列的字符和数字组合对物理对象进行标识的符号。</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3.1.3</w:t>
      </w:r>
    </w:p>
    <w:p>
      <w:pPr>
        <w:tabs>
          <w:tab w:val="center" w:pos="4201"/>
          <w:tab w:val="right" w:leader="dot" w:pos="9298"/>
        </w:tabs>
        <w:autoSpaceDE w:val="0"/>
        <w:autoSpaceDN w:val="0"/>
        <w:snapToGrid w:val="0"/>
        <w:spacing w:line="300" w:lineRule="auto"/>
        <w:ind w:firstLine="420" w:firstLineChars="200"/>
        <w:rPr>
          <w:rFonts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标注  </w:t>
      </w:r>
      <w:r>
        <w:rPr>
          <w:rFonts w:eastAsia="黑体"/>
          <w:color w:val="000000" w:themeColor="text1"/>
          <w:szCs w:val="21"/>
          <w14:textFill>
            <w14:solidFill>
              <w14:schemeClr w14:val="tx1"/>
            </w14:solidFill>
          </w14:textFill>
        </w:rPr>
        <w:t>notation</w:t>
      </w:r>
    </w:p>
    <w:p>
      <w:pPr>
        <w:pStyle w:val="2"/>
        <w:snapToGrid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标识符号或编码的记录过程。</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3.1.4</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标识对象  </w:t>
      </w:r>
      <w:r>
        <w:rPr>
          <w:rFonts w:eastAsia="黑体"/>
          <w:color w:val="000000" w:themeColor="text1"/>
          <w:szCs w:val="21"/>
          <w14:textFill>
            <w14:solidFill>
              <w14:schemeClr w14:val="tx1"/>
            </w14:solidFill>
          </w14:textFill>
        </w:rPr>
        <w:t>identification object</w:t>
      </w:r>
    </w:p>
    <w:p>
      <w:pPr>
        <w:tabs>
          <w:tab w:val="center" w:pos="4201"/>
          <w:tab w:val="right" w:leader="dot" w:pos="9298"/>
        </w:tabs>
        <w:autoSpaceDE w:val="0"/>
        <w:autoSpaceDN w:val="0"/>
        <w:snapToGrid w:val="0"/>
        <w:spacing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供热系统、设备、建（构）筑物、用户等被标识物。</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3.1.5</w:t>
      </w:r>
    </w:p>
    <w:p>
      <w:pPr>
        <w:tabs>
          <w:tab w:val="center" w:pos="4201"/>
          <w:tab w:val="right" w:leader="dot" w:pos="9298"/>
        </w:tabs>
        <w:autoSpaceDE w:val="0"/>
        <w:autoSpaceDN w:val="0"/>
        <w:snapToGrid w:val="0"/>
        <w:spacing w:line="300" w:lineRule="auto"/>
        <w:ind w:firstLine="420" w:firstLineChars="200"/>
        <w:rPr>
          <w:rFonts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联合标识  </w:t>
      </w:r>
      <w:r>
        <w:rPr>
          <w:rFonts w:eastAsia="黑体"/>
          <w:color w:val="000000" w:themeColor="text1"/>
          <w:szCs w:val="21"/>
          <w14:textFill>
            <w14:solidFill>
              <w14:schemeClr w14:val="tx1"/>
            </w14:solidFill>
          </w14:textFill>
        </w:rPr>
        <w:t>conjoint identification</w:t>
      </w:r>
    </w:p>
    <w:p>
      <w:pPr>
        <w:pStyle w:val="2"/>
        <w:snapToGrid w:val="0"/>
        <w:spacing w:line="300" w:lineRule="auto"/>
        <w:rPr>
          <w:rFonts w:ascii="黑体" w:hAnsi="黑体" w:eastAsia="黑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标注</w:t>
      </w:r>
      <w:r>
        <w:rPr>
          <w:color w:val="000000" w:themeColor="text1"/>
          <w:szCs w:val="21"/>
          <w14:textFill>
            <w14:solidFill>
              <w14:schemeClr w14:val="tx1"/>
            </w14:solidFill>
          </w14:textFill>
        </w:rPr>
        <w:t>供热工程的地理位置、工程类型以及建设方特定需要的标识。</w:t>
      </w:r>
    </w:p>
    <w:p>
      <w:pPr>
        <w:pStyle w:val="2"/>
        <w:snapToGrid w:val="0"/>
        <w:spacing w:line="300" w:lineRule="auto"/>
        <w:ind w:firstLine="0" w:firstLineChars="0"/>
        <w:rPr>
          <w:rFonts w:ascii="黑体" w:hAnsi="黑体" w:eastAsia="黑体"/>
          <w:szCs w:val="21"/>
        </w:rPr>
      </w:pPr>
      <w:r>
        <w:rPr>
          <w:rFonts w:ascii="黑体" w:hAnsi="黑体" w:eastAsia="黑体"/>
          <w:szCs w:val="21"/>
        </w:rPr>
        <w:t>3.1.6</w:t>
      </w:r>
    </w:p>
    <w:p>
      <w:pPr>
        <w:tabs>
          <w:tab w:val="center" w:pos="4201"/>
          <w:tab w:val="right" w:leader="dot" w:pos="9298"/>
        </w:tabs>
        <w:autoSpaceDE w:val="0"/>
        <w:autoSpaceDN w:val="0"/>
        <w:snapToGrid w:val="0"/>
        <w:spacing w:line="300" w:lineRule="auto"/>
        <w:ind w:firstLine="420" w:firstLineChars="200"/>
        <w:rPr>
          <w:rFonts w:ascii="黑体" w:hAnsi="黑体" w:eastAsia="黑体"/>
          <w:szCs w:val="21"/>
        </w:rPr>
      </w:pPr>
      <w:r>
        <w:rPr>
          <w:rFonts w:ascii="黑体" w:hAnsi="黑体" w:eastAsia="黑体"/>
          <w:szCs w:val="21"/>
        </w:rPr>
        <w:t>功能标识</w:t>
      </w:r>
      <w:r>
        <w:rPr>
          <w:rFonts w:hint="eastAsia" w:ascii="黑体" w:hAnsi="黑体" w:eastAsia="黑体"/>
          <w:szCs w:val="21"/>
        </w:rPr>
        <w:t xml:space="preserve"> </w:t>
      </w:r>
      <w:r>
        <w:rPr>
          <w:rFonts w:ascii="黑体" w:hAnsi="黑体" w:eastAsia="黑体"/>
          <w:szCs w:val="21"/>
        </w:rPr>
        <w:t xml:space="preserve"> </w:t>
      </w:r>
      <w:r>
        <w:rPr>
          <w:rFonts w:eastAsia="黑体"/>
          <w:color w:val="000000" w:themeColor="text1"/>
          <w:szCs w:val="21"/>
          <w14:textFill>
            <w14:solidFill>
              <w14:schemeClr w14:val="tx1"/>
            </w14:solidFill>
          </w14:textFill>
        </w:rPr>
        <w:t>functional identification</w:t>
      </w:r>
    </w:p>
    <w:p>
      <w:pPr>
        <w:pStyle w:val="2"/>
        <w:snapToGrid w:val="0"/>
        <w:spacing w:line="300" w:lineRule="auto"/>
        <w:rPr>
          <w:szCs w:val="21"/>
        </w:rPr>
      </w:pPr>
      <w:r>
        <w:rPr>
          <w:rFonts w:hint="eastAsia"/>
          <w:szCs w:val="21"/>
        </w:rPr>
        <w:t>用于标识工艺及电气仪控的系统、设备、部件。</w:t>
      </w:r>
    </w:p>
    <w:p>
      <w:pPr>
        <w:pStyle w:val="2"/>
        <w:snapToGrid w:val="0"/>
        <w:spacing w:line="300" w:lineRule="auto"/>
        <w:ind w:firstLine="0" w:firstLineChars="0"/>
        <w:rPr>
          <w:rFonts w:ascii="黑体" w:hAnsi="黑体" w:eastAsia="黑体"/>
          <w:szCs w:val="21"/>
        </w:rPr>
      </w:pPr>
      <w:r>
        <w:rPr>
          <w:rFonts w:ascii="黑体" w:hAnsi="黑体" w:eastAsia="黑体"/>
          <w:szCs w:val="21"/>
        </w:rPr>
        <w:t>3.1.7</w:t>
      </w:r>
    </w:p>
    <w:p>
      <w:pPr>
        <w:tabs>
          <w:tab w:val="center" w:pos="4201"/>
          <w:tab w:val="right" w:leader="dot" w:pos="9298"/>
        </w:tabs>
        <w:autoSpaceDE w:val="0"/>
        <w:autoSpaceDN w:val="0"/>
        <w:snapToGrid w:val="0"/>
        <w:spacing w:line="300" w:lineRule="auto"/>
        <w:ind w:firstLine="420" w:firstLineChars="200"/>
        <w:rPr>
          <w:rFonts w:ascii="黑体" w:hAnsi="黑体" w:eastAsia="黑体"/>
          <w:szCs w:val="21"/>
        </w:rPr>
      </w:pPr>
      <w:r>
        <w:rPr>
          <w:rFonts w:ascii="黑体" w:hAnsi="黑体" w:eastAsia="黑体"/>
          <w:szCs w:val="21"/>
        </w:rPr>
        <w:t>位置标识</w:t>
      </w:r>
      <w:r>
        <w:rPr>
          <w:rFonts w:hint="eastAsia" w:ascii="黑体" w:hAnsi="黑体" w:eastAsia="黑体"/>
          <w:szCs w:val="21"/>
        </w:rPr>
        <w:t xml:space="preserve"> </w:t>
      </w:r>
      <w:r>
        <w:rPr>
          <w:rFonts w:ascii="黑体" w:hAnsi="黑体" w:eastAsia="黑体"/>
          <w:szCs w:val="21"/>
        </w:rPr>
        <w:t xml:space="preserve"> </w:t>
      </w:r>
      <w:r>
        <w:rPr>
          <w:rFonts w:eastAsia="黑体"/>
          <w:color w:val="000000" w:themeColor="text1"/>
          <w:szCs w:val="21"/>
          <w14:textFill>
            <w14:solidFill>
              <w14:schemeClr w14:val="tx1"/>
            </w14:solidFill>
          </w14:textFill>
        </w:rPr>
        <w:t>location Identification</w:t>
      </w:r>
    </w:p>
    <w:p>
      <w:pPr>
        <w:pStyle w:val="2"/>
        <w:snapToGrid w:val="0"/>
        <w:spacing w:line="300" w:lineRule="auto"/>
        <w:rPr>
          <w:szCs w:val="21"/>
        </w:rPr>
      </w:pPr>
      <w:r>
        <w:rPr>
          <w:rFonts w:hint="eastAsia"/>
          <w:szCs w:val="21"/>
        </w:rPr>
        <w:t>用于标识建（构）筑物和用户。</w:t>
      </w:r>
    </w:p>
    <w:p>
      <w:pPr>
        <w:pStyle w:val="2"/>
        <w:snapToGrid w:val="0"/>
        <w:spacing w:line="300" w:lineRule="auto"/>
        <w:ind w:firstLine="0" w:firstLineChars="0"/>
        <w:rPr>
          <w:rFonts w:ascii="黑体" w:hAnsi="黑体" w:eastAsia="黑体"/>
          <w:szCs w:val="21"/>
        </w:rPr>
      </w:pPr>
      <w:r>
        <w:rPr>
          <w:rFonts w:ascii="黑体" w:hAnsi="黑体" w:eastAsia="黑体"/>
          <w:szCs w:val="21"/>
        </w:rPr>
        <w:t>3.1.8</w:t>
      </w:r>
    </w:p>
    <w:p>
      <w:pPr>
        <w:tabs>
          <w:tab w:val="center" w:pos="4201"/>
          <w:tab w:val="right" w:leader="dot" w:pos="9298"/>
        </w:tabs>
        <w:autoSpaceDE w:val="0"/>
        <w:autoSpaceDN w:val="0"/>
        <w:snapToGrid w:val="0"/>
        <w:spacing w:line="300" w:lineRule="auto"/>
        <w:ind w:firstLine="420" w:firstLineChars="200"/>
        <w:rPr>
          <w:rFonts w:eastAsia="黑体"/>
          <w:color w:val="000000" w:themeColor="text1"/>
          <w:szCs w:val="21"/>
          <w14:textFill>
            <w14:solidFill>
              <w14:schemeClr w14:val="tx1"/>
            </w14:solidFill>
          </w14:textFill>
        </w:rPr>
      </w:pPr>
      <w:r>
        <w:rPr>
          <w:rFonts w:hint="eastAsia" w:ascii="黑体" w:hAnsi="黑体" w:eastAsia="黑体"/>
          <w:szCs w:val="21"/>
        </w:rPr>
        <w:t>部件</w:t>
      </w:r>
      <w:r>
        <w:rPr>
          <w:rFonts w:ascii="黑体" w:hAnsi="黑体" w:eastAsia="黑体"/>
          <w:szCs w:val="21"/>
        </w:rPr>
        <w:t>标识</w:t>
      </w:r>
      <w:r>
        <w:rPr>
          <w:rFonts w:hint="eastAsia" w:ascii="黑体" w:hAnsi="黑体" w:eastAsia="黑体"/>
          <w:szCs w:val="21"/>
        </w:rPr>
        <w:t xml:space="preserve"> </w:t>
      </w:r>
      <w:r>
        <w:rPr>
          <w:rFonts w:ascii="黑体" w:hAnsi="黑体" w:eastAsia="黑体"/>
          <w:szCs w:val="21"/>
        </w:rPr>
        <w:t xml:space="preserve"> </w:t>
      </w:r>
      <w:r>
        <w:rPr>
          <w:rFonts w:eastAsia="黑体"/>
          <w:color w:val="000000" w:themeColor="text1"/>
          <w:szCs w:val="21"/>
          <w14:textFill>
            <w14:solidFill>
              <w14:schemeClr w14:val="tx1"/>
            </w14:solidFill>
          </w14:textFill>
        </w:rPr>
        <w:t>component identification</w:t>
      </w:r>
    </w:p>
    <w:p>
      <w:pPr>
        <w:pStyle w:val="2"/>
      </w:pPr>
      <w:r>
        <w:rPr>
          <w:rFonts w:hint="eastAsia"/>
          <w:color w:val="000000" w:themeColor="text1"/>
          <w:szCs w:val="21"/>
          <w14:textFill>
            <w14:solidFill>
              <w14:schemeClr w14:val="tx1"/>
            </w14:solidFill>
          </w14:textFill>
        </w:rPr>
        <w:t>用于</w:t>
      </w:r>
      <w:r>
        <w:rPr>
          <w:color w:val="000000" w:themeColor="text1"/>
          <w:szCs w:val="21"/>
          <w14:textFill>
            <w14:solidFill>
              <w14:schemeClr w14:val="tx1"/>
            </w14:solidFill>
          </w14:textFill>
        </w:rPr>
        <w:t>标识</w:t>
      </w:r>
      <w:r>
        <w:rPr>
          <w:rFonts w:hint="eastAsia"/>
          <w:color w:val="000000" w:themeColor="text1"/>
          <w:szCs w:val="21"/>
          <w14:textFill>
            <w14:solidFill>
              <w14:schemeClr w14:val="tx1"/>
            </w14:solidFill>
          </w14:textFill>
        </w:rPr>
        <w:t>设备部件和用户内的</w:t>
      </w:r>
      <w:r>
        <w:rPr>
          <w:color w:val="000000" w:themeColor="text1"/>
          <w:szCs w:val="21"/>
          <w14:textFill>
            <w14:solidFill>
              <w14:schemeClr w14:val="tx1"/>
            </w14:solidFill>
          </w14:textFill>
        </w:rPr>
        <w:t>供热设备。</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w:t>
      </w:r>
      <w:r>
        <w:rPr>
          <w:rFonts w:ascii="黑体" w:hAnsi="黑体" w:eastAsia="黑体"/>
          <w:color w:val="000000" w:themeColor="text1"/>
          <w:szCs w:val="21"/>
          <w14:textFill>
            <w14:solidFill>
              <w14:schemeClr w14:val="tx1"/>
            </w14:solidFill>
          </w14:textFill>
        </w:rPr>
        <w:t>1.9</w:t>
      </w:r>
    </w:p>
    <w:p>
      <w:pPr>
        <w:pStyle w:val="2"/>
        <w:snapToGrid w:val="0"/>
        <w:spacing w:line="30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区位码</w:t>
      </w:r>
    </w:p>
    <w:p>
      <w:pPr>
        <w:pStyle w:val="2"/>
        <w:snapToGrid w:val="0"/>
        <w:spacing w:line="300" w:lineRule="auto"/>
        <w:rPr>
          <w:color w:val="FF0000"/>
          <w:szCs w:val="21"/>
        </w:rPr>
      </w:pPr>
      <w:r>
        <w:rPr>
          <w:color w:val="000000" w:themeColor="text1"/>
          <w:szCs w:val="21"/>
          <w14:textFill>
            <w14:solidFill>
              <w14:schemeClr w14:val="tx1"/>
            </w14:solidFill>
          </w14:textFill>
        </w:rPr>
        <w:t>是对标识对象（热源、</w:t>
      </w:r>
      <w:r>
        <w:rPr>
          <w:rFonts w:hint="eastAsia"/>
          <w:color w:val="000000" w:themeColor="text1"/>
          <w:szCs w:val="21"/>
          <w14:textFill>
            <w14:solidFill>
              <w14:schemeClr w14:val="tx1"/>
            </w14:solidFill>
          </w14:textFill>
        </w:rPr>
        <w:t>一级</w:t>
      </w:r>
      <w:r>
        <w:rPr>
          <w:color w:val="000000" w:themeColor="text1"/>
          <w:szCs w:val="21"/>
          <w14:textFill>
            <w14:solidFill>
              <w14:schemeClr w14:val="tx1"/>
            </w14:solidFill>
          </w14:textFill>
        </w:rPr>
        <w:t>管网、站、</w:t>
      </w:r>
      <w:r>
        <w:rPr>
          <w:rFonts w:hint="eastAsia"/>
          <w:color w:val="000000" w:themeColor="text1"/>
          <w:szCs w:val="21"/>
          <w14:textFill>
            <w14:solidFill>
              <w14:schemeClr w14:val="tx1"/>
            </w14:solidFill>
          </w14:textFill>
        </w:rPr>
        <w:t>二级</w:t>
      </w:r>
      <w:r>
        <w:rPr>
          <w:color w:val="000000" w:themeColor="text1"/>
          <w:szCs w:val="21"/>
          <w14:textFill>
            <w14:solidFill>
              <w14:schemeClr w14:val="tx1"/>
            </w14:solidFill>
          </w14:textFill>
        </w:rPr>
        <w:t>管网、用户）在标识范围内的第一级划分，用于区分标识范围内的系统、建（构）筑物</w:t>
      </w:r>
      <w:r>
        <w:rPr>
          <w:rFonts w:hint="eastAsia"/>
          <w:color w:val="000000" w:themeColor="text1"/>
          <w:szCs w:val="21"/>
          <w14:textFill>
            <w14:solidFill>
              <w14:schemeClr w14:val="tx1"/>
            </w14:solidFill>
          </w14:textFill>
        </w:rPr>
        <w:t>。</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3.1.10</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系统码  </w:t>
      </w:r>
      <w:r>
        <w:rPr>
          <w:rFonts w:eastAsia="黑体"/>
          <w:color w:val="000000" w:themeColor="text1"/>
          <w:szCs w:val="21"/>
          <w14:textFill>
            <w14:solidFill>
              <w14:schemeClr w14:val="tx1"/>
            </w14:solidFill>
          </w14:textFill>
        </w:rPr>
        <w:t>code of system</w:t>
      </w:r>
    </w:p>
    <w:p>
      <w:pPr>
        <w:tabs>
          <w:tab w:val="center" w:pos="4201"/>
          <w:tab w:val="right" w:leader="dot" w:pos="9298"/>
        </w:tabs>
        <w:autoSpaceDE w:val="0"/>
        <w:autoSpaceDN w:val="0"/>
        <w:snapToGrid w:val="0"/>
        <w:spacing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工艺系统编码，由系统分类和系统编码两部分组成。</w:t>
      </w:r>
    </w:p>
    <w:p>
      <w:pPr>
        <w:pStyle w:val="2"/>
        <w:ind w:firstLine="0" w:firstLineChars="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3.1.11</w:t>
      </w:r>
    </w:p>
    <w:p>
      <w:pPr>
        <w:tabs>
          <w:tab w:val="center" w:pos="4201"/>
          <w:tab w:val="right" w:leader="dot" w:pos="9298"/>
        </w:tabs>
        <w:autoSpaceDE w:val="0"/>
        <w:autoSpaceDN w:val="0"/>
        <w:snapToGrid w:val="0"/>
        <w:spacing w:line="300" w:lineRule="auto"/>
        <w:ind w:firstLine="420" w:firstLineChars="200"/>
        <w:rPr>
          <w:rFonts w:eastAsia="黑体"/>
          <w:color w:val="000000" w:themeColor="text1"/>
          <w:szCs w:val="21"/>
          <w14:textFill>
            <w14:solidFill>
              <w14:schemeClr w14:val="tx1"/>
            </w14:solidFill>
          </w14:textFill>
        </w:rPr>
      </w:pPr>
      <w:r>
        <w:rPr>
          <w:rFonts w:hint="eastAsia" w:ascii="黑体" w:hAnsi="黑体" w:eastAsia="黑体"/>
          <w:szCs w:val="21"/>
        </w:rPr>
        <w:t xml:space="preserve">建（构）筑物码 </w:t>
      </w:r>
      <w:r>
        <w:rPr>
          <w:rFonts w:ascii="黑体" w:hAnsi="黑体" w:eastAsia="黑体"/>
          <w:szCs w:val="21"/>
        </w:rPr>
        <w:t xml:space="preserve"> </w:t>
      </w:r>
      <w:r>
        <w:rPr>
          <w:rFonts w:eastAsia="黑体"/>
          <w:color w:val="000000" w:themeColor="text1"/>
          <w:szCs w:val="21"/>
          <w14:textFill>
            <w14:solidFill>
              <w14:schemeClr w14:val="tx1"/>
            </w14:solidFill>
          </w14:textFill>
        </w:rPr>
        <w:t>code of building</w:t>
      </w:r>
      <w:r>
        <w:rPr>
          <w:rFonts w:hint="eastAsia" w:eastAsia="黑体"/>
          <w:color w:val="000000" w:themeColor="text1"/>
          <w:szCs w:val="21"/>
          <w14:textFill>
            <w14:solidFill>
              <w14:schemeClr w14:val="tx1"/>
            </w14:solidFill>
          </w14:textFill>
        </w:rPr>
        <w:t>（</w:t>
      </w:r>
      <w:r>
        <w:rPr>
          <w:rFonts w:eastAsia="黑体"/>
          <w:color w:val="000000" w:themeColor="text1"/>
          <w:szCs w:val="21"/>
          <w14:textFill>
            <w14:solidFill>
              <w14:schemeClr w14:val="tx1"/>
            </w14:solidFill>
          </w14:textFill>
        </w:rPr>
        <w:t>construction</w:t>
      </w:r>
      <w:r>
        <w:rPr>
          <w:rFonts w:hint="eastAsia" w:eastAsia="黑体"/>
          <w:color w:val="000000" w:themeColor="text1"/>
          <w:szCs w:val="21"/>
          <w14:textFill>
            <w14:solidFill>
              <w14:schemeClr w14:val="tx1"/>
            </w14:solidFill>
          </w14:textFill>
        </w:rPr>
        <w:t>）</w:t>
      </w:r>
    </w:p>
    <w:p>
      <w:pPr>
        <w:tabs>
          <w:tab w:val="center" w:pos="4201"/>
          <w:tab w:val="right" w:leader="dot" w:pos="9298"/>
        </w:tabs>
        <w:autoSpaceDE w:val="0"/>
        <w:autoSpaceDN w:val="0"/>
        <w:snapToGrid w:val="0"/>
        <w:spacing w:line="300" w:lineRule="auto"/>
        <w:ind w:firstLine="420" w:firstLineChars="200"/>
        <w:rPr>
          <w:szCs w:val="21"/>
        </w:rPr>
      </w:pPr>
      <w:r>
        <w:rPr>
          <w:rFonts w:hint="eastAsia"/>
          <w:szCs w:val="21"/>
        </w:rPr>
        <w:t>对建（构）筑物的编码，由建（构）筑物分类和建（构）筑物编码组成。</w:t>
      </w:r>
    </w:p>
    <w:p>
      <w:pPr>
        <w:pStyle w:val="2"/>
        <w:ind w:firstLine="0" w:firstLineChars="0"/>
        <w:rPr>
          <w:rFonts w:ascii="黑体" w:hAnsi="黑体" w:eastAsia="黑体"/>
          <w:szCs w:val="21"/>
        </w:rPr>
      </w:pPr>
      <w:r>
        <w:rPr>
          <w:rFonts w:ascii="黑体" w:hAnsi="黑体" w:eastAsia="黑体"/>
          <w:szCs w:val="21"/>
        </w:rPr>
        <w:t>3.1.12</w:t>
      </w:r>
    </w:p>
    <w:p>
      <w:pPr>
        <w:tabs>
          <w:tab w:val="center" w:pos="4201"/>
          <w:tab w:val="right" w:leader="dot" w:pos="9298"/>
        </w:tabs>
        <w:autoSpaceDE w:val="0"/>
        <w:autoSpaceDN w:val="0"/>
        <w:snapToGrid w:val="0"/>
        <w:spacing w:line="300" w:lineRule="auto"/>
        <w:ind w:firstLine="420" w:firstLineChars="200"/>
        <w:rPr>
          <w:rFonts w:ascii="黑体" w:hAnsi="黑体" w:eastAsia="黑体"/>
          <w:szCs w:val="21"/>
        </w:rPr>
      </w:pPr>
      <w:r>
        <w:rPr>
          <w:rFonts w:hint="eastAsia" w:ascii="黑体" w:hAnsi="黑体" w:eastAsia="黑体"/>
          <w:szCs w:val="21"/>
        </w:rPr>
        <w:t xml:space="preserve">房间码 </w:t>
      </w:r>
      <w:r>
        <w:rPr>
          <w:rFonts w:ascii="黑体" w:hAnsi="黑体" w:eastAsia="黑体"/>
          <w:szCs w:val="21"/>
        </w:rPr>
        <w:t xml:space="preserve"> code of room</w:t>
      </w:r>
    </w:p>
    <w:p>
      <w:pPr>
        <w:tabs>
          <w:tab w:val="center" w:pos="4201"/>
          <w:tab w:val="right" w:leader="dot" w:pos="9298"/>
        </w:tabs>
        <w:autoSpaceDE w:val="0"/>
        <w:autoSpaceDN w:val="0"/>
        <w:snapToGrid w:val="0"/>
        <w:spacing w:line="300" w:lineRule="auto"/>
        <w:ind w:firstLine="420" w:firstLineChars="200"/>
        <w:rPr>
          <w:szCs w:val="21"/>
        </w:rPr>
      </w:pPr>
      <w:r>
        <w:rPr>
          <w:rFonts w:hint="eastAsia"/>
          <w:szCs w:val="21"/>
        </w:rPr>
        <w:t>对房间的编码，由楼层编码和房间编码组成。</w:t>
      </w:r>
    </w:p>
    <w:p>
      <w:pPr>
        <w:pStyle w:val="2"/>
        <w:snapToGrid w:val="0"/>
        <w:spacing w:line="300" w:lineRule="auto"/>
        <w:ind w:firstLine="0" w:firstLineChars="0"/>
        <w:rPr>
          <w:rFonts w:ascii="黑体" w:hAnsi="黑体" w:eastAsia="黑体"/>
          <w:szCs w:val="21"/>
        </w:rPr>
      </w:pPr>
      <w:r>
        <w:rPr>
          <w:rFonts w:ascii="黑体" w:hAnsi="黑体" w:eastAsia="黑体"/>
          <w:szCs w:val="21"/>
        </w:rPr>
        <w:t>3.1.13</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设备码  </w:t>
      </w:r>
      <w:r>
        <w:rPr>
          <w:rFonts w:eastAsia="黑体"/>
          <w:color w:val="000000" w:themeColor="text1"/>
          <w:szCs w:val="21"/>
          <w14:textFill>
            <w14:solidFill>
              <w14:schemeClr w14:val="tx1"/>
            </w14:solidFill>
          </w14:textFill>
        </w:rPr>
        <w:t>code of equipment</w:t>
      </w:r>
    </w:p>
    <w:p>
      <w:pPr>
        <w:tabs>
          <w:tab w:val="center" w:pos="4201"/>
          <w:tab w:val="right" w:leader="dot" w:pos="9298"/>
        </w:tabs>
        <w:autoSpaceDE w:val="0"/>
        <w:autoSpaceDN w:val="0"/>
        <w:snapToGrid w:val="0"/>
        <w:spacing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对各种设备的编码，由设备分类和设备编码组成。</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3.1.14</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部件</w:t>
      </w:r>
      <w:r>
        <w:rPr>
          <w:rFonts w:ascii="黑体" w:hAnsi="黑体" w:eastAsia="黑体"/>
          <w:color w:val="000000" w:themeColor="text1"/>
          <w:szCs w:val="21"/>
          <w14:textFill>
            <w14:solidFill>
              <w14:schemeClr w14:val="tx1"/>
            </w14:solidFill>
          </w14:textFill>
        </w:rPr>
        <w:t xml:space="preserve">码  </w:t>
      </w:r>
      <w:r>
        <w:rPr>
          <w:rFonts w:eastAsia="黑体"/>
          <w:color w:val="000000" w:themeColor="text1"/>
          <w:szCs w:val="21"/>
          <w14:textFill>
            <w14:solidFill>
              <w14:schemeClr w14:val="tx1"/>
            </w14:solidFill>
          </w14:textFill>
        </w:rPr>
        <w:t>code of product</w:t>
      </w:r>
    </w:p>
    <w:p>
      <w:pPr>
        <w:pStyle w:val="2"/>
        <w:snapToGrid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用于标识热用户室内的供热设备，包括阀门、温度计、压力表、流量计等。</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3.1.15</w:t>
      </w:r>
    </w:p>
    <w:p>
      <w:pPr>
        <w:tabs>
          <w:tab w:val="center" w:pos="4201"/>
          <w:tab w:val="right" w:leader="dot" w:pos="9298"/>
        </w:tabs>
        <w:autoSpaceDE w:val="0"/>
        <w:autoSpaceDN w:val="0"/>
        <w:snapToGrid w:val="0"/>
        <w:spacing w:line="300" w:lineRule="auto"/>
        <w:ind w:firstLine="420" w:firstLineChars="200"/>
        <w:rPr>
          <w:rFonts w:ascii="黑体" w:hAnsi="黑体" w:eastAsia="黑体"/>
          <w:szCs w:val="21"/>
        </w:rPr>
      </w:pPr>
      <w:r>
        <w:rPr>
          <w:rFonts w:hint="eastAsia" w:ascii="黑体" w:hAnsi="黑体" w:eastAsia="黑体"/>
          <w:szCs w:val="21"/>
        </w:rPr>
        <w:t>标识字符</w:t>
      </w:r>
    </w:p>
    <w:p>
      <w:pPr>
        <w:pStyle w:val="2"/>
        <w:snapToGrid w:val="0"/>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标识过程中使用的阿拉伯数字或英文字母。</w:t>
      </w:r>
    </w:p>
    <w:p>
      <w:pPr>
        <w:tabs>
          <w:tab w:val="center" w:pos="4201"/>
          <w:tab w:val="right" w:leader="dot" w:pos="9298"/>
        </w:tabs>
        <w:autoSpaceDE w:val="0"/>
        <w:autoSpaceDN w:val="0"/>
        <w:snapToGrid w:val="0"/>
        <w:spacing w:line="300" w:lineRule="auto"/>
        <w:rPr>
          <w:rFonts w:ascii="黑体" w:hAnsi="黑体" w:eastAsia="黑体"/>
          <w:color w:val="000000" w:themeColor="text1"/>
          <w:szCs w:val="21"/>
          <w14:textFill>
            <w14:solidFill>
              <w14:schemeClr w14:val="tx1"/>
            </w14:solidFill>
          </w14:textFill>
        </w:rPr>
      </w:pPr>
      <w:bookmarkStart w:id="63" w:name="_Toc3306700"/>
      <w:bookmarkStart w:id="64" w:name="_Toc3282118"/>
      <w:r>
        <w:rPr>
          <w:rFonts w:ascii="黑体" w:hAnsi="黑体" w:eastAsia="黑体"/>
          <w:color w:val="000000" w:themeColor="text1"/>
          <w:szCs w:val="21"/>
          <w14:textFill>
            <w14:solidFill>
              <w14:schemeClr w14:val="tx1"/>
            </w14:solidFill>
          </w14:textFill>
        </w:rPr>
        <w:t>3.1.16</w:t>
      </w:r>
    </w:p>
    <w:p>
      <w:pPr>
        <w:tabs>
          <w:tab w:val="center" w:pos="4201"/>
          <w:tab w:val="right" w:leader="dot" w:pos="9298"/>
        </w:tabs>
        <w:autoSpaceDE w:val="0"/>
        <w:autoSpaceDN w:val="0"/>
        <w:snapToGrid w:val="0"/>
        <w:spacing w:line="300" w:lineRule="auto"/>
        <w:ind w:firstLine="420" w:firstLineChars="200"/>
        <w:rPr>
          <w:rFonts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通配符</w:t>
      </w:r>
      <w:r>
        <w:rPr>
          <w:rFonts w:hint="eastAsia" w:ascii="黑体" w:hAnsi="黑体" w:eastAsia="黑体"/>
          <w:color w:val="000000" w:themeColor="text1"/>
          <w:szCs w:val="21"/>
          <w14:textFill>
            <w14:solidFill>
              <w14:schemeClr w14:val="tx1"/>
            </w14:solidFill>
          </w14:textFill>
        </w:rPr>
        <w:t xml:space="preserve"> </w:t>
      </w:r>
      <w:r>
        <w:rPr>
          <w:rFonts w:ascii="黑体" w:hAnsi="黑体" w:eastAsia="黑体"/>
          <w:color w:val="000000" w:themeColor="text1"/>
          <w:szCs w:val="21"/>
          <w14:textFill>
            <w14:solidFill>
              <w14:schemeClr w14:val="tx1"/>
            </w14:solidFill>
          </w14:textFill>
        </w:rPr>
        <w:t xml:space="preserve"> </w:t>
      </w:r>
      <w:r>
        <w:rPr>
          <w:rFonts w:eastAsia="黑体"/>
          <w:color w:val="000000" w:themeColor="text1"/>
          <w:szCs w:val="21"/>
          <w14:textFill>
            <w14:solidFill>
              <w14:schemeClr w14:val="tx1"/>
            </w14:solidFill>
          </w14:textFill>
        </w:rPr>
        <w:t>wildcard</w:t>
      </w:r>
      <w:bookmarkEnd w:id="63"/>
      <w:bookmarkEnd w:id="64"/>
    </w:p>
    <w:p>
      <w:pPr>
        <w:tabs>
          <w:tab w:val="center" w:pos="4201"/>
          <w:tab w:val="right" w:leader="dot" w:pos="9298"/>
        </w:tabs>
        <w:autoSpaceDE w:val="0"/>
        <w:autoSpaceDN w:val="0"/>
        <w:snapToGrid w:val="0"/>
        <w:spacing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可代表任何一个字母或数字的符号</w:t>
      </w:r>
      <w:r>
        <w:rPr>
          <w:rFonts w:asciiTheme="minorEastAsia" w:hAnsiTheme="minorEastAsia" w:eastAsia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。在字母后代表字母，在数字后代表数字。</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3.1.17</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前缀符  </w:t>
      </w:r>
      <w:r>
        <w:rPr>
          <w:rFonts w:eastAsia="黑体"/>
          <w:color w:val="000000" w:themeColor="text1"/>
          <w:szCs w:val="21"/>
          <w14:textFill>
            <w14:solidFill>
              <w14:schemeClr w14:val="tx1"/>
            </w14:solidFill>
          </w14:textFill>
        </w:rPr>
        <w:t>prefix</w:t>
      </w:r>
    </w:p>
    <w:p>
      <w:pPr>
        <w:pStyle w:val="2"/>
        <w:snapToGrid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位于标识之前，用于区分标识类型的字符。</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3.1.18</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bookmarkStart w:id="65" w:name="_Toc3282116"/>
      <w:bookmarkStart w:id="66" w:name="_Toc3306698"/>
      <w:r>
        <w:rPr>
          <w:rFonts w:ascii="黑体" w:hAnsi="黑体" w:eastAsia="黑体"/>
          <w:color w:val="000000" w:themeColor="text1"/>
          <w:szCs w:val="21"/>
          <w14:textFill>
            <w14:solidFill>
              <w14:schemeClr w14:val="tx1"/>
            </w14:solidFill>
          </w14:textFill>
        </w:rPr>
        <w:t xml:space="preserve">编码索引  </w:t>
      </w:r>
      <w:r>
        <w:rPr>
          <w:rFonts w:eastAsia="黑体"/>
          <w:color w:val="000000" w:themeColor="text1"/>
          <w:szCs w:val="21"/>
          <w14:textFill>
            <w14:solidFill>
              <w14:schemeClr w14:val="tx1"/>
            </w14:solidFill>
          </w14:textFill>
        </w:rPr>
        <w:t>keys</w:t>
      </w:r>
      <w:bookmarkEnd w:id="65"/>
      <w:bookmarkEnd w:id="66"/>
    </w:p>
    <w:p>
      <w:pPr>
        <w:tabs>
          <w:tab w:val="center" w:pos="4201"/>
          <w:tab w:val="right" w:leader="dot" w:pos="9298"/>
        </w:tabs>
        <w:autoSpaceDE w:val="0"/>
        <w:autoSpaceDN w:val="0"/>
        <w:snapToGrid w:val="0"/>
        <w:spacing w:line="300" w:lineRule="auto"/>
        <w:ind w:firstLine="420" w:firstLineChars="200"/>
        <w:rPr>
          <w:color w:val="000000" w:themeColor="text1"/>
          <w:szCs w:val="21"/>
          <w14:textFill>
            <w14:solidFill>
              <w14:schemeClr w14:val="tx1"/>
            </w14:solidFill>
          </w14:textFill>
        </w:rPr>
      </w:pPr>
      <w:bookmarkStart w:id="67" w:name="_Toc3306699"/>
      <w:bookmarkEnd w:id="67"/>
      <w:bookmarkStart w:id="68" w:name="_Toc3282117"/>
      <w:bookmarkEnd w:id="68"/>
      <w:r>
        <w:rPr>
          <w:color w:val="000000" w:themeColor="text1"/>
          <w:szCs w:val="21"/>
          <w14:textFill>
            <w14:solidFill>
              <w14:schemeClr w14:val="tx1"/>
            </w14:solidFill>
          </w14:textFill>
        </w:rPr>
        <w:t>按照英文字母排序，用于检索</w:t>
      </w:r>
      <w:r>
        <w:rPr>
          <w:rFonts w:hint="eastAsia"/>
          <w:color w:val="000000" w:themeColor="text1"/>
          <w:szCs w:val="21"/>
          <w14:textFill>
            <w14:solidFill>
              <w14:schemeClr w14:val="tx1"/>
            </w14:solidFill>
          </w14:textFill>
        </w:rPr>
        <w:t>标识对象</w:t>
      </w:r>
      <w:r>
        <w:rPr>
          <w:color w:val="000000" w:themeColor="text1"/>
          <w:szCs w:val="21"/>
          <w14:textFill>
            <w14:solidFill>
              <w14:schemeClr w14:val="tx1"/>
            </w14:solidFill>
          </w14:textFill>
        </w:rPr>
        <w:t>编码的文件。</w:t>
      </w:r>
      <w:bookmarkStart w:id="69" w:name="_Toc3282119"/>
      <w:bookmarkEnd w:id="69"/>
      <w:bookmarkStart w:id="70" w:name="_Toc3282121"/>
      <w:bookmarkEnd w:id="70"/>
      <w:bookmarkStart w:id="71" w:name="_Toc3306703"/>
      <w:bookmarkEnd w:id="71"/>
      <w:bookmarkStart w:id="72" w:name="_Toc3306701"/>
      <w:bookmarkEnd w:id="72"/>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bookmarkStart w:id="73" w:name="_Toc3306707"/>
      <w:bookmarkEnd w:id="73"/>
      <w:bookmarkStart w:id="74" w:name="_Toc3306711"/>
      <w:bookmarkEnd w:id="74"/>
      <w:bookmarkStart w:id="75" w:name="_Toc3282129"/>
      <w:bookmarkEnd w:id="75"/>
      <w:bookmarkStart w:id="76" w:name="_Toc3282123"/>
      <w:bookmarkEnd w:id="76"/>
      <w:bookmarkStart w:id="77" w:name="_Toc3306709"/>
      <w:bookmarkEnd w:id="77"/>
      <w:bookmarkStart w:id="78" w:name="_Toc3282127"/>
      <w:bookmarkEnd w:id="78"/>
      <w:bookmarkStart w:id="79" w:name="_Toc3282125"/>
      <w:bookmarkEnd w:id="79"/>
      <w:bookmarkStart w:id="80" w:name="_Toc3306705"/>
      <w:bookmarkEnd w:id="80"/>
      <w:r>
        <w:rPr>
          <w:rFonts w:ascii="黑体" w:hAnsi="黑体" w:eastAsia="黑体"/>
          <w:color w:val="000000" w:themeColor="text1"/>
          <w:szCs w:val="21"/>
          <w14:textFill>
            <w14:solidFill>
              <w14:schemeClr w14:val="tx1"/>
            </w14:solidFill>
          </w14:textFill>
        </w:rPr>
        <w:t>3.1.19</w:t>
      </w:r>
    </w:p>
    <w:p>
      <w:pPr>
        <w:tabs>
          <w:tab w:val="center" w:pos="4201"/>
          <w:tab w:val="right" w:leader="dot" w:pos="9298"/>
        </w:tabs>
        <w:autoSpaceDE w:val="0"/>
        <w:autoSpaceDN w:val="0"/>
        <w:snapToGrid w:val="0"/>
        <w:spacing w:line="300" w:lineRule="auto"/>
        <w:ind w:firstLine="420" w:firstLineChars="200"/>
        <w:rPr>
          <w:rFonts w:eastAsia="黑体"/>
          <w:color w:val="000000" w:themeColor="text1"/>
          <w:szCs w:val="21"/>
          <w14:textFill>
            <w14:solidFill>
              <w14:schemeClr w14:val="tx1"/>
            </w14:solidFill>
          </w14:textFill>
        </w:rPr>
      </w:pPr>
      <w:bookmarkStart w:id="81" w:name="_Toc3306712"/>
      <w:bookmarkStart w:id="82" w:name="_Toc3282130"/>
      <w:r>
        <w:rPr>
          <w:rFonts w:ascii="黑体" w:hAnsi="黑体" w:eastAsia="黑体"/>
          <w:color w:val="000000" w:themeColor="text1"/>
          <w:szCs w:val="21"/>
          <w14:textFill>
            <w14:solidFill>
              <w14:schemeClr w14:val="tx1"/>
            </w14:solidFill>
          </w14:textFill>
        </w:rPr>
        <w:t xml:space="preserve">标识编码工作机构  </w:t>
      </w:r>
      <w:r>
        <w:rPr>
          <w:rFonts w:eastAsia="黑体"/>
          <w:color w:val="000000" w:themeColor="text1"/>
          <w:szCs w:val="21"/>
          <w14:textFill>
            <w14:solidFill>
              <w14:schemeClr w14:val="tx1"/>
            </w14:solidFill>
          </w14:textFill>
        </w:rPr>
        <w:t xml:space="preserve">identification and coding work institution for heating </w:t>
      </w:r>
      <w:bookmarkEnd w:id="81"/>
      <w:bookmarkEnd w:id="82"/>
      <w:r>
        <w:rPr>
          <w:rFonts w:eastAsia="黑体"/>
          <w:color w:val="000000" w:themeColor="text1"/>
          <w:szCs w:val="21"/>
          <w14:textFill>
            <w14:solidFill>
              <w14:schemeClr w14:val="tx1"/>
            </w14:solidFill>
          </w14:textFill>
        </w:rPr>
        <w:t>project</w:t>
      </w:r>
    </w:p>
    <w:p>
      <w:pPr>
        <w:tabs>
          <w:tab w:val="center" w:pos="4201"/>
          <w:tab w:val="right" w:leader="dot" w:pos="9298"/>
        </w:tabs>
        <w:autoSpaceDE w:val="0"/>
        <w:autoSpaceDN w:val="0"/>
        <w:snapToGrid w:val="0"/>
        <w:spacing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负责标识编码工作的常设机构。</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bookmarkStart w:id="83" w:name="_Toc16089742"/>
      <w:bookmarkEnd w:id="83"/>
      <w:bookmarkStart w:id="84" w:name="_Toc16090335"/>
      <w:bookmarkEnd w:id="84"/>
      <w:bookmarkStart w:id="85" w:name="_Toc16090293"/>
      <w:bookmarkEnd w:id="85"/>
      <w:bookmarkStart w:id="86" w:name="_Toc16091508"/>
      <w:bookmarkEnd w:id="86"/>
      <w:bookmarkStart w:id="87" w:name="_Toc3306713"/>
      <w:bookmarkEnd w:id="87"/>
      <w:bookmarkStart w:id="88" w:name="_Toc3282131"/>
      <w:bookmarkEnd w:id="88"/>
      <w:r>
        <w:rPr>
          <w:rFonts w:ascii="黑体" w:hAnsi="黑体" w:eastAsia="黑体"/>
          <w:color w:val="000000" w:themeColor="text1"/>
          <w:szCs w:val="21"/>
          <w14:textFill>
            <w14:solidFill>
              <w14:schemeClr w14:val="tx1"/>
            </w14:solidFill>
          </w14:textFill>
        </w:rPr>
        <w:t>3.1.20</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bookmarkStart w:id="89" w:name="_Toc3306714"/>
      <w:bookmarkStart w:id="90" w:name="_Toc3282132"/>
      <w:r>
        <w:rPr>
          <w:rFonts w:ascii="黑体" w:hAnsi="黑体" w:eastAsia="黑体"/>
          <w:color w:val="000000" w:themeColor="text1"/>
          <w:szCs w:val="21"/>
          <w14:textFill>
            <w14:solidFill>
              <w14:schemeClr w14:val="tx1"/>
            </w14:solidFill>
          </w14:textFill>
        </w:rPr>
        <w:t xml:space="preserve">编码汇总人  </w:t>
      </w:r>
      <w:r>
        <w:rPr>
          <w:rFonts w:eastAsia="黑体"/>
          <w:color w:val="000000" w:themeColor="text1"/>
          <w:szCs w:val="21"/>
          <w14:textFill>
            <w14:solidFill>
              <w14:schemeClr w14:val="tx1"/>
            </w14:solidFill>
          </w14:textFill>
        </w:rPr>
        <w:t>code collection person</w:t>
      </w:r>
      <w:bookmarkEnd w:id="89"/>
      <w:bookmarkEnd w:id="90"/>
    </w:p>
    <w:p>
      <w:pPr>
        <w:tabs>
          <w:tab w:val="center" w:pos="4201"/>
          <w:tab w:val="right" w:leader="dot" w:pos="9298"/>
        </w:tabs>
        <w:autoSpaceDE w:val="0"/>
        <w:autoSpaceDN w:val="0"/>
        <w:snapToGrid w:val="0"/>
        <w:spacing w:line="300" w:lineRule="auto"/>
        <w:ind w:firstLine="420" w:firstLineChars="200"/>
        <w:rPr>
          <w:rFonts w:ascii="黑体" w:hAnsi="黑体" w:eastAsia="黑体"/>
          <w:szCs w:val="21"/>
        </w:rPr>
      </w:pPr>
      <w:r>
        <w:rPr>
          <w:szCs w:val="21"/>
        </w:rPr>
        <w:t>负责编码日常事务性工作的</w:t>
      </w:r>
      <w:r>
        <w:rPr>
          <w:rFonts w:hint="eastAsia"/>
          <w:szCs w:val="21"/>
        </w:rPr>
        <w:t>技术</w:t>
      </w:r>
      <w:r>
        <w:rPr>
          <w:szCs w:val="21"/>
        </w:rPr>
        <w:t>人员。</w:t>
      </w:r>
      <w:bookmarkStart w:id="91" w:name="_Toc16090336"/>
      <w:bookmarkEnd w:id="91"/>
      <w:bookmarkStart w:id="92" w:name="_Toc16089743"/>
      <w:bookmarkEnd w:id="92"/>
      <w:bookmarkStart w:id="93" w:name="_Toc16090294"/>
      <w:bookmarkEnd w:id="93"/>
      <w:bookmarkStart w:id="94" w:name="_Toc16091509"/>
      <w:bookmarkEnd w:id="94"/>
    </w:p>
    <w:bookmarkEnd w:id="57"/>
    <w:bookmarkEnd w:id="58"/>
    <w:bookmarkEnd w:id="59"/>
    <w:p>
      <w:pPr>
        <w:pStyle w:val="2"/>
        <w:snapToGrid w:val="0"/>
        <w:spacing w:before="156" w:beforeLines="50" w:after="156" w:afterLines="50" w:line="300" w:lineRule="auto"/>
        <w:ind w:firstLine="0" w:firstLineChars="0"/>
        <w:rPr>
          <w:rFonts w:ascii="黑体" w:hAnsi="黑体" w:eastAsia="黑体"/>
          <w:szCs w:val="21"/>
        </w:rPr>
      </w:pPr>
      <w:bookmarkStart w:id="95" w:name="_Toc3282089"/>
      <w:bookmarkEnd w:id="95"/>
      <w:bookmarkStart w:id="96" w:name="_Toc3306668"/>
      <w:bookmarkEnd w:id="96"/>
      <w:bookmarkStart w:id="97" w:name="_Toc3282087"/>
      <w:bookmarkEnd w:id="97"/>
      <w:bookmarkStart w:id="98" w:name="_Toc3306670"/>
      <w:bookmarkEnd w:id="98"/>
      <w:r>
        <w:rPr>
          <w:rFonts w:ascii="黑体" w:hAnsi="黑体" w:eastAsia="黑体"/>
          <w:szCs w:val="21"/>
        </w:rPr>
        <w:t xml:space="preserve">3.2  </w:t>
      </w:r>
      <w:r>
        <w:rPr>
          <w:rFonts w:hint="eastAsia" w:ascii="黑体" w:hAnsi="黑体" w:eastAsia="黑体"/>
          <w:szCs w:val="21"/>
        </w:rPr>
        <w:t>供热</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3.2.1</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bookmarkStart w:id="99" w:name="_Toc3282090"/>
      <w:bookmarkStart w:id="100" w:name="_Toc3306671"/>
      <w:r>
        <w:rPr>
          <w:rFonts w:hint="eastAsia" w:ascii="黑体" w:hAnsi="黑体" w:eastAsia="黑体"/>
          <w:color w:val="000000" w:themeColor="text1"/>
          <w:szCs w:val="21"/>
          <w14:textFill>
            <w14:solidFill>
              <w14:schemeClr w14:val="tx1"/>
            </w14:solidFill>
          </w14:textFill>
        </w:rPr>
        <w:t>供热</w:t>
      </w:r>
      <w:r>
        <w:rPr>
          <w:rFonts w:ascii="黑体" w:hAnsi="黑体" w:eastAsia="黑体"/>
          <w:color w:val="000000" w:themeColor="text1"/>
          <w:szCs w:val="21"/>
          <w14:textFill>
            <w14:solidFill>
              <w14:schemeClr w14:val="tx1"/>
            </w14:solidFill>
          </w14:textFill>
        </w:rPr>
        <w:t xml:space="preserve">热源  </w:t>
      </w:r>
      <w:r>
        <w:rPr>
          <w:rFonts w:eastAsia="黑体"/>
          <w:color w:val="000000" w:themeColor="text1"/>
          <w:szCs w:val="21"/>
          <w14:textFill>
            <w14:solidFill>
              <w14:schemeClr w14:val="tx1"/>
            </w14:solidFill>
          </w14:textFill>
        </w:rPr>
        <w:t>heat source of heating system</w:t>
      </w:r>
      <w:bookmarkEnd w:id="99"/>
      <w:bookmarkEnd w:id="100"/>
    </w:p>
    <w:p>
      <w:pPr>
        <w:tabs>
          <w:tab w:val="center" w:pos="4201"/>
          <w:tab w:val="right" w:leader="dot" w:pos="9298"/>
        </w:tabs>
        <w:autoSpaceDE w:val="0"/>
        <w:autoSpaceDN w:val="0"/>
        <w:snapToGrid w:val="0"/>
        <w:spacing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将天然或人造的能源形态转化为符合供热要求的热能形态的设施，</w:t>
      </w:r>
      <w:r>
        <w:rPr>
          <w:rFonts w:hint="eastAsia"/>
          <w:color w:val="000000" w:themeColor="text1"/>
          <w:szCs w:val="21"/>
          <w14:textFill>
            <w14:solidFill>
              <w14:schemeClr w14:val="tx1"/>
            </w14:solidFill>
          </w14:textFill>
        </w:rPr>
        <w:t>简称为</w:t>
      </w:r>
      <w:r>
        <w:rPr>
          <w:color w:val="000000" w:themeColor="text1"/>
          <w:szCs w:val="21"/>
          <w14:textFill>
            <w14:solidFill>
              <w14:schemeClr w14:val="tx1"/>
            </w14:solidFill>
          </w14:textFill>
        </w:rPr>
        <w:t>热源。</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bookmarkStart w:id="101" w:name="_Toc3282091"/>
      <w:bookmarkEnd w:id="101"/>
      <w:bookmarkStart w:id="102" w:name="_Toc3306672"/>
      <w:bookmarkEnd w:id="102"/>
      <w:r>
        <w:rPr>
          <w:rFonts w:ascii="黑体" w:hAnsi="黑体" w:eastAsia="黑体"/>
          <w:color w:val="000000" w:themeColor="text1"/>
          <w:szCs w:val="21"/>
          <w14:textFill>
            <w14:solidFill>
              <w14:schemeClr w14:val="tx1"/>
            </w14:solidFill>
          </w14:textFill>
        </w:rPr>
        <w:t>3.2.2</w:t>
      </w:r>
    </w:p>
    <w:p>
      <w:pPr>
        <w:tabs>
          <w:tab w:val="center" w:pos="4201"/>
          <w:tab w:val="right" w:leader="dot" w:pos="9298"/>
        </w:tabs>
        <w:autoSpaceDE w:val="0"/>
        <w:autoSpaceDN w:val="0"/>
        <w:snapToGrid w:val="0"/>
        <w:spacing w:line="300" w:lineRule="auto"/>
        <w:ind w:firstLine="420" w:firstLineChars="200"/>
        <w:rPr>
          <w:rFonts w:eastAsia="黑体"/>
          <w:color w:val="000000" w:themeColor="text1"/>
          <w:szCs w:val="21"/>
          <w14:textFill>
            <w14:solidFill>
              <w14:schemeClr w14:val="tx1"/>
            </w14:solidFill>
          </w14:textFill>
        </w:rPr>
      </w:pPr>
      <w:bookmarkStart w:id="103" w:name="_Toc3282092"/>
      <w:bookmarkStart w:id="104" w:name="_Toc3306673"/>
      <w:r>
        <w:rPr>
          <w:rFonts w:ascii="黑体" w:hAnsi="黑体" w:eastAsia="黑体"/>
          <w:color w:val="000000" w:themeColor="text1"/>
          <w:szCs w:val="21"/>
          <w14:textFill>
            <w14:solidFill>
              <w14:schemeClr w14:val="tx1"/>
            </w14:solidFill>
          </w14:textFill>
        </w:rPr>
        <w:t xml:space="preserve">热网首站  </w:t>
      </w:r>
      <w:r>
        <w:rPr>
          <w:rFonts w:eastAsia="黑体"/>
          <w:color w:val="000000" w:themeColor="text1"/>
          <w:szCs w:val="21"/>
          <w14:textFill>
            <w14:solidFill>
              <w14:schemeClr w14:val="tx1"/>
            </w14:solidFill>
          </w14:textFill>
        </w:rPr>
        <w:t>first station</w:t>
      </w:r>
      <w:bookmarkEnd w:id="103"/>
      <w:bookmarkEnd w:id="104"/>
      <w:r>
        <w:rPr>
          <w:rFonts w:eastAsia="黑体"/>
          <w:color w:val="000000" w:themeColor="text1"/>
          <w:szCs w:val="21"/>
          <w14:textFill>
            <w14:solidFill>
              <w14:schemeClr w14:val="tx1"/>
            </w14:solidFill>
          </w14:textFill>
        </w:rPr>
        <w:t xml:space="preserve"> of heating network</w:t>
      </w:r>
    </w:p>
    <w:p>
      <w:pPr>
        <w:tabs>
          <w:tab w:val="center" w:pos="4201"/>
          <w:tab w:val="right" w:leader="dot" w:pos="9298"/>
        </w:tabs>
        <w:autoSpaceDE w:val="0"/>
        <w:autoSpaceDN w:val="0"/>
        <w:snapToGrid w:val="0"/>
        <w:spacing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由基本加热器、尖峰加热器及一级供热管网循环水泵等设备组成，以热电厂为供热热源，利用供热机组抽（排）汽换热的供热换热站。</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bookmarkStart w:id="105" w:name="_Toc3306674"/>
      <w:bookmarkEnd w:id="105"/>
      <w:bookmarkStart w:id="106" w:name="_Toc3282093"/>
      <w:bookmarkEnd w:id="106"/>
      <w:r>
        <w:rPr>
          <w:rFonts w:ascii="黑体" w:hAnsi="黑体" w:eastAsia="黑体"/>
          <w:color w:val="000000" w:themeColor="text1"/>
          <w:szCs w:val="21"/>
          <w14:textFill>
            <w14:solidFill>
              <w14:schemeClr w14:val="tx1"/>
            </w14:solidFill>
          </w14:textFill>
        </w:rPr>
        <w:t>3.2.3</w:t>
      </w:r>
    </w:p>
    <w:p>
      <w:pPr>
        <w:tabs>
          <w:tab w:val="center" w:pos="4201"/>
          <w:tab w:val="right" w:leader="dot" w:pos="9298"/>
        </w:tabs>
        <w:autoSpaceDE w:val="0"/>
        <w:autoSpaceDN w:val="0"/>
        <w:snapToGrid w:val="0"/>
        <w:spacing w:line="300" w:lineRule="auto"/>
        <w:ind w:firstLine="420" w:firstLineChars="200"/>
        <w:rPr>
          <w:rFonts w:eastAsia="黑体"/>
          <w:color w:val="000000" w:themeColor="text1"/>
          <w:szCs w:val="21"/>
          <w14:textFill>
            <w14:solidFill>
              <w14:schemeClr w14:val="tx1"/>
            </w14:solidFill>
          </w14:textFill>
        </w:rPr>
      </w:pPr>
      <w:bookmarkStart w:id="107" w:name="_Toc3306675"/>
      <w:bookmarkStart w:id="108" w:name="_Toc3282094"/>
      <w:r>
        <w:rPr>
          <w:rFonts w:ascii="黑体" w:hAnsi="黑体" w:eastAsia="黑体"/>
          <w:color w:val="000000" w:themeColor="text1"/>
          <w:szCs w:val="21"/>
          <w14:textFill>
            <w14:solidFill>
              <w14:schemeClr w14:val="tx1"/>
            </w14:solidFill>
          </w14:textFill>
        </w:rPr>
        <w:t xml:space="preserve">供热管网  </w:t>
      </w:r>
      <w:r>
        <w:rPr>
          <w:rFonts w:eastAsia="黑体"/>
          <w:color w:val="000000" w:themeColor="text1"/>
          <w:szCs w:val="21"/>
          <w14:textFill>
            <w14:solidFill>
              <w14:schemeClr w14:val="tx1"/>
            </w14:solidFill>
          </w14:textFill>
        </w:rPr>
        <w:t>heating network</w:t>
      </w:r>
      <w:bookmarkEnd w:id="107"/>
      <w:bookmarkEnd w:id="108"/>
    </w:p>
    <w:p>
      <w:pPr>
        <w:tabs>
          <w:tab w:val="center" w:pos="4201"/>
          <w:tab w:val="right" w:leader="dot" w:pos="9298"/>
        </w:tabs>
        <w:autoSpaceDE w:val="0"/>
        <w:autoSpaceDN w:val="0"/>
        <w:snapToGrid w:val="0"/>
        <w:spacing w:line="300" w:lineRule="auto"/>
        <w:ind w:firstLine="420" w:firstLineChars="200"/>
        <w:rPr>
          <w:szCs w:val="21"/>
        </w:rPr>
      </w:pPr>
      <w:r>
        <w:rPr>
          <w:color w:val="000000" w:themeColor="text1"/>
          <w:szCs w:val="21"/>
          <w14:textFill>
            <w14:solidFill>
              <w14:schemeClr w14:val="tx1"/>
            </w14:solidFill>
          </w14:textFill>
        </w:rPr>
        <w:t>由热源向</w:t>
      </w:r>
      <w:r>
        <w:rPr>
          <w:rFonts w:hint="eastAsia"/>
          <w:color w:val="000000" w:themeColor="text1"/>
          <w:szCs w:val="21"/>
          <w14:textFill>
            <w14:solidFill>
              <w14:schemeClr w14:val="tx1"/>
            </w14:solidFill>
          </w14:textFill>
        </w:rPr>
        <w:t>热</w:t>
      </w:r>
      <w:r>
        <w:rPr>
          <w:color w:val="000000" w:themeColor="text1"/>
          <w:szCs w:val="21"/>
          <w14:textFill>
            <w14:solidFill>
              <w14:schemeClr w14:val="tx1"/>
            </w14:solidFill>
          </w14:textFill>
        </w:rPr>
        <w:t>用户输送和分配供热介质的管道系统</w:t>
      </w:r>
      <w:r>
        <w:rPr>
          <w:szCs w:val="21"/>
        </w:rPr>
        <w:t>。</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bookmarkStart w:id="109" w:name="_Toc3282095"/>
      <w:bookmarkEnd w:id="109"/>
      <w:bookmarkStart w:id="110" w:name="_Toc3306676"/>
      <w:bookmarkEnd w:id="110"/>
      <w:r>
        <w:rPr>
          <w:rFonts w:ascii="黑体" w:hAnsi="黑体" w:eastAsia="黑体"/>
          <w:color w:val="000000" w:themeColor="text1"/>
          <w:szCs w:val="21"/>
          <w14:textFill>
            <w14:solidFill>
              <w14:schemeClr w14:val="tx1"/>
            </w14:solidFill>
          </w14:textFill>
        </w:rPr>
        <w:t>3.2.4</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bookmarkStart w:id="111" w:name="_Toc3306677"/>
      <w:bookmarkStart w:id="112" w:name="_Toc3282096"/>
      <w:r>
        <w:rPr>
          <w:rFonts w:ascii="黑体" w:hAnsi="黑体" w:eastAsia="黑体"/>
          <w:color w:val="000000" w:themeColor="text1"/>
          <w:szCs w:val="21"/>
          <w14:textFill>
            <w14:solidFill>
              <w14:schemeClr w14:val="tx1"/>
            </w14:solidFill>
          </w14:textFill>
        </w:rPr>
        <w:t xml:space="preserve">站  </w:t>
      </w:r>
      <w:r>
        <w:rPr>
          <w:rFonts w:eastAsia="黑体"/>
          <w:color w:val="000000" w:themeColor="text1"/>
          <w:szCs w:val="21"/>
          <w14:textFill>
            <w14:solidFill>
              <w14:schemeClr w14:val="tx1"/>
            </w14:solidFill>
          </w14:textFill>
        </w:rPr>
        <w:t>station</w:t>
      </w:r>
      <w:bookmarkEnd w:id="111"/>
      <w:bookmarkEnd w:id="112"/>
    </w:p>
    <w:p>
      <w:pPr>
        <w:snapToGrid w:val="0"/>
        <w:spacing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热力站、隔压站、中继泵站、能源站</w:t>
      </w:r>
      <w:r>
        <w:rPr>
          <w:rFonts w:hint="eastAsia"/>
          <w:color w:val="000000" w:themeColor="text1"/>
          <w:szCs w:val="21"/>
          <w14:textFill>
            <w14:solidFill>
              <w14:schemeClr w14:val="tx1"/>
            </w14:solidFill>
          </w14:textFill>
        </w:rPr>
        <w:t>的总称</w:t>
      </w:r>
      <w:r>
        <w:rPr>
          <w:color w:val="000000" w:themeColor="text1"/>
          <w:szCs w:val="21"/>
          <w14:textFill>
            <w14:solidFill>
              <w14:schemeClr w14:val="tx1"/>
            </w14:solidFill>
          </w14:textFill>
        </w:rPr>
        <w:t>。</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bookmarkStart w:id="113" w:name="_Toc3306678"/>
      <w:bookmarkEnd w:id="113"/>
      <w:bookmarkStart w:id="114" w:name="_Toc3282097"/>
      <w:bookmarkEnd w:id="114"/>
      <w:r>
        <w:rPr>
          <w:rFonts w:ascii="黑体" w:hAnsi="黑体" w:eastAsia="黑体"/>
          <w:color w:val="000000" w:themeColor="text1"/>
          <w:szCs w:val="21"/>
          <w14:textFill>
            <w14:solidFill>
              <w14:schemeClr w14:val="tx1"/>
            </w14:solidFill>
          </w14:textFill>
        </w:rPr>
        <w:t>3.2.5</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bookmarkStart w:id="115" w:name="_Toc3306679"/>
      <w:bookmarkStart w:id="116" w:name="_Toc3282098"/>
      <w:r>
        <w:rPr>
          <w:rFonts w:ascii="黑体" w:hAnsi="黑体" w:eastAsia="黑体"/>
          <w:color w:val="000000" w:themeColor="text1"/>
          <w:szCs w:val="21"/>
          <w14:textFill>
            <w14:solidFill>
              <w14:schemeClr w14:val="tx1"/>
            </w14:solidFill>
          </w14:textFill>
        </w:rPr>
        <w:t xml:space="preserve">热力站  </w:t>
      </w:r>
      <w:r>
        <w:rPr>
          <w:rFonts w:eastAsia="黑体"/>
          <w:color w:val="000000" w:themeColor="text1"/>
          <w:szCs w:val="21"/>
          <w14:textFill>
            <w14:solidFill>
              <w14:schemeClr w14:val="tx1"/>
            </w14:solidFill>
          </w14:textFill>
        </w:rPr>
        <w:t>heating station</w:t>
      </w:r>
      <w:bookmarkEnd w:id="115"/>
      <w:bookmarkEnd w:id="116"/>
    </w:p>
    <w:p>
      <w:pPr>
        <w:tabs>
          <w:tab w:val="center" w:pos="4201"/>
          <w:tab w:val="right" w:leader="dot" w:pos="9298"/>
        </w:tabs>
        <w:autoSpaceDE w:val="0"/>
        <w:autoSpaceDN w:val="0"/>
        <w:snapToGrid w:val="0"/>
        <w:spacing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用来转换供热介质种类、改变供热介质参数、分配、控制及计量供给用户热量的综合体；在本标准中，热力站包括：区域热力站、楼宇热力站、混水热力站。</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bookmarkStart w:id="117" w:name="_Toc3306682"/>
      <w:bookmarkEnd w:id="117"/>
      <w:bookmarkStart w:id="118" w:name="_Toc3282101"/>
      <w:bookmarkEnd w:id="118"/>
      <w:bookmarkStart w:id="119" w:name="_Toc3282099"/>
      <w:bookmarkEnd w:id="119"/>
      <w:bookmarkStart w:id="120" w:name="_Toc3306680"/>
      <w:bookmarkEnd w:id="120"/>
      <w:r>
        <w:rPr>
          <w:rFonts w:ascii="黑体" w:hAnsi="黑体" w:eastAsia="黑体"/>
          <w:color w:val="000000" w:themeColor="text1"/>
          <w:szCs w:val="21"/>
          <w14:textFill>
            <w14:solidFill>
              <w14:schemeClr w14:val="tx1"/>
            </w14:solidFill>
          </w14:textFill>
        </w:rPr>
        <w:t>3.2.6</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bookmarkStart w:id="121" w:name="_Toc3306683"/>
      <w:bookmarkStart w:id="122" w:name="_Toc3282102"/>
      <w:r>
        <w:rPr>
          <w:rFonts w:ascii="黑体" w:hAnsi="黑体" w:eastAsia="黑体"/>
          <w:color w:val="000000" w:themeColor="text1"/>
          <w:szCs w:val="21"/>
          <w14:textFill>
            <w14:solidFill>
              <w14:schemeClr w14:val="tx1"/>
            </w14:solidFill>
          </w14:textFill>
        </w:rPr>
        <w:t xml:space="preserve">隔压站  </w:t>
      </w:r>
      <w:r>
        <w:rPr>
          <w:rFonts w:eastAsia="黑体"/>
          <w:color w:val="000000" w:themeColor="text1"/>
          <w:szCs w:val="21"/>
          <w14:textFill>
            <w14:solidFill>
              <w14:schemeClr w14:val="tx1"/>
            </w14:solidFill>
          </w14:textFill>
        </w:rPr>
        <w:t>pressure isolation station</w:t>
      </w:r>
      <w:bookmarkEnd w:id="121"/>
      <w:bookmarkEnd w:id="122"/>
    </w:p>
    <w:p>
      <w:pPr>
        <w:tabs>
          <w:tab w:val="center" w:pos="4201"/>
          <w:tab w:val="right" w:leader="dot" w:pos="9298"/>
        </w:tabs>
        <w:autoSpaceDE w:val="0"/>
        <w:autoSpaceDN w:val="0"/>
        <w:snapToGrid w:val="0"/>
        <w:spacing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多级供热管网中，由水-水换热器、循环水泵等设备组成，起隔绝和降低供热介质压力作用、将换热设备两侧供热管网的水力工况完全隔开的热力站。</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bookmarkStart w:id="123" w:name="_Toc16090333"/>
      <w:bookmarkEnd w:id="123"/>
      <w:bookmarkStart w:id="124" w:name="_Toc16091506"/>
      <w:bookmarkEnd w:id="124"/>
      <w:bookmarkStart w:id="125" w:name="_Toc16089740"/>
      <w:bookmarkEnd w:id="125"/>
      <w:bookmarkStart w:id="126" w:name="_Toc16090291"/>
      <w:bookmarkEnd w:id="126"/>
      <w:r>
        <w:rPr>
          <w:rFonts w:ascii="黑体" w:hAnsi="黑体" w:eastAsia="黑体"/>
          <w:color w:val="000000" w:themeColor="text1"/>
          <w:szCs w:val="21"/>
          <w14:textFill>
            <w14:solidFill>
              <w14:schemeClr w14:val="tx1"/>
            </w14:solidFill>
          </w14:textFill>
        </w:rPr>
        <w:t>3.2.7</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中继泵站  </w:t>
      </w:r>
      <w:r>
        <w:rPr>
          <w:rFonts w:eastAsia="黑体"/>
          <w:color w:val="000000" w:themeColor="text1"/>
          <w:szCs w:val="21"/>
          <w14:textFill>
            <w14:solidFill>
              <w14:schemeClr w14:val="tx1"/>
            </w14:solidFill>
          </w14:textFill>
        </w:rPr>
        <w:t>booster pump station</w:t>
      </w:r>
    </w:p>
    <w:p>
      <w:pPr>
        <w:tabs>
          <w:tab w:val="center" w:pos="4201"/>
          <w:tab w:val="right" w:leader="dot" w:pos="9298"/>
        </w:tabs>
        <w:autoSpaceDE w:val="0"/>
        <w:autoSpaceDN w:val="0"/>
        <w:snapToGrid w:val="0"/>
        <w:spacing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热水供热管网中设置中继泵的综合体。</w:t>
      </w:r>
      <w:bookmarkStart w:id="127" w:name="_Toc16090334"/>
      <w:bookmarkEnd w:id="127"/>
      <w:bookmarkStart w:id="128" w:name="_Toc3306684"/>
      <w:bookmarkEnd w:id="128"/>
      <w:bookmarkStart w:id="129" w:name="_Toc3282103"/>
      <w:bookmarkEnd w:id="129"/>
      <w:bookmarkStart w:id="130" w:name="_Toc16089741"/>
      <w:bookmarkEnd w:id="130"/>
      <w:bookmarkStart w:id="131" w:name="_Toc16091507"/>
      <w:bookmarkEnd w:id="131"/>
      <w:bookmarkStart w:id="132" w:name="_Toc16090292"/>
      <w:bookmarkEnd w:id="132"/>
      <w:bookmarkStart w:id="133" w:name="_Toc3282104"/>
      <w:bookmarkStart w:id="134" w:name="_Toc3306685"/>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3.2.8</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能源站  </w:t>
      </w:r>
      <w:r>
        <w:rPr>
          <w:rFonts w:eastAsia="黑体"/>
          <w:color w:val="000000" w:themeColor="text1"/>
          <w:szCs w:val="21"/>
          <w14:textFill>
            <w14:solidFill>
              <w14:schemeClr w14:val="tx1"/>
            </w14:solidFill>
          </w14:textFill>
        </w:rPr>
        <w:t>energy station</w:t>
      </w:r>
      <w:bookmarkEnd w:id="133"/>
      <w:bookmarkEnd w:id="134"/>
    </w:p>
    <w:p>
      <w:pPr>
        <w:tabs>
          <w:tab w:val="center" w:pos="4201"/>
          <w:tab w:val="right" w:leader="dot" w:pos="9298"/>
        </w:tabs>
        <w:autoSpaceDE w:val="0"/>
        <w:autoSpaceDN w:val="0"/>
        <w:snapToGrid w:val="0"/>
        <w:spacing w:line="300" w:lineRule="auto"/>
        <w:ind w:firstLine="420" w:firstLineChars="200"/>
        <w:rPr>
          <w:szCs w:val="21"/>
        </w:rPr>
      </w:pPr>
      <w:r>
        <w:rPr>
          <w:color w:val="000000" w:themeColor="text1"/>
          <w:szCs w:val="21"/>
          <w14:textFill>
            <w14:solidFill>
              <w14:schemeClr w14:val="tx1"/>
            </w14:solidFill>
          </w14:textFill>
        </w:rPr>
        <w:t>利用天然气、煤、电力或其他能</w:t>
      </w:r>
      <w:r>
        <w:rPr>
          <w:szCs w:val="21"/>
        </w:rPr>
        <w:t>源为动力，</w:t>
      </w:r>
      <w:r>
        <w:rPr>
          <w:rFonts w:hint="eastAsia"/>
          <w:szCs w:val="21"/>
        </w:rPr>
        <w:t>可实现热网回水降温、可作为调峰热源、具有热能存储功能的热力站房。</w:t>
      </w:r>
      <w:bookmarkStart w:id="135" w:name="_Toc3306686"/>
      <w:bookmarkEnd w:id="135"/>
      <w:bookmarkStart w:id="136" w:name="_Toc3282105"/>
      <w:bookmarkEnd w:id="136"/>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3.2.9</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bookmarkStart w:id="137" w:name="_Toc3306689"/>
      <w:bookmarkStart w:id="138" w:name="_Toc3282108"/>
      <w:r>
        <w:rPr>
          <w:rFonts w:ascii="黑体" w:hAnsi="黑体" w:eastAsia="黑体"/>
          <w:color w:val="000000" w:themeColor="text1"/>
          <w:szCs w:val="21"/>
          <w14:textFill>
            <w14:solidFill>
              <w14:schemeClr w14:val="tx1"/>
            </w14:solidFill>
          </w14:textFill>
        </w:rPr>
        <w:t xml:space="preserve">用户  </w:t>
      </w:r>
      <w:r>
        <w:rPr>
          <w:rFonts w:eastAsia="黑体"/>
          <w:color w:val="000000" w:themeColor="text1"/>
          <w:szCs w:val="21"/>
          <w14:textFill>
            <w14:solidFill>
              <w14:schemeClr w14:val="tx1"/>
            </w14:solidFill>
          </w14:textFill>
        </w:rPr>
        <w:t>consumer</w:t>
      </w:r>
      <w:bookmarkEnd w:id="137"/>
      <w:bookmarkEnd w:id="138"/>
    </w:p>
    <w:p>
      <w:pPr>
        <w:pStyle w:val="2"/>
      </w:pPr>
      <w:r>
        <w:rPr>
          <w:color w:val="000000" w:themeColor="text1"/>
          <w:szCs w:val="21"/>
          <w14:textFill>
            <w14:solidFill>
              <w14:schemeClr w14:val="tx1"/>
            </w14:solidFill>
          </w14:textFill>
        </w:rPr>
        <w:t>从供热系统获得热能的用热对象。包括：采暖用户、生活热水用户、</w:t>
      </w:r>
      <w:r>
        <w:rPr>
          <w:rFonts w:hint="eastAsia"/>
          <w:color w:val="000000" w:themeColor="text1"/>
          <w:szCs w:val="21"/>
          <w14:textFill>
            <w14:solidFill>
              <w14:schemeClr w14:val="tx1"/>
            </w14:solidFill>
          </w14:textFill>
        </w:rPr>
        <w:t>工业用户</w:t>
      </w:r>
      <w:r>
        <w:rPr>
          <w:color w:val="000000" w:themeColor="text1"/>
          <w:szCs w:val="21"/>
          <w14:textFill>
            <w14:solidFill>
              <w14:schemeClr w14:val="tx1"/>
            </w14:solidFill>
          </w14:textFill>
        </w:rPr>
        <w:t>等。</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3.2.10</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间接连接  </w:t>
      </w:r>
      <w:r>
        <w:rPr>
          <w:rFonts w:eastAsia="黑体"/>
          <w:color w:val="000000" w:themeColor="text1"/>
          <w:szCs w:val="21"/>
          <w14:textFill>
            <w14:solidFill>
              <w14:schemeClr w14:val="tx1"/>
            </w14:solidFill>
          </w14:textFill>
        </w:rPr>
        <w:t>indirect connection</w:t>
      </w:r>
    </w:p>
    <w:p>
      <w:pPr>
        <w:pStyle w:val="2"/>
      </w:pPr>
      <w:r>
        <w:rPr>
          <w:rFonts w:hint="eastAsia"/>
        </w:rPr>
        <w:t>热用户通过表面式换热器与供热管网相连接的连接方式</w:t>
      </w:r>
      <w:r>
        <w:rPr>
          <w:color w:val="000000" w:themeColor="text1"/>
          <w:szCs w:val="21"/>
          <w14:textFill>
            <w14:solidFill>
              <w14:schemeClr w14:val="tx1"/>
            </w14:solidFill>
          </w14:textFill>
        </w:rPr>
        <w:t>。</w:t>
      </w:r>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3.2.11</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直接连接  </w:t>
      </w:r>
      <w:r>
        <w:rPr>
          <w:rFonts w:eastAsia="黑体"/>
          <w:color w:val="000000" w:themeColor="text1"/>
          <w:szCs w:val="21"/>
          <w14:textFill>
            <w14:solidFill>
              <w14:schemeClr w14:val="tx1"/>
            </w14:solidFill>
          </w14:textFill>
        </w:rPr>
        <w:t>direct connection</w:t>
      </w:r>
    </w:p>
    <w:p>
      <w:pPr>
        <w:pStyle w:val="2"/>
        <w:rPr>
          <w:color w:val="000000" w:themeColor="text1"/>
          <w:szCs w:val="21"/>
          <w14:textFill>
            <w14:solidFill>
              <w14:schemeClr w14:val="tx1"/>
            </w14:solidFill>
          </w14:textFill>
        </w:rPr>
      </w:pPr>
      <w:r>
        <w:rPr>
          <w:rFonts w:hint="eastAsia"/>
        </w:rPr>
        <w:t>供热介质从热源经供热管网直接流入热用户的连接方式</w:t>
      </w:r>
      <w:r>
        <w:rPr>
          <w:color w:val="000000" w:themeColor="text1"/>
          <w:szCs w:val="21"/>
          <w14:textFill>
            <w14:solidFill>
              <w14:schemeClr w14:val="tx1"/>
            </w14:solidFill>
          </w14:textFill>
        </w:rPr>
        <w:t>。</w:t>
      </w:r>
      <w:bookmarkStart w:id="139" w:name="_Toc3282115"/>
      <w:bookmarkEnd w:id="139"/>
      <w:bookmarkStart w:id="140" w:name="_Toc3282109"/>
      <w:bookmarkEnd w:id="140"/>
      <w:bookmarkStart w:id="141" w:name="_Toc3306688"/>
      <w:bookmarkEnd w:id="141"/>
      <w:bookmarkStart w:id="142" w:name="_Toc3306697"/>
      <w:bookmarkEnd w:id="142"/>
      <w:bookmarkStart w:id="143" w:name="_Toc3306690"/>
      <w:bookmarkEnd w:id="143"/>
      <w:bookmarkStart w:id="144" w:name="_Toc3282107"/>
      <w:bookmarkEnd w:id="144"/>
    </w:p>
    <w:p>
      <w:pPr>
        <w:pStyle w:val="2"/>
        <w:snapToGrid w:val="0"/>
        <w:spacing w:line="300" w:lineRule="auto"/>
        <w:ind w:firstLine="0" w:firstLineChars="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3.2.1</w:t>
      </w:r>
      <w:r>
        <w:rPr>
          <w:rFonts w:hint="eastAsia" w:ascii="黑体" w:hAnsi="黑体" w:eastAsia="黑体"/>
          <w:color w:val="000000" w:themeColor="text1"/>
          <w:szCs w:val="21"/>
          <w14:textFill>
            <w14:solidFill>
              <w14:schemeClr w14:val="tx1"/>
            </w14:solidFill>
          </w14:textFill>
        </w:rPr>
        <w:t>2</w:t>
      </w:r>
    </w:p>
    <w:p>
      <w:pPr>
        <w:tabs>
          <w:tab w:val="center" w:pos="4201"/>
          <w:tab w:val="right" w:leader="dot" w:pos="9298"/>
        </w:tabs>
        <w:autoSpaceDE w:val="0"/>
        <w:autoSpaceDN w:val="0"/>
        <w:snapToGrid w:val="0"/>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长输管线</w:t>
      </w:r>
    </w:p>
    <w:p>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长度超过2</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千米且无分支的供热管线。</w:t>
      </w:r>
    </w:p>
    <w:p>
      <w:pPr>
        <w:pStyle w:val="3"/>
        <w:snapToGrid w:val="0"/>
        <w:spacing w:before="312" w:beforeLines="100" w:after="312" w:afterLines="100" w:line="300" w:lineRule="auto"/>
        <w:rPr>
          <w:rFonts w:ascii="黑体" w:hAnsi="黑体" w:eastAsia="黑体"/>
          <w:b w:val="0"/>
          <w:color w:val="000000" w:themeColor="text1"/>
          <w:sz w:val="21"/>
          <w:szCs w:val="21"/>
          <w14:textFill>
            <w14:solidFill>
              <w14:schemeClr w14:val="tx1"/>
            </w14:solidFill>
          </w14:textFill>
        </w:rPr>
      </w:pPr>
      <w:bookmarkStart w:id="145" w:name="_Toc24787"/>
      <w:r>
        <w:rPr>
          <w:rFonts w:hint="eastAsia" w:ascii="黑体" w:hAnsi="黑体" w:eastAsia="黑体"/>
          <w:b w:val="0"/>
          <w:color w:val="000000" w:themeColor="text1"/>
          <w:sz w:val="21"/>
          <w:szCs w:val="21"/>
          <w14:textFill>
            <w14:solidFill>
              <w14:schemeClr w14:val="tx1"/>
            </w14:solidFill>
          </w14:textFill>
        </w:rPr>
        <w:t>4  标识结构</w:t>
      </w:r>
      <w:bookmarkEnd w:id="60"/>
      <w:bookmarkEnd w:id="61"/>
      <w:bookmarkEnd w:id="62"/>
      <w:bookmarkEnd w:id="145"/>
    </w:p>
    <w:p>
      <w:pPr>
        <w:pStyle w:val="4"/>
        <w:snapToGrid w:val="0"/>
        <w:spacing w:before="156" w:beforeLines="50" w:after="156" w:afterLines="50" w:line="300" w:lineRule="auto"/>
        <w:rPr>
          <w:rFonts w:ascii="黑体" w:hAnsi="黑体"/>
          <w:b w:val="0"/>
          <w:color w:val="000000" w:themeColor="text1"/>
          <w:sz w:val="21"/>
          <w:szCs w:val="21"/>
          <w14:textFill>
            <w14:solidFill>
              <w14:schemeClr w14:val="tx1"/>
            </w14:solidFill>
          </w14:textFill>
        </w:rPr>
      </w:pPr>
      <w:bookmarkStart w:id="146" w:name="_Toc25344"/>
      <w:r>
        <w:rPr>
          <w:rFonts w:ascii="黑体" w:hAnsi="黑体"/>
          <w:b w:val="0"/>
          <w:color w:val="000000" w:themeColor="text1"/>
          <w:sz w:val="21"/>
          <w:szCs w:val="21"/>
          <w14:textFill>
            <w14:solidFill>
              <w14:schemeClr w14:val="tx1"/>
            </w14:solidFill>
          </w14:textFill>
        </w:rPr>
        <w:t>4.1  标识构成</w:t>
      </w:r>
      <w:bookmarkEnd w:id="146"/>
    </w:p>
    <w:p>
      <w:pPr>
        <w:snapToGrid w:val="0"/>
        <w:spacing w:line="30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4.1.</w:t>
      </w:r>
      <w:r>
        <w:rPr>
          <w:rFonts w:ascii="黑体" w:hAnsi="黑体" w:eastAsia="黑体"/>
          <w:color w:val="000000" w:themeColor="text1"/>
          <w:szCs w:val="21"/>
          <w14:textFill>
            <w14:solidFill>
              <w14:schemeClr w14:val="tx1"/>
            </w14:solidFill>
          </w14:textFill>
        </w:rPr>
        <w:t xml:space="preserve">1  </w:t>
      </w:r>
      <w:r>
        <w:rPr>
          <w:rFonts w:hint="eastAsia"/>
          <w:color w:val="000000" w:themeColor="text1"/>
          <w:szCs w:val="21"/>
          <w14:textFill>
            <w14:solidFill>
              <w14:schemeClr w14:val="tx1"/>
            </w14:solidFill>
          </w14:textFill>
        </w:rPr>
        <w:t>城镇供热系统标识由联合标识、</w:t>
      </w:r>
      <w:r>
        <w:rPr>
          <w:color w:val="000000" w:themeColor="text1"/>
          <w:szCs w:val="21"/>
          <w14:textFill>
            <w14:solidFill>
              <w14:schemeClr w14:val="tx1"/>
            </w14:solidFill>
          </w14:textFill>
        </w:rPr>
        <w:t>功能标识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位置标识</w:t>
      </w:r>
      <w:r>
        <w:rPr>
          <w:rFonts w:hint="eastAsia"/>
          <w:color w:val="000000" w:themeColor="text1"/>
          <w:szCs w:val="21"/>
          <w14:textFill>
            <w14:solidFill>
              <w14:schemeClr w14:val="tx1"/>
            </w14:solidFill>
          </w14:textFill>
        </w:rPr>
        <w:t>和部件</w:t>
      </w:r>
      <w:r>
        <w:rPr>
          <w:color w:val="000000" w:themeColor="text1"/>
          <w:szCs w:val="21"/>
          <w14:textFill>
            <w14:solidFill>
              <w14:schemeClr w14:val="tx1"/>
            </w14:solidFill>
          </w14:textFill>
        </w:rPr>
        <w:t>标识</w:t>
      </w:r>
      <w:r>
        <w:rPr>
          <w:rFonts w:hint="eastAsia"/>
          <w:color w:val="000000" w:themeColor="text1"/>
          <w:szCs w:val="21"/>
          <w14:textFill>
            <w14:solidFill>
              <w14:schemeClr w14:val="tx1"/>
            </w14:solidFill>
          </w14:textFill>
        </w:rPr>
        <w:t>组合使用，分为四种组合方式，见表1。</w:t>
      </w:r>
    </w:p>
    <w:p>
      <w:pPr>
        <w:pStyle w:val="157"/>
        <w:tabs>
          <w:tab w:val="left" w:pos="0"/>
        </w:tabs>
        <w:snapToGrid w:val="0"/>
        <w:spacing w:before="156" w:beforeLines="50" w:after="156" w:afterLines="50" w:line="300" w:lineRule="auto"/>
        <w:ind w:left="0"/>
      </w:pPr>
      <w:r>
        <w:rPr>
          <w:rFonts w:hint="eastAsia"/>
        </w:rPr>
        <w:t>表1</w:t>
      </w:r>
      <w:r>
        <w:t xml:space="preserve">  </w:t>
      </w:r>
      <w:r>
        <w:rPr>
          <w:rFonts w:hint="eastAsia"/>
        </w:rPr>
        <w:t>城镇供热工程标识</w:t>
      </w:r>
      <w:r>
        <w:rPr>
          <w:rFonts w:hint="eastAsia"/>
          <w:szCs w:val="22"/>
        </w:rPr>
        <w:t>的组合方式</w:t>
      </w:r>
    </w:p>
    <w:tbl>
      <w:tblPr>
        <w:tblStyle w:val="5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776"/>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76" w:type="dxa"/>
            <w:tcBorders>
              <w:top w:val="single" w:color="auto" w:sz="8" w:space="0"/>
              <w:left w:val="single" w:color="auto" w:sz="8" w:space="0"/>
            </w:tcBorders>
            <w:shd w:val="clear" w:color="auto" w:fill="auto"/>
            <w:vAlign w:val="center"/>
          </w:tcPr>
          <w:p>
            <w:pPr>
              <w:snapToGrid w:val="0"/>
              <w:spacing w:before="31" w:beforeLines="10" w:after="31" w:afterLines="10"/>
              <w:jc w:val="center"/>
              <w:rPr>
                <w:rFonts w:cs="微软雅黑"/>
                <w:sz w:val="18"/>
                <w:szCs w:val="18"/>
              </w:rPr>
            </w:pPr>
            <w:r>
              <w:rPr>
                <w:rFonts w:hint="eastAsia" w:cs="微软雅黑"/>
                <w:sz w:val="18"/>
                <w:szCs w:val="18"/>
              </w:rPr>
              <w:t>序号</w:t>
            </w:r>
          </w:p>
        </w:tc>
        <w:tc>
          <w:tcPr>
            <w:tcW w:w="5554" w:type="dxa"/>
            <w:tcBorders>
              <w:top w:val="single" w:color="auto" w:sz="8" w:space="0"/>
              <w:right w:val="single" w:color="auto" w:sz="8" w:space="0"/>
            </w:tcBorders>
            <w:shd w:val="clear" w:color="auto" w:fill="auto"/>
            <w:vAlign w:val="center"/>
          </w:tcPr>
          <w:p>
            <w:pPr>
              <w:snapToGrid w:val="0"/>
              <w:spacing w:before="31" w:beforeLines="10" w:after="31" w:afterLines="10"/>
              <w:jc w:val="center"/>
              <w:rPr>
                <w:sz w:val="18"/>
                <w:szCs w:val="18"/>
              </w:rPr>
            </w:pPr>
            <w:r>
              <w:rPr>
                <w:rFonts w:hint="eastAsia" w:cs="微软雅黑"/>
                <w:sz w:val="18"/>
                <w:szCs w:val="18"/>
              </w:rPr>
              <w:t>组合方式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76" w:type="dxa"/>
            <w:tcBorders>
              <w:top w:val="single" w:color="auto" w:sz="8" w:space="0"/>
              <w:left w:val="single" w:color="auto" w:sz="8" w:space="0"/>
            </w:tcBorders>
            <w:shd w:val="clear" w:color="auto" w:fill="auto"/>
            <w:vAlign w:val="center"/>
          </w:tcPr>
          <w:p>
            <w:pPr>
              <w:snapToGrid w:val="0"/>
              <w:spacing w:before="31" w:beforeLines="10" w:after="31" w:afterLines="10"/>
              <w:jc w:val="center"/>
              <w:rPr>
                <w:sz w:val="18"/>
                <w:szCs w:val="18"/>
              </w:rPr>
            </w:pPr>
            <w:r>
              <w:rPr>
                <w:sz w:val="18"/>
                <w:szCs w:val="18"/>
              </w:rPr>
              <w:t>1</w:t>
            </w:r>
          </w:p>
        </w:tc>
        <w:tc>
          <w:tcPr>
            <w:tcW w:w="5554" w:type="dxa"/>
            <w:tcBorders>
              <w:top w:val="single" w:color="auto" w:sz="8" w:space="0"/>
              <w:right w:val="single" w:color="auto" w:sz="8" w:space="0"/>
            </w:tcBorders>
            <w:shd w:val="clear" w:color="auto" w:fill="auto"/>
            <w:vAlign w:val="center"/>
          </w:tcPr>
          <w:p>
            <w:pPr>
              <w:snapToGrid w:val="0"/>
              <w:spacing w:before="31" w:beforeLines="10" w:after="31" w:afterLines="10"/>
              <w:ind w:firstLine="1440" w:firstLineChars="800"/>
              <w:rPr>
                <w:sz w:val="18"/>
                <w:szCs w:val="18"/>
              </w:rPr>
            </w:pPr>
            <w:r>
              <w:rPr>
                <w:rFonts w:hint="eastAsia" w:cs="微软雅黑"/>
                <w:sz w:val="18"/>
                <w:szCs w:val="18"/>
              </w:rPr>
              <w:t>联合标识</w:t>
            </w:r>
            <w:r>
              <w:rPr>
                <w:rFonts w:cs="微软雅黑"/>
                <w:sz w:val="18"/>
                <w:szCs w:val="18"/>
              </w:rPr>
              <w:t xml:space="preserve"> </w:t>
            </w:r>
            <w:r>
              <w:rPr>
                <w:rFonts w:hint="eastAsia" w:ascii="宋体" w:hAnsi="宋体" w:cs="宋体"/>
                <w:sz w:val="18"/>
                <w:szCs w:val="18"/>
              </w:rPr>
              <w:t>+</w:t>
            </w:r>
            <w:r>
              <w:rPr>
                <w:rFonts w:ascii="宋体" w:hAnsi="宋体" w:cs="宋体"/>
                <w:sz w:val="18"/>
                <w:szCs w:val="18"/>
              </w:rPr>
              <w:t xml:space="preserve"> </w:t>
            </w:r>
            <w:r>
              <w:rPr>
                <w:rFonts w:hint="eastAsia" w:cs="微软雅黑"/>
                <w:sz w:val="18"/>
                <w:szCs w:val="18"/>
              </w:rPr>
              <w:t>功能标识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76" w:type="dxa"/>
            <w:tcBorders>
              <w:left w:val="single" w:color="auto" w:sz="8" w:space="0"/>
            </w:tcBorders>
            <w:shd w:val="clear" w:color="auto" w:fill="auto"/>
            <w:vAlign w:val="center"/>
          </w:tcPr>
          <w:p>
            <w:pPr>
              <w:snapToGrid w:val="0"/>
              <w:spacing w:before="31" w:beforeLines="10" w:after="31" w:afterLines="10"/>
              <w:jc w:val="center"/>
              <w:rPr>
                <w:sz w:val="18"/>
                <w:szCs w:val="18"/>
              </w:rPr>
            </w:pPr>
            <w:r>
              <w:rPr>
                <w:sz w:val="18"/>
                <w:szCs w:val="18"/>
              </w:rPr>
              <w:t>2</w:t>
            </w:r>
          </w:p>
        </w:tc>
        <w:tc>
          <w:tcPr>
            <w:tcW w:w="5554" w:type="dxa"/>
            <w:tcBorders>
              <w:right w:val="single" w:color="auto" w:sz="8" w:space="0"/>
            </w:tcBorders>
            <w:shd w:val="clear" w:color="auto" w:fill="auto"/>
            <w:vAlign w:val="center"/>
          </w:tcPr>
          <w:p>
            <w:pPr>
              <w:snapToGrid w:val="0"/>
              <w:spacing w:before="31" w:beforeLines="10" w:after="31" w:afterLines="10"/>
              <w:ind w:firstLine="59" w:firstLineChars="33"/>
              <w:jc w:val="center"/>
              <w:rPr>
                <w:sz w:val="18"/>
                <w:szCs w:val="18"/>
              </w:rPr>
            </w:pPr>
            <w:r>
              <w:rPr>
                <w:rFonts w:hint="eastAsia" w:cs="微软雅黑"/>
                <w:sz w:val="18"/>
                <w:szCs w:val="18"/>
              </w:rPr>
              <w:t>联合标识</w:t>
            </w:r>
            <w:r>
              <w:rPr>
                <w:rFonts w:cs="微软雅黑"/>
                <w:sz w:val="18"/>
                <w:szCs w:val="18"/>
              </w:rPr>
              <w:t xml:space="preserve"> + </w:t>
            </w:r>
            <w:r>
              <w:rPr>
                <w:rFonts w:hint="eastAsia" w:cs="微软雅黑"/>
                <w:sz w:val="18"/>
                <w:szCs w:val="18"/>
              </w:rPr>
              <w:t>功能标识</w:t>
            </w:r>
            <w:r>
              <w:rPr>
                <w:rFonts w:cs="微软雅黑"/>
                <w:sz w:val="18"/>
                <w:szCs w:val="18"/>
              </w:rPr>
              <w:t xml:space="preserve"> + </w:t>
            </w:r>
            <w:r>
              <w:rPr>
                <w:rFonts w:hint="eastAsia"/>
                <w:sz w:val="18"/>
                <w:szCs w:val="18"/>
              </w:rPr>
              <w:t>部件标识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2776" w:type="dxa"/>
            <w:tcBorders>
              <w:left w:val="single" w:color="auto" w:sz="8" w:space="0"/>
            </w:tcBorders>
            <w:shd w:val="clear" w:color="auto" w:fill="auto"/>
            <w:vAlign w:val="center"/>
          </w:tcPr>
          <w:p>
            <w:pPr>
              <w:snapToGrid w:val="0"/>
              <w:spacing w:before="31" w:beforeLines="10" w:after="31" w:afterLines="10"/>
              <w:jc w:val="center"/>
              <w:rPr>
                <w:sz w:val="18"/>
                <w:szCs w:val="18"/>
              </w:rPr>
            </w:pPr>
            <w:r>
              <w:rPr>
                <w:sz w:val="18"/>
                <w:szCs w:val="18"/>
              </w:rPr>
              <w:t>3</w:t>
            </w:r>
          </w:p>
        </w:tc>
        <w:tc>
          <w:tcPr>
            <w:tcW w:w="5554" w:type="dxa"/>
            <w:tcBorders>
              <w:right w:val="single" w:color="auto" w:sz="8" w:space="0"/>
            </w:tcBorders>
            <w:shd w:val="clear" w:color="auto" w:fill="auto"/>
            <w:vAlign w:val="center"/>
          </w:tcPr>
          <w:p>
            <w:pPr>
              <w:snapToGrid w:val="0"/>
              <w:spacing w:before="31" w:beforeLines="10" w:after="31" w:afterLines="10"/>
              <w:ind w:firstLine="1440" w:firstLineChars="800"/>
              <w:rPr>
                <w:sz w:val="18"/>
                <w:szCs w:val="18"/>
              </w:rPr>
            </w:pPr>
            <w:r>
              <w:rPr>
                <w:rFonts w:hint="eastAsia" w:cs="微软雅黑"/>
                <w:sz w:val="18"/>
                <w:szCs w:val="18"/>
              </w:rPr>
              <w:t>联合标识</w:t>
            </w:r>
            <w:r>
              <w:rPr>
                <w:rFonts w:cs="微软雅黑"/>
                <w:sz w:val="18"/>
                <w:szCs w:val="18"/>
              </w:rPr>
              <w:t xml:space="preserve"> + </w:t>
            </w:r>
            <w:r>
              <w:rPr>
                <w:rFonts w:hint="eastAsia" w:cs="微软雅黑"/>
                <w:sz w:val="18"/>
                <w:szCs w:val="18"/>
              </w:rPr>
              <w:t>位置标识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76" w:type="dxa"/>
            <w:tcBorders>
              <w:left w:val="single" w:color="auto" w:sz="8" w:space="0"/>
              <w:bottom w:val="single" w:color="auto" w:sz="8" w:space="0"/>
            </w:tcBorders>
            <w:shd w:val="clear" w:color="auto" w:fill="auto"/>
            <w:vAlign w:val="center"/>
          </w:tcPr>
          <w:p>
            <w:pPr>
              <w:snapToGrid w:val="0"/>
              <w:spacing w:before="31" w:beforeLines="10" w:after="31" w:afterLines="10"/>
              <w:jc w:val="center"/>
              <w:rPr>
                <w:rFonts w:cs="微软雅黑"/>
                <w:sz w:val="18"/>
                <w:szCs w:val="18"/>
              </w:rPr>
            </w:pPr>
            <w:r>
              <w:rPr>
                <w:rFonts w:cs="微软雅黑"/>
                <w:sz w:val="18"/>
                <w:szCs w:val="18"/>
              </w:rPr>
              <w:t>4</w:t>
            </w:r>
          </w:p>
        </w:tc>
        <w:tc>
          <w:tcPr>
            <w:tcW w:w="5554" w:type="dxa"/>
            <w:tcBorders>
              <w:bottom w:val="single" w:color="auto" w:sz="8" w:space="0"/>
              <w:right w:val="single" w:color="auto" w:sz="8" w:space="0"/>
            </w:tcBorders>
            <w:shd w:val="clear" w:color="auto" w:fill="auto"/>
            <w:vAlign w:val="center"/>
          </w:tcPr>
          <w:p>
            <w:pPr>
              <w:snapToGrid w:val="0"/>
              <w:spacing w:before="31" w:beforeLines="10" w:after="31" w:afterLines="10"/>
              <w:ind w:firstLine="59" w:firstLineChars="33"/>
              <w:jc w:val="center"/>
              <w:rPr>
                <w:sz w:val="18"/>
                <w:szCs w:val="18"/>
              </w:rPr>
            </w:pPr>
            <w:r>
              <w:rPr>
                <w:rFonts w:hint="eastAsia" w:cs="微软雅黑"/>
                <w:sz w:val="18"/>
                <w:szCs w:val="18"/>
              </w:rPr>
              <w:t>联合标识</w:t>
            </w:r>
            <w:r>
              <w:rPr>
                <w:rFonts w:cs="微软雅黑"/>
                <w:sz w:val="18"/>
                <w:szCs w:val="18"/>
              </w:rPr>
              <w:t xml:space="preserve"> + </w:t>
            </w:r>
            <w:r>
              <w:rPr>
                <w:rFonts w:hint="eastAsia" w:cs="微软雅黑"/>
                <w:sz w:val="18"/>
                <w:szCs w:val="18"/>
              </w:rPr>
              <w:t>位置标识</w:t>
            </w:r>
            <w:r>
              <w:rPr>
                <w:rFonts w:cs="微软雅黑"/>
                <w:sz w:val="18"/>
                <w:szCs w:val="18"/>
              </w:rPr>
              <w:t xml:space="preserve"> + </w:t>
            </w:r>
            <w:r>
              <w:rPr>
                <w:rFonts w:hint="eastAsia"/>
                <w:sz w:val="18"/>
                <w:szCs w:val="18"/>
              </w:rPr>
              <w:t>部件标识</w:t>
            </w:r>
          </w:p>
        </w:tc>
      </w:tr>
    </w:tbl>
    <w:p>
      <w:pPr>
        <w:snapToGrid w:val="0"/>
        <w:spacing w:line="300" w:lineRule="auto"/>
        <w:rPr>
          <w:color w:val="000000" w:themeColor="text1"/>
          <w:szCs w:val="21"/>
          <w14:textFill>
            <w14:solidFill>
              <w14:schemeClr w14:val="tx1"/>
            </w14:solidFill>
          </w14:textFill>
        </w:rPr>
      </w:pPr>
    </w:p>
    <w:p>
      <w:pPr>
        <w:snapToGrid w:val="0"/>
        <w:spacing w:line="30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4.1.2</w:t>
      </w:r>
      <w:r>
        <w:rPr>
          <w:rFonts w:ascii="黑体" w:hAnsi="黑体" w:eastAsia="黑体"/>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联合标识由地理位置码和工程类型码组成，</w:t>
      </w:r>
      <w:r>
        <w:rPr>
          <w:rFonts w:hint="eastAsia"/>
          <w:color w:val="000000" w:themeColor="text1"/>
          <w:szCs w:val="21"/>
          <w14:textFill>
            <w14:solidFill>
              <w14:schemeClr w14:val="tx1"/>
            </w14:solidFill>
          </w14:textFill>
        </w:rPr>
        <w:t>用于标识</w:t>
      </w:r>
      <w:r>
        <w:rPr>
          <w:color w:val="000000" w:themeColor="text1"/>
          <w:szCs w:val="21"/>
          <w14:textFill>
            <w14:solidFill>
              <w14:schemeClr w14:val="tx1"/>
            </w14:solidFill>
          </w14:textFill>
        </w:rPr>
        <w:t>区域（地理）</w:t>
      </w:r>
      <w:r>
        <w:rPr>
          <w:rFonts w:hint="eastAsia"/>
          <w:color w:val="000000" w:themeColor="text1"/>
          <w:szCs w:val="21"/>
          <w14:textFill>
            <w14:solidFill>
              <w14:schemeClr w14:val="tx1"/>
            </w14:solidFill>
          </w14:textFill>
        </w:rPr>
        <w:t>和</w:t>
      </w:r>
      <w:r>
        <w:rPr>
          <w:color w:val="000000" w:themeColor="text1"/>
          <w:szCs w:val="21"/>
          <w14:textFill>
            <w14:solidFill>
              <w14:schemeClr w14:val="tx1"/>
            </w14:solidFill>
          </w14:textFill>
        </w:rPr>
        <w:t>工程类型（功能）。</w:t>
      </w:r>
    </w:p>
    <w:p>
      <w:pPr>
        <w:pStyle w:val="2"/>
        <w:snapToGrid w:val="0"/>
        <w:spacing w:line="300" w:lineRule="auto"/>
        <w:ind w:firstLine="0" w:firstLineChars="0"/>
      </w:pPr>
      <w:r>
        <w:rPr>
          <w:rFonts w:hint="eastAsia" w:ascii="黑体" w:hAnsi="黑体" w:eastAsia="黑体"/>
          <w:szCs w:val="21"/>
        </w:rPr>
        <w:t>4.1.3</w:t>
      </w:r>
      <w:r>
        <w:rPr>
          <w:rFonts w:ascii="黑体" w:hAnsi="黑体" w:eastAsia="黑体"/>
          <w:szCs w:val="21"/>
        </w:rPr>
        <w:t xml:space="preserve"> </w:t>
      </w:r>
      <w:r>
        <w:rPr>
          <w:rFonts w:hint="eastAsia" w:ascii="黑体" w:hAnsi="黑体" w:eastAsia="黑体"/>
          <w:szCs w:val="21"/>
        </w:rPr>
        <w:t xml:space="preserve"> </w:t>
      </w:r>
      <w:r>
        <w:rPr>
          <w:szCs w:val="21"/>
        </w:rPr>
        <w:t>功能标识</w:t>
      </w:r>
      <w:r>
        <w:rPr>
          <w:rFonts w:hint="eastAsia"/>
          <w:szCs w:val="21"/>
        </w:rPr>
        <w:t>由区位码、系统码和设备码组成。</w:t>
      </w:r>
    </w:p>
    <w:p>
      <w:pPr>
        <w:snapToGrid w:val="0"/>
        <w:spacing w:line="300" w:lineRule="auto"/>
        <w:rPr>
          <w:szCs w:val="21"/>
        </w:rPr>
      </w:pPr>
      <w:r>
        <w:rPr>
          <w:rFonts w:hint="eastAsia" w:ascii="黑体" w:hAnsi="黑体" w:eastAsia="黑体"/>
          <w:szCs w:val="21"/>
        </w:rPr>
        <w:t xml:space="preserve">4.1.4  </w:t>
      </w:r>
      <w:r>
        <w:rPr>
          <w:rFonts w:hint="eastAsia"/>
          <w:szCs w:val="21"/>
        </w:rPr>
        <w:t>位置标识由区位码、建（构）筑物码和房间码组成。</w:t>
      </w:r>
    </w:p>
    <w:p>
      <w:pPr>
        <w:snapToGrid w:val="0"/>
        <w:spacing w:line="30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4.1.5  </w:t>
      </w:r>
      <w:r>
        <w:rPr>
          <w:rFonts w:hint="eastAsia"/>
          <w:color w:val="000000" w:themeColor="text1"/>
          <w:szCs w:val="21"/>
          <w14:textFill>
            <w14:solidFill>
              <w14:schemeClr w14:val="tx1"/>
            </w14:solidFill>
          </w14:textFill>
        </w:rPr>
        <w:t>部件</w:t>
      </w:r>
      <w:r>
        <w:rPr>
          <w:color w:val="000000" w:themeColor="text1"/>
          <w:szCs w:val="21"/>
          <w14:textFill>
            <w14:solidFill>
              <w14:schemeClr w14:val="tx1"/>
            </w14:solidFill>
          </w14:textFill>
        </w:rPr>
        <w:t>标识</w:t>
      </w:r>
      <w:r>
        <w:rPr>
          <w:rFonts w:hint="eastAsia"/>
          <w:color w:val="000000" w:themeColor="text1"/>
          <w:szCs w:val="21"/>
          <w14:textFill>
            <w14:solidFill>
              <w14:schemeClr w14:val="tx1"/>
            </w14:solidFill>
          </w14:textFill>
        </w:rPr>
        <w:t>由部件码组成，可与功能标识和位置标识配合使用</w:t>
      </w:r>
      <w:r>
        <w:rPr>
          <w:color w:val="000000" w:themeColor="text1"/>
          <w:szCs w:val="21"/>
          <w14:textFill>
            <w14:solidFill>
              <w14:schemeClr w14:val="tx1"/>
            </w14:solidFill>
          </w14:textFill>
        </w:rPr>
        <w:t>。</w:t>
      </w:r>
    </w:p>
    <w:p>
      <w:pPr>
        <w:pStyle w:val="4"/>
        <w:snapToGrid w:val="0"/>
        <w:spacing w:before="156" w:beforeLines="50" w:after="156" w:afterLines="50" w:line="300" w:lineRule="auto"/>
        <w:rPr>
          <w:rFonts w:ascii="黑体" w:hAnsi="黑体"/>
          <w:b w:val="0"/>
          <w:color w:val="000000" w:themeColor="text1"/>
          <w:sz w:val="21"/>
          <w:szCs w:val="21"/>
          <w14:textFill>
            <w14:solidFill>
              <w14:schemeClr w14:val="tx1"/>
            </w14:solidFill>
          </w14:textFill>
        </w:rPr>
      </w:pPr>
      <w:bookmarkStart w:id="147" w:name="_Toc16091511"/>
      <w:bookmarkStart w:id="148" w:name="_Toc16090296"/>
      <w:bookmarkStart w:id="149" w:name="_Toc16089745"/>
      <w:bookmarkStart w:id="150" w:name="_Toc3306716"/>
      <w:bookmarkStart w:id="151" w:name="_Toc3282134"/>
      <w:bookmarkStart w:id="152" w:name="_Toc16090338"/>
      <w:bookmarkStart w:id="153" w:name="_Toc15741"/>
      <w:r>
        <w:rPr>
          <w:rFonts w:ascii="黑体" w:hAnsi="黑体"/>
          <w:b w:val="0"/>
          <w:color w:val="000000" w:themeColor="text1"/>
          <w:sz w:val="21"/>
          <w:szCs w:val="21"/>
          <w14:textFill>
            <w14:solidFill>
              <w14:schemeClr w14:val="tx1"/>
            </w14:solidFill>
          </w14:textFill>
        </w:rPr>
        <w:t>4.2  标识前缀</w:t>
      </w:r>
      <w:bookmarkEnd w:id="147"/>
      <w:bookmarkEnd w:id="148"/>
      <w:bookmarkEnd w:id="149"/>
      <w:bookmarkEnd w:id="150"/>
      <w:bookmarkEnd w:id="151"/>
      <w:bookmarkEnd w:id="152"/>
      <w:r>
        <w:rPr>
          <w:rFonts w:hint="eastAsia" w:ascii="黑体" w:hAnsi="黑体"/>
          <w:b w:val="0"/>
          <w:color w:val="000000" w:themeColor="text1"/>
          <w:sz w:val="21"/>
          <w:szCs w:val="21"/>
          <w14:textFill>
            <w14:solidFill>
              <w14:schemeClr w14:val="tx1"/>
            </w14:solidFill>
          </w14:textFill>
        </w:rPr>
        <w:t>符</w:t>
      </w:r>
      <w:bookmarkEnd w:id="153"/>
    </w:p>
    <w:p>
      <w:pPr>
        <w:snapToGrid w:val="0"/>
        <w:spacing w:line="300" w:lineRule="auto"/>
        <w:rPr>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w:t>
      </w:r>
      <w:r>
        <w:rPr>
          <w:rFonts w:ascii="黑体" w:hAnsi="黑体" w:eastAsia="黑体"/>
          <w:color w:val="000000" w:themeColor="text1"/>
          <w:szCs w:val="21"/>
          <w14:textFill>
            <w14:solidFill>
              <w14:schemeClr w14:val="tx1"/>
            </w14:solidFill>
          </w14:textFill>
        </w:rPr>
        <w:t>2</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 xml:space="preserve">1 </w:t>
      </w:r>
      <w:r>
        <w:rPr>
          <w:color w:val="000000" w:themeColor="text1"/>
          <w:szCs w:val="21"/>
          <w14:textFill>
            <w14:solidFill>
              <w14:schemeClr w14:val="tx1"/>
            </w14:solidFill>
          </w14:textFill>
        </w:rPr>
        <w:t xml:space="preserve"> 标识前缀符见表</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w:t>
      </w:r>
    </w:p>
    <w:p>
      <w:pPr>
        <w:pStyle w:val="157"/>
        <w:tabs>
          <w:tab w:val="left" w:pos="0"/>
        </w:tabs>
        <w:snapToGrid w:val="0"/>
        <w:spacing w:before="156" w:beforeLines="50" w:after="156" w:afterLines="50" w:line="300" w:lineRule="auto"/>
        <w:ind w:left="0"/>
      </w:pPr>
      <w:r>
        <w:rPr>
          <w:rFonts w:hint="eastAsia"/>
        </w:rPr>
        <w:t>表2  标识前缀符</w:t>
      </w:r>
    </w:p>
    <w:tbl>
      <w:tblPr>
        <w:tblStyle w:val="58"/>
        <w:tblW w:w="8327"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7"/>
        <w:gridCol w:w="2530"/>
        <w:gridCol w:w="2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7" w:type="dxa"/>
            <w:vMerge w:val="restart"/>
            <w:tcBorders>
              <w:top w:val="single" w:color="auto" w:sz="8" w:space="0"/>
              <w:left w:val="single" w:color="auto" w:sz="8" w:space="0"/>
              <w:right w:val="single" w:color="auto" w:sz="4"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标识名称</w:t>
            </w:r>
          </w:p>
        </w:tc>
        <w:tc>
          <w:tcPr>
            <w:tcW w:w="5060" w:type="dxa"/>
            <w:gridSpan w:val="2"/>
            <w:tcBorders>
              <w:top w:val="single" w:color="auto" w:sz="8" w:space="0"/>
              <w:left w:val="single" w:color="auto" w:sz="4" w:space="0"/>
              <w:bottom w:val="single" w:color="auto" w:sz="4" w:space="0"/>
              <w:right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前缀符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7" w:type="dxa"/>
            <w:vMerge w:val="continue"/>
            <w:tcBorders>
              <w:left w:val="single" w:color="auto" w:sz="8" w:space="0"/>
              <w:bottom w:val="single" w:color="auto" w:sz="8" w:space="0"/>
              <w:right w:val="single" w:color="auto" w:sz="4" w:space="0"/>
            </w:tcBorders>
          </w:tcPr>
          <w:p>
            <w:pPr>
              <w:snapToGrid w:val="0"/>
              <w:spacing w:before="31" w:beforeLines="10" w:after="31" w:afterLines="10"/>
              <w:jc w:val="center"/>
              <w:rPr>
                <w:color w:val="000000" w:themeColor="text1"/>
                <w:sz w:val="18"/>
                <w:szCs w:val="18"/>
                <w14:textFill>
                  <w14:solidFill>
                    <w14:schemeClr w14:val="tx1"/>
                  </w14:solidFill>
                </w14:textFill>
              </w:rPr>
            </w:pPr>
          </w:p>
        </w:tc>
        <w:tc>
          <w:tcPr>
            <w:tcW w:w="2530" w:type="dxa"/>
            <w:tcBorders>
              <w:top w:val="single" w:color="auto" w:sz="4" w:space="0"/>
              <w:left w:val="single" w:color="auto" w:sz="4" w:space="0"/>
              <w:bottom w:val="single" w:color="auto" w:sz="8" w:space="0"/>
              <w:right w:val="single" w:color="auto" w:sz="4"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符号</w:t>
            </w:r>
          </w:p>
        </w:tc>
        <w:tc>
          <w:tcPr>
            <w:tcW w:w="2530" w:type="dxa"/>
            <w:tcBorders>
              <w:top w:val="single" w:color="auto" w:sz="4" w:space="0"/>
              <w:left w:val="single" w:color="auto" w:sz="4" w:space="0"/>
              <w:bottom w:val="single" w:color="auto" w:sz="8" w:space="0"/>
              <w:right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7" w:type="dxa"/>
            <w:tcBorders>
              <w:top w:val="single" w:color="auto" w:sz="8" w:space="0"/>
              <w:left w:val="single" w:color="auto" w:sz="8" w:space="0"/>
              <w:right w:val="single" w:color="auto" w:sz="4"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联合标识</w:t>
            </w:r>
          </w:p>
        </w:tc>
        <w:tc>
          <w:tcPr>
            <w:tcW w:w="2530" w:type="dxa"/>
            <w:tcBorders>
              <w:top w:val="single" w:color="auto" w:sz="8" w:space="0"/>
              <w:left w:val="single" w:color="auto" w:sz="4" w:space="0"/>
              <w:right w:val="single" w:color="auto" w:sz="4"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530" w:type="dxa"/>
            <w:tcBorders>
              <w:top w:val="single" w:color="auto" w:sz="8" w:space="0"/>
              <w:left w:val="single" w:color="auto" w:sz="4"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井号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267" w:type="dxa"/>
            <w:tcBorders>
              <w:left w:val="single" w:color="auto" w:sz="8" w:space="0"/>
              <w:right w:val="single" w:color="auto" w:sz="4"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功能</w:t>
            </w:r>
            <w:r>
              <w:rPr>
                <w:rFonts w:hint="eastAsia"/>
                <w:color w:val="000000" w:themeColor="text1"/>
                <w:sz w:val="18"/>
                <w:szCs w:val="18"/>
                <w14:textFill>
                  <w14:solidFill>
                    <w14:schemeClr w14:val="tx1"/>
                  </w14:solidFill>
                </w14:textFill>
              </w:rPr>
              <w:t>标识</w:t>
            </w:r>
          </w:p>
        </w:tc>
        <w:tc>
          <w:tcPr>
            <w:tcW w:w="2530" w:type="dxa"/>
            <w:tcBorders>
              <w:left w:val="single" w:color="auto" w:sz="4" w:space="0"/>
              <w:bottom w:val="single" w:color="auto" w:sz="4" w:space="0"/>
              <w:right w:val="single" w:color="auto" w:sz="4"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530" w:type="dxa"/>
            <w:tcBorders>
              <w:left w:val="single" w:color="auto" w:sz="4" w:space="0"/>
              <w:bottom w:val="single" w:color="auto" w:sz="4"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等号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3267" w:type="dxa"/>
            <w:tcBorders>
              <w:left w:val="single" w:color="auto" w:sz="8" w:space="0"/>
              <w:right w:val="single" w:color="auto" w:sz="4"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位置</w:t>
            </w:r>
            <w:r>
              <w:rPr>
                <w:rFonts w:hint="eastAsia"/>
                <w:color w:val="000000" w:themeColor="text1"/>
                <w:sz w:val="18"/>
                <w:szCs w:val="18"/>
                <w14:textFill>
                  <w14:solidFill>
                    <w14:schemeClr w14:val="tx1"/>
                  </w14:solidFill>
                </w14:textFill>
              </w:rPr>
              <w:t>标识</w:t>
            </w:r>
          </w:p>
        </w:tc>
        <w:tc>
          <w:tcPr>
            <w:tcW w:w="2530" w:type="dxa"/>
            <w:tcBorders>
              <w:top w:val="single" w:color="auto" w:sz="4" w:space="0"/>
              <w:left w:val="single" w:color="auto" w:sz="4" w:space="0"/>
              <w:bottom w:val="single" w:color="auto" w:sz="4" w:space="0"/>
              <w:right w:val="single" w:color="auto" w:sz="4"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530" w:type="dxa"/>
            <w:tcBorders>
              <w:top w:val="single" w:color="auto" w:sz="4" w:space="0"/>
              <w:left w:val="single" w:color="auto" w:sz="4" w:space="0"/>
              <w:bottom w:val="single" w:color="auto" w:sz="4"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连加号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3267" w:type="dxa"/>
            <w:tcBorders>
              <w:left w:val="single" w:color="auto" w:sz="8" w:space="0"/>
              <w:right w:val="single" w:color="auto" w:sz="4"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部件标识</w:t>
            </w:r>
          </w:p>
        </w:tc>
        <w:tc>
          <w:tcPr>
            <w:tcW w:w="2530" w:type="dxa"/>
            <w:tcBorders>
              <w:top w:val="single" w:color="auto" w:sz="4" w:space="0"/>
              <w:left w:val="single" w:color="auto" w:sz="4" w:space="0"/>
              <w:bottom w:val="single" w:color="auto" w:sz="4" w:space="0"/>
              <w:right w:val="single" w:color="auto" w:sz="4"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530" w:type="dxa"/>
            <w:tcBorders>
              <w:top w:val="single" w:color="auto" w:sz="4" w:space="0"/>
              <w:left w:val="single" w:color="auto" w:sz="4" w:space="0"/>
              <w:bottom w:val="single" w:color="auto" w:sz="4"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减号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3267" w:type="dxa"/>
            <w:tcBorders>
              <w:left w:val="single" w:color="auto" w:sz="8" w:space="0"/>
              <w:bottom w:val="single" w:color="auto" w:sz="8" w:space="0"/>
              <w:right w:val="single" w:color="auto" w:sz="4" w:space="0"/>
            </w:tcBorders>
          </w:tcPr>
          <w:p>
            <w:pPr>
              <w:snapToGrid w:val="0"/>
              <w:spacing w:before="31" w:beforeLines="10" w:after="31" w:afterLines="10"/>
              <w:jc w:val="center"/>
              <w:rPr>
                <w:sz w:val="18"/>
                <w:szCs w:val="18"/>
              </w:rPr>
            </w:pPr>
            <w:r>
              <w:rPr>
                <w:sz w:val="18"/>
                <w:szCs w:val="18"/>
              </w:rPr>
              <w:t>间隔符</w:t>
            </w:r>
          </w:p>
        </w:tc>
        <w:tc>
          <w:tcPr>
            <w:tcW w:w="2530" w:type="dxa"/>
            <w:tcBorders>
              <w:top w:val="single" w:color="auto" w:sz="4" w:space="0"/>
              <w:left w:val="single" w:color="auto" w:sz="4" w:space="0"/>
              <w:bottom w:val="single" w:color="auto" w:sz="8" w:space="0"/>
              <w:right w:val="single" w:color="auto" w:sz="4" w:space="0"/>
            </w:tcBorders>
            <w:vAlign w:val="center"/>
          </w:tcPr>
          <w:p>
            <w:pPr>
              <w:snapToGrid w:val="0"/>
              <w:spacing w:before="31" w:beforeLines="10" w:after="31" w:afterLines="10"/>
              <w:jc w:val="center"/>
              <w:rPr>
                <w:sz w:val="18"/>
                <w:szCs w:val="18"/>
              </w:rPr>
            </w:pPr>
            <w:r>
              <w:rPr>
                <w:sz w:val="18"/>
                <w:szCs w:val="18"/>
              </w:rPr>
              <w:t>•</w:t>
            </w:r>
          </w:p>
        </w:tc>
        <w:tc>
          <w:tcPr>
            <w:tcW w:w="2530" w:type="dxa"/>
            <w:tcBorders>
              <w:top w:val="single" w:color="auto" w:sz="4" w:space="0"/>
              <w:left w:val="single" w:color="auto" w:sz="4" w:space="0"/>
              <w:bottom w:val="single" w:color="auto" w:sz="8" w:space="0"/>
              <w:right w:val="single" w:color="auto" w:sz="8" w:space="0"/>
            </w:tcBorders>
            <w:vAlign w:val="center"/>
          </w:tcPr>
          <w:p>
            <w:pPr>
              <w:jc w:val="center"/>
              <w:rPr>
                <w:sz w:val="18"/>
                <w:szCs w:val="18"/>
              </w:rPr>
            </w:pPr>
            <w:r>
              <w:rPr>
                <w:rFonts w:hint="eastAsia"/>
                <w:sz w:val="18"/>
                <w:szCs w:val="18"/>
              </w:rPr>
              <w:t>圆点</w:t>
            </w:r>
          </w:p>
        </w:tc>
      </w:tr>
    </w:tbl>
    <w:p>
      <w:pPr>
        <w:snapToGrid w:val="0"/>
        <w:spacing w:before="156" w:beforeLines="50"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w:t>
      </w:r>
      <w:r>
        <w:rPr>
          <w:rFonts w:ascii="黑体" w:hAnsi="黑体" w:eastAsia="黑体"/>
          <w:color w:val="000000" w:themeColor="text1"/>
          <w14:textFill>
            <w14:solidFill>
              <w14:schemeClr w14:val="tx1"/>
            </w14:solidFill>
          </w14:textFill>
        </w:rPr>
        <w:t>2</w:t>
      </w:r>
      <w:r>
        <w:rPr>
          <w:rFonts w:hint="eastAsia"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2</w:t>
      </w:r>
      <w:r>
        <w:rPr>
          <w:rFonts w:hint="eastAsia" w:ascii="黑体" w:hAnsi="黑体" w:eastAsia="黑体"/>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标</w:t>
      </w:r>
      <w:r>
        <w:rPr>
          <w:color w:val="000000" w:themeColor="text1"/>
          <w14:textFill>
            <w14:solidFill>
              <w14:schemeClr w14:val="tx1"/>
            </w14:solidFill>
          </w14:textFill>
        </w:rPr>
        <w:t>识前缀符的使用</w:t>
      </w:r>
      <w:r>
        <w:rPr>
          <w:rFonts w:hint="eastAsia"/>
          <w:color w:val="000000" w:themeColor="text1"/>
          <w14:textFill>
            <w14:solidFill>
              <w14:schemeClr w14:val="tx1"/>
            </w14:solidFill>
          </w14:textFill>
        </w:rPr>
        <w:t>可按</w:t>
      </w:r>
      <w:r>
        <w:rPr>
          <w:color w:val="000000" w:themeColor="text1"/>
          <w14:textFill>
            <w14:solidFill>
              <w14:schemeClr w14:val="tx1"/>
            </w14:solidFill>
          </w14:textFill>
        </w:rPr>
        <w:t>下列规定</w:t>
      </w:r>
      <w:r>
        <w:rPr>
          <w:rFonts w:hint="eastAsia"/>
          <w:color w:val="000000" w:themeColor="text1"/>
          <w14:textFill>
            <w14:solidFill>
              <w14:schemeClr w14:val="tx1"/>
            </w14:solidFill>
          </w14:textFill>
        </w:rPr>
        <w:t>执行</w:t>
      </w:r>
      <w:r>
        <w:rPr>
          <w:color w:val="000000" w:themeColor="text1"/>
          <w14:textFill>
            <w14:solidFill>
              <w14:schemeClr w14:val="tx1"/>
            </w14:solidFill>
          </w14:textFill>
        </w:rPr>
        <w:t>：</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 在设计文件中，前缀符不宜省略；</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 在计算机输（录）入时，前缀符可省略。</w:t>
      </w:r>
    </w:p>
    <w:p>
      <w:pPr>
        <w:pStyle w:val="4"/>
        <w:snapToGrid w:val="0"/>
        <w:spacing w:before="156" w:beforeLines="50" w:after="156" w:afterLines="50" w:line="300" w:lineRule="auto"/>
        <w:rPr>
          <w:rFonts w:ascii="黑体" w:hAnsi="黑体"/>
          <w:b w:val="0"/>
          <w:color w:val="000000" w:themeColor="text1"/>
          <w:sz w:val="21"/>
          <w:szCs w:val="21"/>
          <w14:textFill>
            <w14:solidFill>
              <w14:schemeClr w14:val="tx1"/>
            </w14:solidFill>
          </w14:textFill>
        </w:rPr>
      </w:pPr>
      <w:bookmarkStart w:id="154" w:name="_Toc5549"/>
      <w:r>
        <w:rPr>
          <w:rFonts w:hint="eastAsia" w:ascii="黑体" w:hAnsi="黑体"/>
          <w:b w:val="0"/>
          <w:color w:val="000000" w:themeColor="text1"/>
          <w:sz w:val="21"/>
          <w:szCs w:val="21"/>
          <w14:textFill>
            <w14:solidFill>
              <w14:schemeClr w14:val="tx1"/>
            </w14:solidFill>
          </w14:textFill>
        </w:rPr>
        <w:t>4.</w:t>
      </w:r>
      <w:r>
        <w:rPr>
          <w:rFonts w:ascii="黑体" w:hAnsi="黑体"/>
          <w:b w:val="0"/>
          <w:color w:val="000000" w:themeColor="text1"/>
          <w:sz w:val="21"/>
          <w:szCs w:val="21"/>
          <w14:textFill>
            <w14:solidFill>
              <w14:schemeClr w14:val="tx1"/>
            </w14:solidFill>
          </w14:textFill>
        </w:rPr>
        <w:t>3  标识字符</w:t>
      </w:r>
      <w:bookmarkEnd w:id="154"/>
    </w:p>
    <w:p>
      <w:pPr>
        <w:snapToGrid w:val="0"/>
        <w:spacing w:before="156" w:beforeLines="50" w:line="30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城镇供热系统</w:t>
      </w:r>
      <w:r>
        <w:rPr>
          <w:color w:val="000000" w:themeColor="text1"/>
          <w14:textFill>
            <w14:solidFill>
              <w14:schemeClr w14:val="tx1"/>
            </w14:solidFill>
          </w14:textFill>
        </w:rPr>
        <w:t>标识</w:t>
      </w:r>
      <w:r>
        <w:rPr>
          <w:rFonts w:hint="eastAsia"/>
          <w:color w:val="000000" w:themeColor="text1"/>
          <w14:textFill>
            <w14:solidFill>
              <w14:schemeClr w14:val="tx1"/>
            </w14:solidFill>
          </w14:textFill>
        </w:rPr>
        <w:t>编码的</w:t>
      </w:r>
      <w:r>
        <w:rPr>
          <w:rFonts w:ascii="黑体" w:hAnsi="黑体"/>
          <w:color w:val="000000" w:themeColor="text1"/>
          <w:szCs w:val="21"/>
          <w14:textFill>
            <w14:solidFill>
              <w14:schemeClr w14:val="tx1"/>
            </w14:solidFill>
          </w14:textFill>
        </w:rPr>
        <w:t>标识</w:t>
      </w:r>
      <w:r>
        <w:rPr>
          <w:color w:val="000000" w:themeColor="text1"/>
          <w14:textFill>
            <w14:solidFill>
              <w14:schemeClr w14:val="tx1"/>
            </w14:solidFill>
          </w14:textFill>
        </w:rPr>
        <w:t>字符类型应采用阿拉伯数字（</w:t>
      </w:r>
      <w:r>
        <w:rPr>
          <w:rFonts w:hint="eastAsia"/>
          <w:color w:val="000000" w:themeColor="text1"/>
          <w14:textFill>
            <w14:solidFill>
              <w14:schemeClr w14:val="tx1"/>
            </w14:solidFill>
          </w14:textFill>
        </w:rPr>
        <w:t>在本标准中的代号为</w:t>
      </w:r>
      <w:r>
        <w:rPr>
          <w:color w:val="000000" w:themeColor="text1"/>
          <w14:textFill>
            <w14:solidFill>
              <w14:schemeClr w14:val="tx1"/>
            </w14:solidFill>
          </w14:textFill>
        </w:rPr>
        <w:t>N）、大写英文字母（</w:t>
      </w:r>
      <w:r>
        <w:rPr>
          <w:rFonts w:hint="eastAsia"/>
          <w:color w:val="000000" w:themeColor="text1"/>
          <w14:textFill>
            <w14:solidFill>
              <w14:schemeClr w14:val="tx1"/>
            </w14:solidFill>
          </w14:textFill>
        </w:rPr>
        <w:t>在本标准中的代号为</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大写英文字母不应使用 I 和O。</w:t>
      </w:r>
    </w:p>
    <w:p>
      <w:pPr>
        <w:pStyle w:val="3"/>
        <w:snapToGrid w:val="0"/>
        <w:spacing w:before="312" w:beforeLines="100" w:after="312" w:afterLines="100" w:line="300" w:lineRule="auto"/>
        <w:rPr>
          <w:rFonts w:ascii="黑体" w:hAnsi="黑体" w:eastAsia="黑体"/>
          <w:b w:val="0"/>
          <w:color w:val="000000" w:themeColor="text1"/>
          <w:sz w:val="21"/>
          <w:szCs w:val="21"/>
          <w14:textFill>
            <w14:solidFill>
              <w14:schemeClr w14:val="tx1"/>
            </w14:solidFill>
          </w14:textFill>
        </w:rPr>
      </w:pPr>
      <w:bookmarkStart w:id="155" w:name="_Toc16090339"/>
      <w:bookmarkStart w:id="156" w:name="_Toc16091512"/>
      <w:bookmarkStart w:id="157" w:name="_Toc16089746"/>
      <w:bookmarkStart w:id="158" w:name="_Toc3306717"/>
      <w:bookmarkStart w:id="159" w:name="_Toc30230"/>
      <w:bookmarkStart w:id="160" w:name="_Toc3282135"/>
      <w:bookmarkStart w:id="161" w:name="_Toc16090297"/>
      <w:r>
        <w:rPr>
          <w:rFonts w:hint="eastAsia" w:ascii="黑体" w:hAnsi="黑体" w:eastAsia="黑体"/>
          <w:b w:val="0"/>
          <w:color w:val="000000" w:themeColor="text1"/>
          <w:sz w:val="21"/>
          <w:szCs w:val="21"/>
          <w14:textFill>
            <w14:solidFill>
              <w14:schemeClr w14:val="tx1"/>
            </w14:solidFill>
          </w14:textFill>
        </w:rPr>
        <w:t>5  联合标识</w:t>
      </w:r>
      <w:bookmarkEnd w:id="155"/>
      <w:bookmarkEnd w:id="156"/>
      <w:bookmarkEnd w:id="157"/>
      <w:bookmarkEnd w:id="158"/>
      <w:bookmarkEnd w:id="159"/>
      <w:bookmarkEnd w:id="160"/>
      <w:bookmarkEnd w:id="161"/>
    </w:p>
    <w:p>
      <w:pPr>
        <w:pStyle w:val="4"/>
        <w:snapToGrid w:val="0"/>
        <w:spacing w:before="156" w:beforeLines="50" w:after="156" w:afterLines="50" w:line="300" w:lineRule="auto"/>
        <w:rPr>
          <w:rFonts w:ascii="黑体" w:hAnsi="黑体"/>
          <w:b w:val="0"/>
          <w:color w:val="000000" w:themeColor="text1"/>
          <w:sz w:val="21"/>
          <w:szCs w:val="21"/>
          <w14:textFill>
            <w14:solidFill>
              <w14:schemeClr w14:val="tx1"/>
            </w14:solidFill>
          </w14:textFill>
        </w:rPr>
      </w:pPr>
      <w:bookmarkStart w:id="162" w:name="_Toc31261"/>
      <w:r>
        <w:rPr>
          <w:rFonts w:ascii="黑体" w:hAnsi="黑体"/>
          <w:b w:val="0"/>
          <w:color w:val="000000" w:themeColor="text1"/>
          <w:sz w:val="21"/>
          <w:szCs w:val="21"/>
          <w14:textFill>
            <w14:solidFill>
              <w14:schemeClr w14:val="tx1"/>
            </w14:solidFill>
          </w14:textFill>
        </w:rPr>
        <w:t>5</w:t>
      </w:r>
      <w:r>
        <w:rPr>
          <w:rFonts w:hint="eastAsia" w:ascii="黑体" w:hAnsi="黑体"/>
          <w:b w:val="0"/>
          <w:color w:val="000000" w:themeColor="text1"/>
          <w:sz w:val="21"/>
          <w:szCs w:val="21"/>
          <w14:textFill>
            <w14:solidFill>
              <w14:schemeClr w14:val="tx1"/>
            </w14:solidFill>
          </w14:textFill>
        </w:rPr>
        <w:t>.1</w:t>
      </w:r>
      <w:r>
        <w:rPr>
          <w:rFonts w:ascii="黑体" w:hAnsi="黑体"/>
          <w:b w:val="0"/>
          <w:color w:val="000000" w:themeColor="text1"/>
          <w:sz w:val="21"/>
          <w:szCs w:val="21"/>
          <w14:textFill>
            <w14:solidFill>
              <w14:schemeClr w14:val="tx1"/>
            </w14:solidFill>
          </w14:textFill>
        </w:rPr>
        <w:t xml:space="preserve">  </w:t>
      </w:r>
      <w:r>
        <w:rPr>
          <w:rFonts w:hint="eastAsia" w:ascii="黑体" w:hAnsi="黑体"/>
          <w:b w:val="0"/>
          <w:color w:val="000000" w:themeColor="text1"/>
          <w:sz w:val="21"/>
          <w:szCs w:val="21"/>
          <w14:textFill>
            <w14:solidFill>
              <w14:schemeClr w14:val="tx1"/>
            </w14:solidFill>
          </w14:textFill>
        </w:rPr>
        <w:t>结构及</w:t>
      </w:r>
      <w:r>
        <w:rPr>
          <w:rFonts w:ascii="黑体" w:hAnsi="黑体"/>
          <w:b w:val="0"/>
          <w:color w:val="000000" w:themeColor="text1"/>
          <w:sz w:val="21"/>
          <w:szCs w:val="21"/>
          <w14:textFill>
            <w14:solidFill>
              <w14:schemeClr w14:val="tx1"/>
            </w14:solidFill>
          </w14:textFill>
        </w:rPr>
        <w:t>组成</w:t>
      </w:r>
      <w:bookmarkEnd w:id="162"/>
    </w:p>
    <w:p>
      <w:pPr>
        <w:snapToGrid w:val="0"/>
        <w:spacing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5.1.1</w:t>
      </w:r>
      <w:r>
        <w:rPr>
          <w:rFonts w:ascii="黑体" w:hAnsi="黑体" w:eastAsia="黑体"/>
          <w:color w:val="000000" w:themeColor="text1"/>
          <w14:textFill>
            <w14:solidFill>
              <w14:schemeClr w14:val="tx1"/>
            </w14:solidFill>
          </w14:textFill>
        </w:rPr>
        <w:t xml:space="preserve">  </w:t>
      </w:r>
      <w:r>
        <w:rPr>
          <w:color w:val="000000" w:themeColor="text1"/>
          <w14:textFill>
            <w14:solidFill>
              <w14:schemeClr w14:val="tx1"/>
            </w14:solidFill>
          </w14:textFill>
        </w:rPr>
        <w:t>联合标识</w:t>
      </w:r>
      <w:r>
        <w:rPr>
          <w:rFonts w:hint="eastAsia"/>
          <w:color w:val="000000" w:themeColor="text1"/>
          <w14:textFill>
            <w14:solidFill>
              <w14:schemeClr w14:val="tx1"/>
            </w14:solidFill>
          </w14:textFill>
        </w:rPr>
        <w:t>用于标识地理定位和</w:t>
      </w:r>
      <w:r>
        <w:rPr>
          <w:color w:val="000000" w:themeColor="text1"/>
          <w14:textFill>
            <w14:solidFill>
              <w14:schemeClr w14:val="tx1"/>
            </w14:solidFill>
          </w14:textFill>
        </w:rPr>
        <w:t>工程类型定位</w:t>
      </w:r>
      <w:r>
        <w:rPr>
          <w:rFonts w:hint="eastAsia"/>
          <w:color w:val="000000" w:themeColor="text1"/>
          <w14:textFill>
            <w14:solidFill>
              <w14:schemeClr w14:val="tx1"/>
            </w14:solidFill>
          </w14:textFill>
        </w:rPr>
        <w:t>。</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5.1.2  </w:t>
      </w:r>
      <w:r>
        <w:rPr>
          <w:color w:val="000000" w:themeColor="text1"/>
          <w14:textFill>
            <w14:solidFill>
              <w14:schemeClr w14:val="tx1"/>
            </w14:solidFill>
          </w14:textFill>
        </w:rPr>
        <w:t>联合标识采用两级编码，</w:t>
      </w:r>
      <w:r>
        <w:rPr>
          <w:rFonts w:hint="eastAsia"/>
          <w:color w:val="000000" w:themeColor="text1"/>
          <w14:textFill>
            <w14:solidFill>
              <w14:schemeClr w14:val="tx1"/>
            </w14:solidFill>
          </w14:textFill>
        </w:rPr>
        <w:t>结构</w:t>
      </w:r>
      <w:r>
        <w:rPr>
          <w:color w:val="000000" w:themeColor="text1"/>
          <w14:textFill>
            <w14:solidFill>
              <w14:schemeClr w14:val="tx1"/>
            </w14:solidFill>
          </w14:textFill>
        </w:rPr>
        <w:t>及组成应符合图 1 的规定。</w:t>
      </w:r>
    </w:p>
    <w:tbl>
      <w:tblPr>
        <w:tblStyle w:val="57"/>
        <w:tblW w:w="7513" w:type="dxa"/>
        <w:tblInd w:w="0" w:type="dxa"/>
        <w:tblLayout w:type="fixed"/>
        <w:tblCellMar>
          <w:top w:w="0" w:type="dxa"/>
          <w:left w:w="30" w:type="dxa"/>
          <w:bottom w:w="0" w:type="dxa"/>
          <w:right w:w="30" w:type="dxa"/>
        </w:tblCellMar>
      </w:tblPr>
      <w:tblGrid>
        <w:gridCol w:w="1985"/>
        <w:gridCol w:w="1417"/>
        <w:gridCol w:w="1328"/>
        <w:gridCol w:w="515"/>
        <w:gridCol w:w="480"/>
        <w:gridCol w:w="1788"/>
      </w:tblGrid>
      <w:tr>
        <w:tblPrEx>
          <w:tblCellMar>
            <w:top w:w="0" w:type="dxa"/>
            <w:left w:w="30" w:type="dxa"/>
            <w:bottom w:w="0" w:type="dxa"/>
            <w:right w:w="30" w:type="dxa"/>
          </w:tblCellMar>
        </w:tblPrEx>
        <w:tc>
          <w:tcPr>
            <w:tcW w:w="1985" w:type="dxa"/>
            <w:vAlign w:val="center"/>
          </w:tcPr>
          <w:p>
            <w:pPr>
              <w:snapToGrid w:val="0"/>
              <w:spacing w:before="93" w:beforeLines="30" w:after="93" w:afterLines="30"/>
              <w:ind w:firstLine="360" w:firstLineChars="200"/>
              <w:rPr>
                <w:strike/>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分级</w:t>
            </w:r>
          </w:p>
        </w:tc>
        <w:tc>
          <w:tcPr>
            <w:tcW w:w="1417" w:type="dxa"/>
            <w:tcBorders>
              <w:right w:val="single" w:color="auto" w:sz="8" w:space="0"/>
            </w:tcBorders>
            <w:vAlign w:val="center"/>
          </w:tcPr>
          <w:p>
            <w:pPr>
              <w:snapToGrid w:val="0"/>
              <w:spacing w:before="93" w:beforeLines="30" w:after="93" w:afterLines="30"/>
              <w:rPr>
                <w:strike/>
                <w:color w:val="000000" w:themeColor="text1"/>
                <w:sz w:val="18"/>
                <w:szCs w:val="18"/>
                <w14:textFill>
                  <w14:solidFill>
                    <w14:schemeClr w14:val="tx1"/>
                  </w14:solidFill>
                </w14:textFill>
              </w:rPr>
            </w:pPr>
          </w:p>
        </w:tc>
        <w:tc>
          <w:tcPr>
            <w:tcW w:w="184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strike/>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第一级</w:t>
            </w:r>
          </w:p>
        </w:tc>
        <w:tc>
          <w:tcPr>
            <w:tcW w:w="480" w:type="dxa"/>
            <w:tcBorders>
              <w:left w:val="single" w:color="auto" w:sz="8" w:space="0"/>
              <w:right w:val="single" w:color="auto" w:sz="8" w:space="0"/>
            </w:tcBorders>
            <w:vAlign w:val="center"/>
          </w:tcPr>
          <w:p>
            <w:pPr>
              <w:snapToGrid w:val="0"/>
              <w:spacing w:before="93" w:beforeLines="30" w:after="93" w:afterLines="30"/>
              <w:rPr>
                <w:strike/>
                <w:color w:val="000000" w:themeColor="text1"/>
                <w:sz w:val="18"/>
                <w:szCs w:val="18"/>
                <w14:textFill>
                  <w14:solidFill>
                    <w14:schemeClr w14:val="tx1"/>
                  </w14:solidFill>
                </w14:textFill>
              </w:rPr>
            </w:pPr>
          </w:p>
        </w:tc>
        <w:tc>
          <w:tcPr>
            <w:tcW w:w="1788"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strike/>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第二级</w:t>
            </w:r>
          </w:p>
        </w:tc>
      </w:tr>
      <w:tr>
        <w:tblPrEx>
          <w:tblCellMar>
            <w:top w:w="0" w:type="dxa"/>
            <w:left w:w="30" w:type="dxa"/>
            <w:bottom w:w="0" w:type="dxa"/>
            <w:right w:w="30" w:type="dxa"/>
          </w:tblCellMar>
        </w:tblPrEx>
        <w:tc>
          <w:tcPr>
            <w:tcW w:w="1985" w:type="dxa"/>
            <w:vAlign w:val="center"/>
          </w:tcPr>
          <w:p>
            <w:pPr>
              <w:snapToGrid w:val="0"/>
              <w:spacing w:before="93" w:beforeLines="30" w:after="93" w:afterLines="30"/>
              <w:rPr>
                <w:color w:val="000000" w:themeColor="text1"/>
                <w:sz w:val="18"/>
                <w:szCs w:val="18"/>
                <w14:textFill>
                  <w14:solidFill>
                    <w14:schemeClr w14:val="tx1"/>
                  </w14:solidFill>
                </w14:textFill>
              </w:rPr>
            </w:pPr>
          </w:p>
        </w:tc>
        <w:tc>
          <w:tcPr>
            <w:tcW w:w="1417" w:type="dxa"/>
            <w:vAlign w:val="center"/>
          </w:tcPr>
          <w:p>
            <w:pPr>
              <w:snapToGrid w:val="0"/>
              <w:spacing w:before="93" w:beforeLines="30" w:after="93" w:afterLines="30"/>
              <w:rPr>
                <w:color w:val="000000" w:themeColor="text1"/>
                <w:sz w:val="18"/>
                <w:szCs w:val="18"/>
                <w14:textFill>
                  <w14:solidFill>
                    <w14:schemeClr w14:val="tx1"/>
                  </w14:solidFill>
                </w14:textFill>
              </w:rPr>
            </w:pPr>
          </w:p>
        </w:tc>
        <w:tc>
          <w:tcPr>
            <w:tcW w:w="1843" w:type="dxa"/>
            <w:gridSpan w:val="2"/>
            <w:tcBorders>
              <w:top w:val="single" w:color="auto" w:sz="8" w:space="0"/>
              <w:bottom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p>
        </w:tc>
        <w:tc>
          <w:tcPr>
            <w:tcW w:w="480" w:type="dxa"/>
            <w:vAlign w:val="center"/>
          </w:tcPr>
          <w:p>
            <w:pPr>
              <w:snapToGrid w:val="0"/>
              <w:spacing w:before="93" w:beforeLines="30" w:after="93" w:afterLines="30"/>
              <w:rPr>
                <w:color w:val="000000" w:themeColor="text1"/>
                <w:sz w:val="18"/>
                <w:szCs w:val="18"/>
                <w14:textFill>
                  <w14:solidFill>
                    <w14:schemeClr w14:val="tx1"/>
                  </w14:solidFill>
                </w14:textFill>
              </w:rPr>
            </w:pPr>
          </w:p>
        </w:tc>
        <w:tc>
          <w:tcPr>
            <w:tcW w:w="1788" w:type="dxa"/>
            <w:tcBorders>
              <w:top w:val="single" w:color="auto" w:sz="8" w:space="0"/>
              <w:bottom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p>
        </w:tc>
      </w:tr>
      <w:tr>
        <w:tblPrEx>
          <w:tblCellMar>
            <w:top w:w="0" w:type="dxa"/>
            <w:left w:w="30" w:type="dxa"/>
            <w:bottom w:w="0" w:type="dxa"/>
            <w:right w:w="30" w:type="dxa"/>
          </w:tblCellMar>
        </w:tblPrEx>
        <w:tc>
          <w:tcPr>
            <w:tcW w:w="1985" w:type="dxa"/>
            <w:vAlign w:val="center"/>
          </w:tcPr>
          <w:p>
            <w:pPr>
              <w:snapToGrid w:val="0"/>
              <w:spacing w:before="93" w:beforeLines="30" w:after="93" w:afterLines="30"/>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分级标题</w:t>
            </w:r>
          </w:p>
        </w:tc>
        <w:tc>
          <w:tcPr>
            <w:tcW w:w="1417" w:type="dxa"/>
            <w:tcBorders>
              <w:right w:val="single" w:color="auto" w:sz="8" w:space="0"/>
            </w:tcBorders>
            <w:vAlign w:val="center"/>
          </w:tcPr>
          <w:p>
            <w:pPr>
              <w:snapToGrid w:val="0"/>
              <w:spacing w:before="93" w:beforeLines="30" w:after="93" w:afterLines="30"/>
              <w:rPr>
                <w:color w:val="000000" w:themeColor="text1"/>
                <w:sz w:val="18"/>
                <w:szCs w:val="18"/>
                <w14:textFill>
                  <w14:solidFill>
                    <w14:schemeClr w14:val="tx1"/>
                  </w14:solidFill>
                </w14:textFill>
              </w:rPr>
            </w:pPr>
          </w:p>
        </w:tc>
        <w:tc>
          <w:tcPr>
            <w:tcW w:w="184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地理位置码</w:t>
            </w:r>
          </w:p>
        </w:tc>
        <w:tc>
          <w:tcPr>
            <w:tcW w:w="480" w:type="dxa"/>
            <w:tcBorders>
              <w:left w:val="single" w:color="auto" w:sz="8" w:space="0"/>
              <w:right w:val="single" w:color="auto" w:sz="8" w:space="0"/>
            </w:tcBorders>
            <w:vAlign w:val="center"/>
          </w:tcPr>
          <w:p>
            <w:pPr>
              <w:snapToGrid w:val="0"/>
              <w:spacing w:before="93" w:beforeLines="30" w:after="93" w:afterLines="30"/>
              <w:rPr>
                <w:color w:val="000000" w:themeColor="text1"/>
                <w:sz w:val="18"/>
                <w:szCs w:val="18"/>
                <w14:textFill>
                  <w14:solidFill>
                    <w14:schemeClr w14:val="tx1"/>
                  </w14:solidFill>
                </w14:textFill>
              </w:rPr>
            </w:pPr>
          </w:p>
        </w:tc>
        <w:tc>
          <w:tcPr>
            <w:tcW w:w="1788"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工程类型码</w:t>
            </w:r>
          </w:p>
        </w:tc>
      </w:tr>
      <w:tr>
        <w:tblPrEx>
          <w:tblCellMar>
            <w:top w:w="0" w:type="dxa"/>
            <w:left w:w="30" w:type="dxa"/>
            <w:bottom w:w="0" w:type="dxa"/>
            <w:right w:w="30" w:type="dxa"/>
          </w:tblCellMar>
        </w:tblPrEx>
        <w:tc>
          <w:tcPr>
            <w:tcW w:w="1985" w:type="dxa"/>
            <w:shd w:val="clear" w:color="auto" w:fill="auto"/>
            <w:vAlign w:val="center"/>
          </w:tcPr>
          <w:p>
            <w:pPr>
              <w:snapToGrid w:val="0"/>
              <w:spacing w:before="93" w:beforeLines="30" w:after="93" w:afterLines="30"/>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编码字符名称</w:t>
            </w:r>
          </w:p>
        </w:tc>
        <w:tc>
          <w:tcPr>
            <w:tcW w:w="1417" w:type="dxa"/>
            <w:tcBorders>
              <w:right w:val="single" w:color="auto" w:sz="8" w:space="0"/>
            </w:tcBorders>
            <w:shd w:val="clear" w:color="auto" w:fill="auto"/>
            <w:vAlign w:val="center"/>
          </w:tcPr>
          <w:p>
            <w:pPr>
              <w:snapToGrid w:val="0"/>
              <w:spacing w:before="93" w:beforeLines="30" w:after="93" w:afterLines="30"/>
              <w:rPr>
                <w:color w:val="000000" w:themeColor="text1"/>
                <w:sz w:val="18"/>
                <w:szCs w:val="18"/>
                <w14:textFill>
                  <w14:solidFill>
                    <w14:schemeClr w14:val="tx1"/>
                  </w14:solidFill>
                </w14:textFill>
              </w:rPr>
            </w:pPr>
          </w:p>
        </w:tc>
        <w:tc>
          <w:tcPr>
            <w:tcW w:w="1328"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w:t>
            </w:r>
            <w:r>
              <w:rPr>
                <w:color w:val="000000" w:themeColor="text1"/>
                <w:sz w:val="18"/>
                <w:szCs w:val="18"/>
                <w:vertAlign w:val="subscript"/>
                <w14:textFill>
                  <w14:solidFill>
                    <w14:schemeClr w14:val="tx1"/>
                  </w14:solidFill>
                </w14:textFill>
              </w:rPr>
              <w:t>1</w:t>
            </w:r>
            <w:r>
              <w:rPr>
                <w:color w:val="000000" w:themeColor="text1"/>
                <w:sz w:val="18"/>
                <w:szCs w:val="18"/>
                <w14:textFill>
                  <w14:solidFill>
                    <w14:schemeClr w14:val="tx1"/>
                  </w14:solidFill>
                </w14:textFill>
              </w:rPr>
              <w:t>C</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C</w:t>
            </w:r>
            <w:r>
              <w:rPr>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C</w:t>
            </w:r>
            <w:r>
              <w:rPr>
                <w:color w:val="000000" w:themeColor="text1"/>
                <w:sz w:val="18"/>
                <w:szCs w:val="18"/>
                <w:vertAlign w:val="subscript"/>
                <w14:textFill>
                  <w14:solidFill>
                    <w14:schemeClr w14:val="tx1"/>
                  </w14:solidFill>
                </w14:textFill>
              </w:rPr>
              <w:t>4</w:t>
            </w:r>
            <w:r>
              <w:rPr>
                <w:color w:val="000000" w:themeColor="text1"/>
                <w:sz w:val="18"/>
                <w:szCs w:val="18"/>
                <w14:textFill>
                  <w14:solidFill>
                    <w14:schemeClr w14:val="tx1"/>
                  </w14:solidFill>
                </w14:textFill>
              </w:rPr>
              <w:t>C</w:t>
            </w:r>
            <w:r>
              <w:rPr>
                <w:color w:val="000000" w:themeColor="text1"/>
                <w:sz w:val="18"/>
                <w:szCs w:val="18"/>
                <w:vertAlign w:val="subscript"/>
                <w14:textFill>
                  <w14:solidFill>
                    <w14:schemeClr w14:val="tx1"/>
                  </w14:solidFill>
                </w14:textFill>
              </w:rPr>
              <w:t>5</w:t>
            </w:r>
            <w:r>
              <w:rPr>
                <w:color w:val="000000" w:themeColor="text1"/>
                <w:sz w:val="18"/>
                <w:szCs w:val="18"/>
                <w14:textFill>
                  <w14:solidFill>
                    <w14:schemeClr w14:val="tx1"/>
                  </w14:solidFill>
                </w14:textFill>
              </w:rPr>
              <w:t>C</w:t>
            </w:r>
            <w:r>
              <w:rPr>
                <w:color w:val="000000" w:themeColor="text1"/>
                <w:sz w:val="18"/>
                <w:szCs w:val="18"/>
                <w:vertAlign w:val="subscript"/>
                <w14:textFill>
                  <w14:solidFill>
                    <w14:schemeClr w14:val="tx1"/>
                  </w14:solidFill>
                </w14:textFill>
              </w:rPr>
              <w:t>6</w:t>
            </w:r>
          </w:p>
        </w:tc>
        <w:tc>
          <w:tcPr>
            <w:tcW w:w="515"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w:t>
            </w:r>
            <w:r>
              <w:rPr>
                <w:color w:val="000000" w:themeColor="text1"/>
                <w:sz w:val="18"/>
                <w:szCs w:val="18"/>
                <w:vertAlign w:val="subscript"/>
                <w14:textFill>
                  <w14:solidFill>
                    <w14:schemeClr w14:val="tx1"/>
                  </w14:solidFill>
                </w14:textFill>
              </w:rPr>
              <w:t>7</w:t>
            </w:r>
          </w:p>
        </w:tc>
        <w:tc>
          <w:tcPr>
            <w:tcW w:w="480" w:type="dxa"/>
            <w:tcBorders>
              <w:left w:val="single" w:color="auto" w:sz="8" w:space="0"/>
              <w:right w:val="single" w:color="auto" w:sz="8" w:space="0"/>
            </w:tcBorders>
            <w:vAlign w:val="center"/>
          </w:tcPr>
          <w:p>
            <w:pPr>
              <w:snapToGrid w:val="0"/>
              <w:spacing w:before="93" w:beforeLines="30" w:after="93" w:afterLines="30"/>
              <w:rPr>
                <w:color w:val="000000" w:themeColor="text1"/>
                <w:sz w:val="18"/>
                <w:szCs w:val="18"/>
                <w14:textFill>
                  <w14:solidFill>
                    <w14:schemeClr w14:val="tx1"/>
                  </w14:solidFill>
                </w14:textFill>
              </w:rPr>
            </w:pPr>
          </w:p>
        </w:tc>
        <w:tc>
          <w:tcPr>
            <w:tcW w:w="1788"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U</w:t>
            </w:r>
            <w:r>
              <w:rPr>
                <w:color w:val="000000" w:themeColor="text1"/>
                <w:sz w:val="18"/>
                <w:szCs w:val="18"/>
                <w:vertAlign w:val="subscript"/>
                <w14:textFill>
                  <w14:solidFill>
                    <w14:schemeClr w14:val="tx1"/>
                  </w14:solidFill>
                </w14:textFill>
              </w:rPr>
              <w:t>1</w:t>
            </w:r>
            <w:r>
              <w:rPr>
                <w:color w:val="000000" w:themeColor="text1"/>
                <w:sz w:val="18"/>
                <w:szCs w:val="18"/>
                <w14:textFill>
                  <w14:solidFill>
                    <w14:schemeClr w14:val="tx1"/>
                  </w14:solidFill>
                </w14:textFill>
              </w:rPr>
              <w:t>U</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U</w:t>
            </w:r>
            <w:r>
              <w:rPr>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U</w:t>
            </w:r>
            <w:r>
              <w:rPr>
                <w:color w:val="000000" w:themeColor="text1"/>
                <w:sz w:val="18"/>
                <w:szCs w:val="18"/>
                <w:vertAlign w:val="subscript"/>
                <w14:textFill>
                  <w14:solidFill>
                    <w14:schemeClr w14:val="tx1"/>
                  </w14:solidFill>
                </w14:textFill>
              </w:rPr>
              <w:t>4</w:t>
            </w:r>
          </w:p>
        </w:tc>
      </w:tr>
      <w:tr>
        <w:tblPrEx>
          <w:tblCellMar>
            <w:top w:w="0" w:type="dxa"/>
            <w:left w:w="30" w:type="dxa"/>
            <w:bottom w:w="0" w:type="dxa"/>
            <w:right w:w="30" w:type="dxa"/>
          </w:tblCellMar>
        </w:tblPrEx>
        <w:tc>
          <w:tcPr>
            <w:tcW w:w="1985" w:type="dxa"/>
            <w:shd w:val="clear" w:color="auto" w:fill="auto"/>
            <w:vAlign w:val="center"/>
          </w:tcPr>
          <w:p>
            <w:pPr>
              <w:snapToGrid w:val="0"/>
              <w:spacing w:before="93" w:beforeLines="30" w:after="93" w:afterLines="30"/>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编码字符类型</w:t>
            </w:r>
          </w:p>
        </w:tc>
        <w:tc>
          <w:tcPr>
            <w:tcW w:w="1417" w:type="dxa"/>
            <w:tcBorders>
              <w:right w:val="single" w:color="auto" w:sz="8" w:space="0"/>
            </w:tcBorders>
            <w:shd w:val="clear" w:color="auto" w:fill="auto"/>
            <w:vAlign w:val="center"/>
          </w:tcPr>
          <w:p>
            <w:pPr>
              <w:snapToGrid w:val="0"/>
              <w:spacing w:before="93" w:beforeLines="30" w:after="93" w:afterLines="30"/>
              <w:ind w:firstLine="1080" w:firstLineChars="600"/>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w:t>
            </w:r>
          </w:p>
        </w:tc>
        <w:tc>
          <w:tcPr>
            <w:tcW w:w="1328"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NNNNNN</w:t>
            </w:r>
          </w:p>
        </w:tc>
        <w:tc>
          <w:tcPr>
            <w:tcW w:w="515"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w:t>
            </w:r>
          </w:p>
        </w:tc>
        <w:tc>
          <w:tcPr>
            <w:tcW w:w="480" w:type="dxa"/>
            <w:tcBorders>
              <w:left w:val="single" w:color="auto" w:sz="8" w:space="0"/>
              <w:right w:val="single" w:color="auto" w:sz="8" w:space="0"/>
            </w:tcBorders>
            <w:vAlign w:val="center"/>
          </w:tcPr>
          <w:p>
            <w:pPr>
              <w:snapToGrid w:val="0"/>
              <w:spacing w:before="93" w:beforeLines="30" w:after="93" w:afterLines="30"/>
              <w:ind w:firstLine="90" w:firstLine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788"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ANNN</w:t>
            </w:r>
          </w:p>
        </w:tc>
      </w:tr>
    </w:tbl>
    <w:p>
      <w:pPr>
        <w:snapToGrid w:val="0"/>
        <w:spacing w:line="300" w:lineRule="auto"/>
        <w:rPr>
          <w:color w:val="000000" w:themeColor="text1"/>
          <w:sz w:val="18"/>
          <w:szCs w:val="18"/>
          <w14:textFill>
            <w14:solidFill>
              <w14:schemeClr w14:val="tx1"/>
            </w14:solidFill>
          </w14:textFill>
        </w:rPr>
      </w:pPr>
      <w:r>
        <w:rPr>
          <w:sz w:val="18"/>
        </w:rPr>
        <mc:AlternateContent>
          <mc:Choice Requires="wps">
            <w:drawing>
              <wp:anchor distT="0" distB="0" distL="114300" distR="114300" simplePos="0" relativeHeight="251731968" behindDoc="0" locked="0" layoutInCell="1" allowOverlap="1">
                <wp:simplePos x="0" y="0"/>
                <wp:positionH relativeFrom="column">
                  <wp:posOffset>1051560</wp:posOffset>
                </wp:positionH>
                <wp:positionV relativeFrom="paragraph">
                  <wp:posOffset>70485</wp:posOffset>
                </wp:positionV>
                <wp:extent cx="3204210" cy="935990"/>
                <wp:effectExtent l="0" t="0" r="8890" b="16510"/>
                <wp:wrapNone/>
                <wp:docPr id="15" name="任意多边形 15"/>
                <wp:cNvGraphicFramePr/>
                <a:graphic xmlns:a="http://schemas.openxmlformats.org/drawingml/2006/main">
                  <a:graphicData uri="http://schemas.microsoft.com/office/word/2010/wordprocessingShape">
                    <wps:wsp>
                      <wps:cNvSpPr/>
                      <wps:spPr>
                        <a:xfrm>
                          <a:off x="0" y="0"/>
                          <a:ext cx="3204210" cy="935990"/>
                        </a:xfrm>
                        <a:custGeom>
                          <a:avLst/>
                          <a:gdLst>
                            <a:gd name="connisteX0" fmla="*/ 0 w 986790"/>
                            <a:gd name="connsiteY0" fmla="*/ 762000 h 762000"/>
                            <a:gd name="connisteX1" fmla="*/ 986790 w 986790"/>
                            <a:gd name="connsiteY1" fmla="*/ 762000 h 762000"/>
                            <a:gd name="connisteX2" fmla="*/ 986790 w 986790"/>
                            <a:gd name="connsiteY2" fmla="*/ 0 h 762000"/>
                          </a:gdLst>
                          <a:ahLst/>
                          <a:cxnLst>
                            <a:cxn ang="0">
                              <a:pos x="connisteX0" y="connsiteY0"/>
                            </a:cxn>
                            <a:cxn ang="0">
                              <a:pos x="connisteX1" y="connsiteY1"/>
                            </a:cxn>
                            <a:cxn ang="0">
                              <a:pos x="connisteX2" y="connsiteY2"/>
                            </a:cxn>
                          </a:cxnLst>
                          <a:rect l="l" t="t" r="r" b="b"/>
                          <a:pathLst>
                            <a:path w="986790" h="762000">
                              <a:moveTo>
                                <a:pt x="0" y="762000"/>
                              </a:moveTo>
                              <a:lnTo>
                                <a:pt x="986790" y="762000"/>
                              </a:lnTo>
                              <a:lnTo>
                                <a:pt x="98679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82.8pt;margin-top:5.55pt;height:73.7pt;width:252.3pt;z-index:251731968;mso-width-relative:page;mso-height-relative:page;" filled="f" stroked="t" coordsize="986790,762000" o:gfxdata="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fxE5A2QAAAAoBAAAPAAAAAAAAAAEAIAAAACIA&#10;AABkcnMvZG93bnJldi54bWxQSwECFAAUAAAACACHTuJAS0OOhLMCAACJBgAADgAAAAAAAAABACAA&#10;AAAoAQAAZHJzL2Uyb0RvYy54bWxQSwUGAAAAAAYABgBZAQAATQYAAAAA&#10;" path="m0,762000l986790,762000,986790,0e">
                <v:path o:connectlocs="0,935990;3204210,935990;3204210,0" o:connectangles="0,0,0"/>
                <v:fill on="f" focussize="0,0"/>
                <v:stroke weight="0.5pt" color="#000000 [3213]" joinstyle="round"/>
                <v:imagedata o:title=""/>
                <o:lock v:ext="edit" aspectratio="f"/>
              </v:shape>
            </w:pict>
          </mc:Fallback>
        </mc:AlternateContent>
      </w:r>
      <w:r>
        <w:rPr>
          <w:color w:val="000000" w:themeColor="text1"/>
          <w:sz w:val="18"/>
          <w:szCs w:val="18"/>
          <w14:textFill>
            <w14:solidFill>
              <w14:schemeClr w14:val="tx1"/>
            </w14:solidFill>
          </w14:textFill>
        </w:rPr>
        <mc:AlternateContent>
          <mc:Choice Requires="wps">
            <w:drawing>
              <wp:anchor distT="0" distB="0" distL="113665" distR="113665" simplePos="0" relativeHeight="251692032" behindDoc="0" locked="0" layoutInCell="1" allowOverlap="1">
                <wp:simplePos x="0" y="0"/>
                <wp:positionH relativeFrom="column">
                  <wp:posOffset>3145790</wp:posOffset>
                </wp:positionH>
                <wp:positionV relativeFrom="paragraph">
                  <wp:posOffset>76200</wp:posOffset>
                </wp:positionV>
                <wp:extent cx="0" cy="539750"/>
                <wp:effectExtent l="4445" t="0" r="8255" b="6350"/>
                <wp:wrapNone/>
                <wp:docPr id="34" name="直接连接符 34"/>
                <wp:cNvGraphicFramePr/>
                <a:graphic xmlns:a="http://schemas.openxmlformats.org/drawingml/2006/main">
                  <a:graphicData uri="http://schemas.microsoft.com/office/word/2010/wordprocessingShape">
                    <wps:wsp>
                      <wps:cNvCnPr/>
                      <wps:spPr>
                        <a:xfrm>
                          <a:off x="0" y="0"/>
                          <a:ext cx="0" cy="53975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7.7pt;margin-top:6pt;height:42.5pt;width:0pt;z-index:251692032;mso-width-relative:page;mso-height-relative:page;" filled="f" stroked="t" coordsize="21600,21600" o:gfxdata="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16bX81AAAAAkBAAAPAAAAAAAAAAEAIAAAACIAAABkcnMvZG93bnJldi54bWxQSwECFAAUAAAA&#10;CACHTuJAwULXLvIBAADnAwAADgAAAAAAAAABACAAAAAjAQAAZHJzL2Uyb0RvYy54bWxQSwUGAAAA&#10;AAYABgBZAQAAhwU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2009140</wp:posOffset>
                </wp:positionH>
                <wp:positionV relativeFrom="paragraph">
                  <wp:posOffset>76200</wp:posOffset>
                </wp:positionV>
                <wp:extent cx="0" cy="179705"/>
                <wp:effectExtent l="0" t="0" r="19050" b="29845"/>
                <wp:wrapNone/>
                <wp:docPr id="93" name="直接连接符 93"/>
                <wp:cNvGraphicFramePr/>
                <a:graphic xmlns:a="http://schemas.openxmlformats.org/drawingml/2006/main">
                  <a:graphicData uri="http://schemas.microsoft.com/office/word/2010/wordprocessingShape">
                    <wps:wsp>
                      <wps:cNvCnPr/>
                      <wps:spPr>
                        <a:xfrm>
                          <a:off x="0" y="0"/>
                          <a:ext cx="0" cy="18000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8.2pt;margin-top:6pt;height:14.15pt;width:0pt;z-index:251698176;mso-width-relative:page;mso-height-relative:page;" filled="f" stroked="t" coordsize="21600,21600" o:gfxdata="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0&#10;Lb3UAAAACQEAAA8AAAAAAAAAAQAgAAAAIgAAAGRycy9kb3ducmV2LnhtbFBLAQIUABQAAAAIAIdO&#10;4kBkBA9D7gEAAOcDAAAOAAAAAAAAAAEAIAAAACMBAABkcnMvZTJvRG9jLnhtbFBLBQYAAAAABgAG&#10;AFkBAACDBQ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3496945</wp:posOffset>
                </wp:positionH>
                <wp:positionV relativeFrom="paragraph">
                  <wp:posOffset>67310</wp:posOffset>
                </wp:positionV>
                <wp:extent cx="0" cy="737870"/>
                <wp:effectExtent l="4445" t="0" r="8255" b="11430"/>
                <wp:wrapNone/>
                <wp:docPr id="48" name="直接连接符 48"/>
                <wp:cNvGraphicFramePr/>
                <a:graphic xmlns:a="http://schemas.openxmlformats.org/drawingml/2006/main">
                  <a:graphicData uri="http://schemas.microsoft.com/office/word/2010/wordprocessingShape">
                    <wps:wsp>
                      <wps:cNvCnPr/>
                      <wps:spPr>
                        <a:xfrm flipH="1">
                          <a:off x="0" y="0"/>
                          <a:ext cx="0" cy="73787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275.35pt;margin-top:5.3pt;height:58.1pt;width:0pt;z-index:251684864;mso-width-relative:page;mso-height-relative:page;" filled="f" stroked="t" coordsize="21600,21600" o:gfxdata="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SyZw2QAAAAoBAAAPAAAAAAAAAAEAIAAAACIAAABkcnMvZG93bnJldi54&#10;bWxQSwECFAAUAAAACACHTuJADLkbxvkBAADxAwAADgAAAAAAAAABACAAAAAoAQAAZHJzL2Uyb0Rv&#10;Yy54bWxQSwUGAAAAAAYABgBZAQAAkwU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4161790</wp:posOffset>
                </wp:positionH>
                <wp:positionV relativeFrom="paragraph">
                  <wp:posOffset>71755</wp:posOffset>
                </wp:positionV>
                <wp:extent cx="179705" cy="0"/>
                <wp:effectExtent l="0" t="0" r="29845" b="19050"/>
                <wp:wrapNone/>
                <wp:docPr id="56" name="直接连接符 56"/>
                <wp:cNvGraphicFramePr/>
                <a:graphic xmlns:a="http://schemas.openxmlformats.org/drawingml/2006/main">
                  <a:graphicData uri="http://schemas.microsoft.com/office/word/2010/wordprocessingShape">
                    <wps:wsp>
                      <wps:cNvCnPr/>
                      <wps:spPr>
                        <a:xfrm>
                          <a:off x="0" y="0"/>
                          <a:ext cx="17970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27.7pt;margin-top:5.65pt;height:0pt;width:14.15pt;z-index:251691008;mso-width-relative:page;mso-height-relative:page;" filled="f" stroked="t" coordsize="21600,21600" o:gfxdata="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UtVtPVAAAACQEAAA8AAAAAAAAAAQAgAAAAIgAAAGRycy9kb3ducmV2LnhtbFBLAQIUABQA&#10;AAAIAIdO4kCVAObB8wEAAOcDAAAOAAAAAAAAAAEAIAAAACQBAABkcnMvZTJvRG9jLnhtbFBLBQYA&#10;AAAABgAGAFkBAACJBQ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3406140</wp:posOffset>
                </wp:positionH>
                <wp:positionV relativeFrom="paragraph">
                  <wp:posOffset>71755</wp:posOffset>
                </wp:positionV>
                <wp:extent cx="179705" cy="0"/>
                <wp:effectExtent l="0" t="0" r="29845" b="19050"/>
                <wp:wrapNone/>
                <wp:docPr id="36" name="直接连接符 36"/>
                <wp:cNvGraphicFramePr/>
                <a:graphic xmlns:a="http://schemas.openxmlformats.org/drawingml/2006/main">
                  <a:graphicData uri="http://schemas.microsoft.com/office/word/2010/wordprocessingShape">
                    <wps:wsp>
                      <wps:cNvCnPr/>
                      <wps:spPr>
                        <a:xfrm>
                          <a:off x="0" y="0"/>
                          <a:ext cx="17970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68.2pt;margin-top:5.65pt;height:0pt;width:14.15pt;z-index:251694080;mso-width-relative:page;mso-height-relative:page;" filled="f" stroked="t" coordsize="21600,21600" o:gfxdata="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TSx/PVAAAACQEAAA8AAAAAAAAAAQAgAAAAIgAAAGRycy9kb3ducmV2LnhtbFBLAQIUABQA&#10;AAAIAIdO4kCt88tA8wEAAOcDAAAOAAAAAAAAAAEAIAAAACQBAABkcnMvZTJvRG9jLnhtbFBLBQYA&#10;AAAABgAGAFkBAACJBQ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3057525</wp:posOffset>
                </wp:positionH>
                <wp:positionV relativeFrom="paragraph">
                  <wp:posOffset>71755</wp:posOffset>
                </wp:positionV>
                <wp:extent cx="179705" cy="0"/>
                <wp:effectExtent l="0" t="0" r="29845" b="19050"/>
                <wp:wrapNone/>
                <wp:docPr id="37" name="直接连接符 37"/>
                <wp:cNvGraphicFramePr/>
                <a:graphic xmlns:a="http://schemas.openxmlformats.org/drawingml/2006/main">
                  <a:graphicData uri="http://schemas.microsoft.com/office/word/2010/wordprocessingShape">
                    <wps:wsp>
                      <wps:cNvCnPr/>
                      <wps:spPr>
                        <a:xfrm>
                          <a:off x="0" y="0"/>
                          <a:ext cx="17970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0.75pt;margin-top:5.65pt;height:0pt;width:14.15pt;z-index:251695104;mso-width-relative:page;mso-height-relative:page;" filled="f" stroked="t" coordsize="21600,21600" o:gfxdata="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mZL9QAAAAJAQAADwAAAAAAAAABACAAAAAiAAAAZHJzL2Rvd25yZXYueG1sUEsBAhQAFAAA&#10;AAgAh07iQDRYtc7zAQAA5wMAAA4AAAAAAAAAAQAgAAAAIwEAAGRycy9lMm9Eb2MueG1sUEsFBgAA&#10;AAAGAAYAWQEAAIgFA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2522220</wp:posOffset>
                </wp:positionH>
                <wp:positionV relativeFrom="paragraph">
                  <wp:posOffset>71755</wp:posOffset>
                </wp:positionV>
                <wp:extent cx="179705" cy="0"/>
                <wp:effectExtent l="0" t="0" r="29845" b="19050"/>
                <wp:wrapNone/>
                <wp:docPr id="38" name="直接连接符 38"/>
                <wp:cNvGraphicFramePr/>
                <a:graphic xmlns:a="http://schemas.openxmlformats.org/drawingml/2006/main">
                  <a:graphicData uri="http://schemas.microsoft.com/office/word/2010/wordprocessingShape">
                    <wps:wsp>
                      <wps:cNvCnPr/>
                      <wps:spPr>
                        <a:xfrm>
                          <a:off x="0" y="0"/>
                          <a:ext cx="17970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98.6pt;margin-top:5.65pt;height:0pt;width:14.15pt;z-index:251696128;mso-width-relative:page;mso-height-relative:page;" filled="f" stroked="t" coordsize="21600,21600" o:gfxdata="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H7WADVAAAACQEAAA8AAAAAAAAAAQAgAAAAIgAAAGRycy9kb3ducmV2LnhtbFBLAQIUABQA&#10;AAAIAIdO4kA3T/178wEAAOcDAAAOAAAAAAAAAAEAIAAAACQBAABkcnMvZTJvRG9jLnhtbFBLBQYA&#10;AAAABgAGAFkBAACJBQ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1915795</wp:posOffset>
                </wp:positionH>
                <wp:positionV relativeFrom="paragraph">
                  <wp:posOffset>71755</wp:posOffset>
                </wp:positionV>
                <wp:extent cx="179705" cy="0"/>
                <wp:effectExtent l="0" t="0" r="29845" b="19050"/>
                <wp:wrapNone/>
                <wp:docPr id="39" name="直接连接符 39"/>
                <wp:cNvGraphicFramePr/>
                <a:graphic xmlns:a="http://schemas.openxmlformats.org/drawingml/2006/main">
                  <a:graphicData uri="http://schemas.microsoft.com/office/word/2010/wordprocessingShape">
                    <wps:wsp>
                      <wps:cNvCnPr/>
                      <wps:spPr>
                        <a:xfrm>
                          <a:off x="0" y="0"/>
                          <a:ext cx="17970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0.85pt;margin-top:5.65pt;height:0pt;width:14.15pt;z-index:251697152;mso-width-relative:page;mso-height-relative:page;" filled="f" stroked="t" coordsize="21600,21600" o:gfxdata="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Z2rFNQAAAAJAQAADwAAAAAAAAABACAAAAAiAAAAZHJzL2Rvd25yZXYueG1sUEsBAhQAFAAA&#10;AAgAh07iQK7kg/XzAQAA5wMAAA4AAAAAAAAAAQAgAAAAIwEAAGRycy9lMm9Eb2MueG1sUEsFBgAA&#10;AAAGAAYAWQEAAIgFA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2616200</wp:posOffset>
                </wp:positionH>
                <wp:positionV relativeFrom="paragraph">
                  <wp:posOffset>73025</wp:posOffset>
                </wp:positionV>
                <wp:extent cx="0" cy="360045"/>
                <wp:effectExtent l="4445" t="0" r="8255" b="8255"/>
                <wp:wrapNone/>
                <wp:docPr id="55" name="直接连接符 55"/>
                <wp:cNvGraphicFramePr/>
                <a:graphic xmlns:a="http://schemas.openxmlformats.org/drawingml/2006/main">
                  <a:graphicData uri="http://schemas.microsoft.com/office/word/2010/wordprocessingShape">
                    <wps:wsp>
                      <wps:cNvCnPr/>
                      <wps:spPr>
                        <a:xfrm>
                          <a:off x="0" y="0"/>
                          <a:ext cx="0" cy="36004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6pt;margin-top:5.75pt;height:28.35pt;width:0pt;z-index:251689984;mso-width-relative:page;mso-height-relative:page;" filled="f" stroked="t" coordsize="21600,21600" o:gfxdata="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kaULjUAAAACQEAAA8AAAAAAAAAAQAgAAAAIgAAAGRycy9kb3ducmV2LnhtbFBLAQIUABQAAAAI&#10;AIdO4kB0q6Yw8QEAAOcDAAAOAAAAAAAAAAEAIAAAACMBAABkcnMvZTJvRG9jLnhtbFBLBQYAAAAA&#10;BgAGAFkBAACGBQ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86912" behindDoc="0" locked="0" layoutInCell="0" allowOverlap="1">
                <wp:simplePos x="0" y="0"/>
                <wp:positionH relativeFrom="column">
                  <wp:posOffset>4343400</wp:posOffset>
                </wp:positionH>
                <wp:positionV relativeFrom="paragraph">
                  <wp:posOffset>98425</wp:posOffset>
                </wp:positionV>
                <wp:extent cx="635" cy="0"/>
                <wp:effectExtent l="0" t="0" r="37465" b="19050"/>
                <wp:wrapNone/>
                <wp:docPr id="50" name="直接连接符 5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42pt;margin-top:7.75pt;height:0pt;width:0.05pt;z-index:251686912;mso-width-relative:page;mso-height-relative:page;" filled="f" stroked="t" coordsize="21600,21600" o:allowincell="f" o:gfxdata="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XjlG1QAAAAkBAAAPAAAAAAAAAAEAIAAAACIAAABkcnMvZG93bnJldi54bWxQSwECFAAUAAAACACH&#10;TuJA4/bcV+4BAADkAwAADgAAAAAAAAABACAAAAAkAQAAZHJzL2Uyb0RvYy54bWxQSwUGAAAAAAYA&#10;BgBZAQAAhAUAAAAA&#10;">
                <v:fill on="f" focussize="0,0"/>
                <v:stroke color="#000000" joinstyle="round"/>
                <v:imagedata o:title=""/>
                <o:lock v:ext="edit" aspectratio="f"/>
              </v:line>
            </w:pict>
          </mc:Fallback>
        </mc:AlternateContent>
      </w:r>
    </w:p>
    <w:p>
      <w:pPr>
        <w:snapToGrid w:val="0"/>
        <w:spacing w:line="300" w:lineRule="auto"/>
        <w:ind w:firstLine="360" w:firstLineChars="200"/>
        <w:rPr>
          <w:color w:val="FF0000"/>
          <w:sz w:val="18"/>
          <w:szCs w:val="18"/>
        </w:rPr>
      </w:pPr>
      <w:r>
        <w:rPr>
          <w:rFonts w:eastAsia="黑体"/>
          <w:sz w:val="18"/>
          <w:szCs w:val="18"/>
        </w:rPr>
        <mc:AlternateContent>
          <mc:Choice Requires="wps">
            <w:drawing>
              <wp:anchor distT="0" distB="0" distL="114300" distR="114300" simplePos="0" relativeHeight="251685888" behindDoc="0" locked="0" layoutInCell="1" allowOverlap="1">
                <wp:simplePos x="0" y="0"/>
                <wp:positionH relativeFrom="column">
                  <wp:posOffset>1057910</wp:posOffset>
                </wp:positionH>
                <wp:positionV relativeFrom="paragraph">
                  <wp:posOffset>95250</wp:posOffset>
                </wp:positionV>
                <wp:extent cx="953770" cy="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953770" cy="4"/>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3pt;margin-top:7.5pt;height:0pt;width:75.1pt;z-index:251685888;mso-width-relative:page;mso-height-relative:page;" filled="f" stroked="t" coordsize="21600,21600" o:gfxdata="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T&#10;jA3TAAAACQEAAA8AAAAAAAAAAQAgAAAAIgAAAGRycy9kb3ducmV2LnhtbFBLAQIUABQAAAAIAIdO&#10;4kCW+1L87wEAAOcDAAAOAAAAAAAAAAEAIAAAACIBAABkcnMvZTJvRG9jLnhtbFBLBQYAAAAABgAG&#10;AFkBAACDBQAAAAA=&#10;">
                <v:fill on="f" focussize="0,0"/>
                <v:stroke weight="0.5pt" color="#000000" joinstyle="round"/>
                <v:imagedata o:title=""/>
                <o:lock v:ext="edit" aspectratio="f"/>
              </v:line>
            </w:pict>
          </mc:Fallback>
        </mc:AlternateContent>
      </w:r>
      <w:r>
        <w:rPr>
          <w:rFonts w:hint="eastAsia"/>
          <w:sz w:val="18"/>
          <w:szCs w:val="18"/>
        </w:rPr>
        <w:t>联合</w:t>
      </w:r>
      <w:r>
        <w:rPr>
          <w:sz w:val="18"/>
          <w:szCs w:val="18"/>
        </w:rPr>
        <w:t>标</w:t>
      </w:r>
      <w:r>
        <w:rPr>
          <w:color w:val="000000" w:themeColor="text1"/>
          <w:sz w:val="18"/>
          <w:szCs w:val="18"/>
          <w14:textFill>
            <w14:solidFill>
              <w14:schemeClr w14:val="tx1"/>
            </w14:solidFill>
          </w14:textFill>
        </w:rPr>
        <w:t>识前缀符</w:t>
      </w:r>
    </w:p>
    <w:p>
      <w:pPr>
        <w:snapToGrid w:val="0"/>
        <w:spacing w:line="300" w:lineRule="auto"/>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1051560</wp:posOffset>
                </wp:positionH>
                <wp:positionV relativeFrom="paragraph">
                  <wp:posOffset>81915</wp:posOffset>
                </wp:positionV>
                <wp:extent cx="1565910" cy="0"/>
                <wp:effectExtent l="0" t="0" r="0" b="0"/>
                <wp:wrapNone/>
                <wp:docPr id="53" name="直接连接符 53"/>
                <wp:cNvGraphicFramePr/>
                <a:graphic xmlns:a="http://schemas.openxmlformats.org/drawingml/2006/main">
                  <a:graphicData uri="http://schemas.microsoft.com/office/word/2010/wordprocessingShape">
                    <wps:wsp>
                      <wps:cNvCnPr/>
                      <wps:spPr>
                        <a:xfrm>
                          <a:off x="0" y="0"/>
                          <a:ext cx="156591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8pt;margin-top:6.45pt;height:0pt;width:123.3pt;z-index:251687936;mso-width-relative:page;mso-height-relative:page;" filled="f" stroked="t" coordsize="21600,21600" o:gfxdata="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ufNcNUAAAAJAQAADwAAAAAAAAABACAAAAAiAAAAZHJzL2Rvd25yZXYueG1sUEsBAhQAFAAA&#10;AAgAh07iQL5SWXHyAQAA6AMAAA4AAAAAAAAAAQAgAAAAJAEAAGRycy9lMm9Eb2MueG1sUEsFBgAA&#10;AAAGAAYAWQEAAIgFA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w:t>地理位置</w:t>
      </w:r>
      <w:r>
        <w:rPr>
          <w:rFonts w:hint="eastAsia"/>
          <w:color w:val="000000" w:themeColor="text1"/>
          <w:sz w:val="18"/>
          <w:szCs w:val="18"/>
          <w14:textFill>
            <w14:solidFill>
              <w14:schemeClr w14:val="tx1"/>
            </w14:solidFill>
          </w14:textFill>
        </w:rPr>
        <w:t>码</w:t>
      </w:r>
    </w:p>
    <w:p>
      <w:pPr>
        <w:snapToGrid w:val="0"/>
        <w:spacing w:line="300" w:lineRule="auto"/>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1055370</wp:posOffset>
                </wp:positionH>
                <wp:positionV relativeFrom="paragraph">
                  <wp:posOffset>81915</wp:posOffset>
                </wp:positionV>
                <wp:extent cx="2087880" cy="0"/>
                <wp:effectExtent l="0" t="0" r="0" b="0"/>
                <wp:wrapNone/>
                <wp:docPr id="94" name="直接连接符 94"/>
                <wp:cNvGraphicFramePr/>
                <a:graphic xmlns:a="http://schemas.openxmlformats.org/drawingml/2006/main">
                  <a:graphicData uri="http://schemas.microsoft.com/office/word/2010/wordprocessingShape">
                    <wps:wsp>
                      <wps:cNvCnPr/>
                      <wps:spPr>
                        <a:xfrm>
                          <a:off x="0" y="0"/>
                          <a:ext cx="2087880" cy="0"/>
                        </a:xfrm>
                        <a:prstGeom prst="line">
                          <a:avLst/>
                        </a:prstGeom>
                        <a:noFill/>
                        <a:ln w="6350" cap="flat" cmpd="sng" algn="ctr">
                          <a:solidFill>
                            <a:schemeClr val="tx1"/>
                          </a:solidFill>
                          <a:prstDash val="solid"/>
                        </a:ln>
                        <a:effectLst/>
                      </wps:spPr>
                      <wps:bodyPr/>
                    </wps:wsp>
                  </a:graphicData>
                </a:graphic>
              </wp:anchor>
            </w:drawing>
          </mc:Choice>
          <mc:Fallback>
            <w:pict>
              <v:line id="_x0000_s1026" o:spid="_x0000_s1026" o:spt="20" style="position:absolute;left:0pt;margin-left:83.1pt;margin-top:6.45pt;height:0pt;width:164.4pt;z-index:251693056;mso-width-relative:page;mso-height-relative:page;" filled="f" stroked="t" coordsize="21600,21600" o:gfxdata="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0eGuQ1AAAAAkBAAAPAAAAAAAA&#10;AAEAIAAAACIAAABkcnMvZG93bnJldi54bWxQSwECFAAUAAAACACHTuJABevJCt0BAACqAwAADgAA&#10;AAAAAAABACAAAAAjAQAAZHJzL2Uyb0RvYy54bWxQSwUGAAAAAAYABgBZAQAAcgUAAAAA&#10;">
                <v:fill on="f" focussize="0,0"/>
                <v:stroke weight="0.5pt" color="#000000 [3213]" joinstyle="round"/>
                <v:imagedata o:title=""/>
                <o:lock v:ext="edit" aspectratio="f"/>
              </v:line>
            </w:pict>
          </mc:Fallback>
        </mc:AlternateContent>
      </w:r>
      <w:r>
        <w:rPr>
          <w:color w:val="000000" w:themeColor="text1"/>
          <w:sz w:val="18"/>
          <w:szCs w:val="18"/>
          <w14:textFill>
            <w14:solidFill>
              <w14:schemeClr w14:val="tx1"/>
            </w14:solidFill>
          </w14:textFill>
        </w:rPr>
        <w:t>地理位置附加码</w:t>
      </w:r>
    </w:p>
    <w:p>
      <w:pPr>
        <w:snapToGrid w:val="0"/>
        <w:spacing w:line="300" w:lineRule="auto"/>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1054100</wp:posOffset>
                </wp:positionH>
                <wp:positionV relativeFrom="paragraph">
                  <wp:posOffset>85090</wp:posOffset>
                </wp:positionV>
                <wp:extent cx="2447925" cy="635"/>
                <wp:effectExtent l="0" t="0" r="0" b="0"/>
                <wp:wrapNone/>
                <wp:docPr id="54" name="直接连接符 54"/>
                <wp:cNvGraphicFramePr/>
                <a:graphic xmlns:a="http://schemas.openxmlformats.org/drawingml/2006/main">
                  <a:graphicData uri="http://schemas.microsoft.com/office/word/2010/wordprocessingShape">
                    <wps:wsp>
                      <wps:cNvCnPr/>
                      <wps:spPr>
                        <a:xfrm>
                          <a:off x="0" y="0"/>
                          <a:ext cx="2447925" cy="63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6.7pt;height:0.05pt;width:192.75pt;z-index:251688960;mso-width-relative:page;mso-height-relative:page;" filled="f" stroked="t" coordsize="21600,21600" o:gfxdata="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yS3Q1AAAAAkBAAAPAAAAAAAAAAEAIAAAACIAAABkcnMvZG93bnJldi54bWxQSwECFAAUAAAA&#10;CACHTuJAG2q4b/IBAADqAwAADgAAAAAAAAABACAAAAAjAQAAZHJzL2Uyb0RvYy54bWxQSwUGAAAA&#10;AAYABgBZAQAAhwUAAAAA&#10;">
                <v:fill on="f" focussize="0,0"/>
                <v:stroke weight="0.5pt" color="#000000" joinstyle="round"/>
                <v:imagedata o:title=""/>
                <o:lock v:ext="edit" aspectratio="f"/>
              </v:line>
            </w:pict>
          </mc:Fallback>
        </mc:AlternateContent>
      </w:r>
      <w:r>
        <w:rPr>
          <w:rFonts w:hint="eastAsia"/>
          <w:color w:val="000000" w:themeColor="text1"/>
          <w:sz w:val="18"/>
          <w:szCs w:val="18"/>
          <w14:textFill>
            <w14:solidFill>
              <w14:schemeClr w14:val="tx1"/>
            </w14:solidFill>
          </w14:textFill>
        </w:rPr>
        <w:t>间</w:t>
      </w:r>
      <w:r>
        <w:rPr>
          <w:color w:val="000000" w:themeColor="text1"/>
          <w:sz w:val="18"/>
          <w:szCs w:val="18"/>
          <w14:textFill>
            <w14:solidFill>
              <w14:schemeClr w14:val="tx1"/>
            </w14:solidFill>
          </w14:textFill>
        </w:rPr>
        <w:t>隔符</w:t>
      </w:r>
    </w:p>
    <w:p>
      <w:pPr>
        <w:snapToGrid w:val="0"/>
        <w:spacing w:line="300" w:lineRule="auto"/>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工程类型码</w:t>
      </w:r>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图</w:t>
      </w:r>
      <w:r>
        <w:rPr>
          <w:rFonts w:ascii="黑体" w:hAnsi="黑体" w:eastAsia="黑体"/>
          <w:color w:val="000000" w:themeColor="text1"/>
          <w14:textFill>
            <w14:solidFill>
              <w14:schemeClr w14:val="tx1"/>
            </w14:solidFill>
          </w14:textFill>
        </w:rPr>
        <w:t xml:space="preserve">1 </w:t>
      </w:r>
      <w:r>
        <w:rPr>
          <w:rFonts w:hint="eastAsia" w:ascii="黑体" w:hAnsi="黑体" w:eastAsia="黑体"/>
          <w:color w:val="000000" w:themeColor="text1"/>
          <w14:textFill>
            <w14:solidFill>
              <w14:schemeClr w14:val="tx1"/>
            </w14:solidFill>
          </w14:textFill>
        </w:rPr>
        <w:t xml:space="preserve"> </w:t>
      </w:r>
      <w:r>
        <w:rPr>
          <w:rFonts w:ascii="黑体" w:hAnsi="黑体" w:eastAsia="黑体"/>
          <w:color w:val="000000" w:themeColor="text1"/>
          <w14:textFill>
            <w14:solidFill>
              <w14:schemeClr w14:val="tx1"/>
            </w14:solidFill>
          </w14:textFill>
        </w:rPr>
        <w:t>联合标识</w:t>
      </w:r>
      <w:r>
        <w:rPr>
          <w:rFonts w:hint="eastAsia" w:ascii="黑体" w:hAnsi="黑体" w:eastAsia="黑体"/>
          <w:color w:val="000000" w:themeColor="text1"/>
          <w14:textFill>
            <w14:solidFill>
              <w14:schemeClr w14:val="tx1"/>
            </w14:solidFill>
          </w14:textFill>
        </w:rPr>
        <w:t>结构及</w:t>
      </w:r>
      <w:r>
        <w:rPr>
          <w:rFonts w:ascii="黑体" w:hAnsi="黑体" w:eastAsia="黑体"/>
          <w:color w:val="000000" w:themeColor="text1"/>
          <w14:textFill>
            <w14:solidFill>
              <w14:schemeClr w14:val="tx1"/>
            </w14:solidFill>
          </w14:textFill>
        </w:rPr>
        <w:t>组成</w:t>
      </w:r>
    </w:p>
    <w:p>
      <w:pPr>
        <w:pStyle w:val="4"/>
        <w:snapToGrid w:val="0"/>
        <w:spacing w:before="156" w:beforeLines="50" w:after="156" w:afterLines="50" w:line="300" w:lineRule="auto"/>
        <w:rPr>
          <w:rFonts w:ascii="黑体" w:hAnsi="黑体"/>
          <w:b w:val="0"/>
          <w:color w:val="000000" w:themeColor="text1"/>
          <w:sz w:val="21"/>
          <w:szCs w:val="21"/>
          <w14:textFill>
            <w14:solidFill>
              <w14:schemeClr w14:val="tx1"/>
            </w14:solidFill>
          </w14:textFill>
        </w:rPr>
      </w:pPr>
      <w:bookmarkStart w:id="163" w:name="_Toc7605"/>
      <w:r>
        <w:rPr>
          <w:rFonts w:ascii="黑体" w:hAnsi="黑体"/>
          <w:b w:val="0"/>
          <w:color w:val="000000" w:themeColor="text1"/>
          <w:sz w:val="21"/>
          <w:szCs w:val="21"/>
          <w14:textFill>
            <w14:solidFill>
              <w14:schemeClr w14:val="tx1"/>
            </w14:solidFill>
          </w14:textFill>
        </w:rPr>
        <w:t>5</w:t>
      </w:r>
      <w:r>
        <w:rPr>
          <w:rFonts w:hint="eastAsia" w:ascii="黑体" w:hAnsi="黑体"/>
          <w:b w:val="0"/>
          <w:color w:val="000000" w:themeColor="text1"/>
          <w:sz w:val="21"/>
          <w:szCs w:val="21"/>
          <w14:textFill>
            <w14:solidFill>
              <w14:schemeClr w14:val="tx1"/>
            </w14:solidFill>
          </w14:textFill>
        </w:rPr>
        <w:t>.2</w:t>
      </w:r>
      <w:r>
        <w:rPr>
          <w:rFonts w:ascii="黑体" w:hAnsi="黑体"/>
          <w:b w:val="0"/>
          <w:color w:val="000000" w:themeColor="text1"/>
          <w:sz w:val="21"/>
          <w:szCs w:val="21"/>
          <w14:textFill>
            <w14:solidFill>
              <w14:schemeClr w14:val="tx1"/>
            </w14:solidFill>
          </w14:textFill>
        </w:rPr>
        <w:t xml:space="preserve">  </w:t>
      </w:r>
      <w:r>
        <w:rPr>
          <w:rFonts w:hint="eastAsia" w:ascii="黑体" w:hAnsi="黑体"/>
          <w:b w:val="0"/>
          <w:color w:val="000000" w:themeColor="text1"/>
          <w:sz w:val="21"/>
          <w:szCs w:val="21"/>
          <w14:textFill>
            <w14:solidFill>
              <w14:schemeClr w14:val="tx1"/>
            </w14:solidFill>
          </w14:textFill>
        </w:rPr>
        <w:t>编码</w:t>
      </w:r>
      <w:bookmarkEnd w:id="163"/>
    </w:p>
    <w:p>
      <w:pPr>
        <w:snapToGrid w:val="0"/>
        <w:spacing w:before="156" w:beforeLines="50" w:after="156" w:afterLines="50"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5.2.1  </w:t>
      </w:r>
      <w:r>
        <w:rPr>
          <w:rFonts w:ascii="黑体" w:hAnsi="黑体" w:eastAsia="黑体"/>
          <w:color w:val="000000" w:themeColor="text1"/>
          <w14:textFill>
            <w14:solidFill>
              <w14:schemeClr w14:val="tx1"/>
            </w14:solidFill>
          </w14:textFill>
        </w:rPr>
        <w:t>地理位置码</w:t>
      </w:r>
    </w:p>
    <w:p>
      <w:pPr>
        <w:snapToGrid w:val="0"/>
        <w:spacing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5.2.1</w:t>
      </w:r>
      <w:r>
        <w:rPr>
          <w:rFonts w:ascii="黑体" w:hAnsi="黑体" w:eastAsia="黑体"/>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地理位置码可采用</w:t>
      </w:r>
      <w:r>
        <w:rPr>
          <w:color w:val="000000" w:themeColor="text1"/>
          <w14:textFill>
            <w14:solidFill>
              <w14:schemeClr w14:val="tx1"/>
            </w14:solidFill>
          </w14:textFill>
        </w:rPr>
        <w:t>邮政编码</w:t>
      </w:r>
      <w:r>
        <w:rPr>
          <w:rFonts w:hint="eastAsia"/>
          <w:color w:val="000000" w:themeColor="text1"/>
          <w14:textFill>
            <w14:solidFill>
              <w14:schemeClr w14:val="tx1"/>
            </w14:solidFill>
          </w14:textFill>
        </w:rPr>
        <w:t>或经纬度进行编码。</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5.2.1</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当采用</w:t>
      </w:r>
      <w:r>
        <w:rPr>
          <w:color w:val="000000" w:themeColor="text1"/>
          <w14:textFill>
            <w14:solidFill>
              <w14:schemeClr w14:val="tx1"/>
            </w14:solidFill>
          </w14:textFill>
        </w:rPr>
        <w:t>邮政编码</w:t>
      </w:r>
      <w:r>
        <w:rPr>
          <w:rFonts w:hint="eastAsia"/>
          <w:color w:val="000000" w:themeColor="text1"/>
          <w14:textFill>
            <w14:solidFill>
              <w14:schemeClr w14:val="tx1"/>
            </w14:solidFill>
          </w14:textFill>
        </w:rPr>
        <w:t>时，地理位置码的</w:t>
      </w:r>
      <w:r>
        <w:rPr>
          <w:color w:val="000000" w:themeColor="text1"/>
          <w14:textFill>
            <w14:solidFill>
              <w14:schemeClr w14:val="tx1"/>
            </w14:solidFill>
          </w14:textFill>
        </w:rPr>
        <w:t>前六位数字</w:t>
      </w: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1</w:t>
      </w: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4</w:t>
      </w: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6</w:t>
      </w:r>
      <w:r>
        <w:rPr>
          <w:color w:val="000000" w:themeColor="text1"/>
          <w14:textFill>
            <w14:solidFill>
              <w14:schemeClr w14:val="tx1"/>
            </w14:solidFill>
          </w14:textFill>
        </w:rPr>
        <w:t>采用我国通用的六位数字邮政编码，用以表示</w:t>
      </w:r>
      <w:r>
        <w:rPr>
          <w:rFonts w:hint="eastAsia"/>
          <w:color w:val="000000" w:themeColor="text1"/>
          <w14:textFill>
            <w14:solidFill>
              <w14:schemeClr w14:val="tx1"/>
            </w14:solidFill>
          </w14:textFill>
        </w:rPr>
        <w:t>各</w:t>
      </w:r>
      <w:r>
        <w:rPr>
          <w:color w:val="000000" w:themeColor="text1"/>
          <w14:textFill>
            <w14:solidFill>
              <w14:schemeClr w14:val="tx1"/>
            </w14:solidFill>
          </w14:textFill>
        </w:rPr>
        <w:t>工程</w:t>
      </w: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所在的地理位置。当一级管网跨越编码邮区时，</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采用上一级邮政编码。</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5.2.1</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3</w:t>
      </w:r>
      <w:r>
        <w:rPr>
          <w:rFonts w:ascii="黑体" w:hAnsi="黑体" w:eastAsia="黑体"/>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当采用</w:t>
      </w:r>
      <w:r>
        <w:rPr>
          <w:color w:val="000000" w:themeColor="text1"/>
          <w14:textFill>
            <w14:solidFill>
              <w14:schemeClr w14:val="tx1"/>
            </w14:solidFill>
          </w14:textFill>
        </w:rPr>
        <w:t>邮政编码</w:t>
      </w:r>
      <w:r>
        <w:rPr>
          <w:rFonts w:hint="eastAsia"/>
          <w:color w:val="000000" w:themeColor="text1"/>
          <w14:textFill>
            <w14:solidFill>
              <w14:schemeClr w14:val="tx1"/>
            </w14:solidFill>
          </w14:textFill>
        </w:rPr>
        <w:t>时，</w:t>
      </w:r>
      <w:r>
        <w:rPr>
          <w:color w:val="000000" w:themeColor="text1"/>
          <w14:textFill>
            <w14:solidFill>
              <w14:schemeClr w14:val="tx1"/>
            </w14:solidFill>
          </w14:textFill>
        </w:rPr>
        <w:t>地理位置码的第七</w:t>
      </w:r>
      <w:r>
        <w:rPr>
          <w:color w:val="000000" w:themeColor="text1"/>
          <w:szCs w:val="21"/>
          <w14:textFill>
            <w14:solidFill>
              <w14:schemeClr w14:val="tx1"/>
            </w14:solidFill>
          </w14:textFill>
        </w:rPr>
        <w:t>位C</w:t>
      </w:r>
      <w:r>
        <w:rPr>
          <w:color w:val="000000" w:themeColor="text1"/>
          <w:szCs w:val="21"/>
          <w:vertAlign w:val="subscript"/>
          <w14:textFill>
            <w14:solidFill>
              <w14:schemeClr w14:val="tx1"/>
            </w14:solidFill>
          </w14:textFill>
        </w:rPr>
        <w:t>7</w:t>
      </w:r>
      <w:r>
        <w:rPr>
          <w:color w:val="000000" w:themeColor="text1"/>
          <w14:textFill>
            <w14:solidFill>
              <w14:schemeClr w14:val="tx1"/>
            </w14:solidFill>
          </w14:textFill>
        </w:rPr>
        <w:t>附加码，是对地理位置码的细分，由一位数字组成。附加码</w:t>
      </w:r>
      <w:r>
        <w:rPr>
          <w:rFonts w:hint="eastAsia"/>
          <w:color w:val="000000" w:themeColor="text1"/>
          <w14:textFill>
            <w14:solidFill>
              <w14:schemeClr w14:val="tx1"/>
            </w14:solidFill>
          </w14:textFill>
        </w:rPr>
        <w:t>规则</w:t>
      </w:r>
      <w:r>
        <w:rPr>
          <w:color w:val="000000" w:themeColor="text1"/>
          <w14:textFill>
            <w14:solidFill>
              <w14:schemeClr w14:val="tx1"/>
            </w14:solidFill>
          </w14:textFill>
        </w:rPr>
        <w:t>应符合下列规定：</w:t>
      </w:r>
    </w:p>
    <w:p>
      <w:pPr>
        <w:snapToGrid w:val="0"/>
        <w:spacing w:line="300" w:lineRule="auto"/>
        <w:ind w:left="840" w:leftChars="200" w:hanging="420" w:hangingChars="200"/>
        <w:rPr>
          <w:szCs w:val="21"/>
        </w:rPr>
      </w:pPr>
      <w:r>
        <w:rPr>
          <w:color w:val="000000" w:themeColor="text1"/>
          <w14:textFill>
            <w14:solidFill>
              <w14:schemeClr w14:val="tx1"/>
            </w14:solidFill>
          </w14:textFill>
        </w:rPr>
        <w:t>a） 当同一邮政编码区</w:t>
      </w:r>
      <w:r>
        <w:t>域内的工程项目的编</w:t>
      </w:r>
      <w:r>
        <w:rPr>
          <w:rFonts w:hint="eastAsia"/>
        </w:rPr>
        <w:t>码</w:t>
      </w:r>
      <w:r>
        <w:t>不够使用时（例如：一级管</w:t>
      </w:r>
      <w:r>
        <w:rPr>
          <w:szCs w:val="21"/>
        </w:rPr>
        <w:t>网、热力站），可在该邮政编码后采用附加码1、2、3…9，表示该邮政编码区域分为1、2、3…9区；</w:t>
      </w:r>
    </w:p>
    <w:p>
      <w:pPr>
        <w:snapToGrid w:val="0"/>
        <w:spacing w:line="300" w:lineRule="auto"/>
        <w:ind w:left="840" w:leftChars="200" w:hanging="420" w:hangingChars="200"/>
        <w:rPr>
          <w:szCs w:val="21"/>
        </w:rPr>
      </w:pPr>
      <w:r>
        <w:t xml:space="preserve">b） </w:t>
      </w:r>
      <w:r>
        <w:rPr>
          <w:szCs w:val="21"/>
        </w:rPr>
        <w:t>当不需要对地理位置码进行细分时，C</w:t>
      </w:r>
      <w:r>
        <w:rPr>
          <w:szCs w:val="21"/>
          <w:vertAlign w:val="subscript"/>
        </w:rPr>
        <w:t>7</w:t>
      </w:r>
      <w:r>
        <w:rPr>
          <w:szCs w:val="21"/>
        </w:rPr>
        <w:t>应</w:t>
      </w:r>
      <w:r>
        <w:rPr>
          <w:rFonts w:hint="eastAsia"/>
          <w:szCs w:val="21"/>
        </w:rPr>
        <w:t>标注为</w:t>
      </w:r>
      <w:r>
        <w:rPr>
          <w:szCs w:val="21"/>
        </w:rPr>
        <w:t>0。</w:t>
      </w:r>
    </w:p>
    <w:p>
      <w:pPr>
        <w:pStyle w:val="2"/>
        <w:snapToGrid w:val="0"/>
        <w:spacing w:line="300" w:lineRule="auto"/>
        <w:ind w:firstLine="0" w:firstLineChars="0"/>
        <w:rPr>
          <w:highlight w:val="yellow"/>
        </w:rPr>
      </w:pPr>
      <w:r>
        <w:rPr>
          <w:rFonts w:hint="eastAsia" w:ascii="黑体" w:hAnsi="黑体" w:eastAsia="黑体"/>
        </w:rPr>
        <w:t xml:space="preserve">5.2.1.4  </w:t>
      </w:r>
      <w:r>
        <w:rPr>
          <w:rFonts w:hint="eastAsia"/>
          <w:szCs w:val="21"/>
        </w:rPr>
        <w:t>除采用邮政编码以外，</w:t>
      </w:r>
      <w:r>
        <w:rPr>
          <w:rFonts w:hint="eastAsia"/>
        </w:rPr>
        <w:t>也可采用经纬度进行编码。</w:t>
      </w:r>
    </w:p>
    <w:p>
      <w:pPr>
        <w:snapToGrid w:val="0"/>
        <w:spacing w:before="156" w:beforeLines="50" w:after="156" w:afterLines="50"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5.2.2  工程类型码</w:t>
      </w:r>
    </w:p>
    <w:p>
      <w:pPr>
        <w:snapToGrid w:val="0"/>
        <w:spacing w:line="300" w:lineRule="auto"/>
        <w:rPr>
          <w:rFonts w:ascii="宋体" w:hAnsi="宋体" w:cs="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5.2.2.1 </w:t>
      </w:r>
      <w:r>
        <w:rPr>
          <w:rFonts w:hint="eastAsia" w:ascii="宋体" w:hAnsi="宋体" w:cs="宋体"/>
          <w:color w:val="000000" w:themeColor="text1"/>
          <w14:textFill>
            <w14:solidFill>
              <w14:schemeClr w14:val="tx1"/>
            </w14:solidFill>
          </w14:textFill>
        </w:rPr>
        <w:t xml:space="preserve"> 工程类型码由一位大写的英文字母</w:t>
      </w:r>
      <w:r>
        <w:rPr>
          <w:color w:val="000000" w:themeColor="text1"/>
          <w14:textFill>
            <w14:solidFill>
              <w14:schemeClr w14:val="tx1"/>
            </w14:solidFill>
          </w14:textFill>
        </w:rPr>
        <w:t>U</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和三位数字U</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U</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U</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组成。英文字母U</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表示</w:t>
      </w:r>
      <w:r>
        <w:rPr>
          <w:color w:val="000000" w:themeColor="text1"/>
          <w:szCs w:val="21"/>
          <w14:textFill>
            <w14:solidFill>
              <w14:schemeClr w14:val="tx1"/>
            </w14:solidFill>
          </w14:textFill>
        </w:rPr>
        <w:t>单体工程项目</w:t>
      </w:r>
      <w:r>
        <w:rPr>
          <w:color w:val="000000" w:themeColor="text1"/>
          <w14:textFill>
            <w14:solidFill>
              <w14:schemeClr w14:val="tx1"/>
            </w14:solidFill>
          </w14:textFill>
        </w:rPr>
        <w:t>的类型代码，三位数字U</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U</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U</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表</w:t>
      </w:r>
      <w:r>
        <w:rPr>
          <w:rFonts w:hint="eastAsia" w:ascii="宋体" w:hAnsi="宋体" w:cs="宋体"/>
          <w:color w:val="000000" w:themeColor="text1"/>
          <w14:textFill>
            <w14:solidFill>
              <w14:schemeClr w14:val="tx1"/>
            </w14:solidFill>
          </w14:textFill>
        </w:rPr>
        <w:t>示同类</w:t>
      </w:r>
      <w:r>
        <w:rPr>
          <w:rFonts w:hint="eastAsia"/>
          <w:color w:val="000000" w:themeColor="text1"/>
          <w:szCs w:val="21"/>
          <w14:textFill>
            <w14:solidFill>
              <w14:schemeClr w14:val="tx1"/>
            </w14:solidFill>
          </w14:textFill>
        </w:rPr>
        <w:t>单体工程项目</w:t>
      </w:r>
      <w:r>
        <w:rPr>
          <w:rFonts w:hint="eastAsia" w:ascii="宋体" w:hAnsi="宋体" w:cs="宋体"/>
          <w:color w:val="000000" w:themeColor="text1"/>
          <w14:textFill>
            <w14:solidFill>
              <w14:schemeClr w14:val="tx1"/>
            </w14:solidFill>
          </w14:textFill>
        </w:rPr>
        <w:t>的顺序编码。</w:t>
      </w:r>
    </w:p>
    <w:p>
      <w:pPr>
        <w:snapToGrid w:val="0"/>
        <w:spacing w:line="300" w:lineRule="auto"/>
        <w:rPr>
          <w:rFonts w:ascii="宋体" w:hAnsi="宋体" w:cs="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5.2.2.2</w:t>
      </w:r>
      <w:r>
        <w:rPr>
          <w:rFonts w:hint="eastAsia" w:ascii="宋体" w:hAnsi="宋体" w:cs="宋体"/>
          <w:color w:val="000000" w:themeColor="text1"/>
          <w14:textFill>
            <w14:solidFill>
              <w14:schemeClr w14:val="tx1"/>
            </w14:solidFill>
          </w14:textFill>
        </w:rPr>
        <w:t xml:space="preserve">  工程类型码的编码应符合</w:t>
      </w:r>
      <w:r>
        <w:rPr>
          <w:color w:val="000000" w:themeColor="text1"/>
          <w14:textFill>
            <w14:solidFill>
              <w14:schemeClr w14:val="tx1"/>
            </w14:solidFill>
          </w14:textFill>
        </w:rPr>
        <w:t>表3的</w:t>
      </w:r>
      <w:r>
        <w:rPr>
          <w:rFonts w:hint="eastAsia" w:ascii="宋体" w:hAnsi="宋体" w:cs="宋体"/>
          <w:color w:val="000000" w:themeColor="text1"/>
          <w14:textFill>
            <w14:solidFill>
              <w14:schemeClr w14:val="tx1"/>
            </w14:solidFill>
          </w14:textFill>
        </w:rPr>
        <w:t>规定。</w:t>
      </w:r>
    </w:p>
    <w:p>
      <w:pPr>
        <w:pStyle w:val="2"/>
        <w:snapToGrid w:val="0"/>
        <w:spacing w:before="156" w:beforeLines="50" w:after="156" w:afterLines="50" w:line="300" w:lineRule="auto"/>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rPr>
        <w:t xml:space="preserve">表3  </w:t>
      </w:r>
      <w:r>
        <w:rPr>
          <w:rFonts w:hint="eastAsia" w:ascii="黑体" w:hAnsi="黑体" w:eastAsia="黑体" w:cs="黑体"/>
          <w:color w:val="000000" w:themeColor="text1"/>
          <w14:textFill>
            <w14:solidFill>
              <w14:schemeClr w14:val="tx1"/>
            </w14:solidFill>
          </w14:textFill>
        </w:rPr>
        <w:t>工程类型码的编码</w:t>
      </w:r>
    </w:p>
    <w:tbl>
      <w:tblPr>
        <w:tblStyle w:val="58"/>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153"/>
        <w:gridCol w:w="2507"/>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tcBorders>
              <w:top w:val="single" w:color="auto" w:sz="8" w:space="0"/>
              <w:left w:val="single" w:color="auto" w:sz="8" w:space="0"/>
              <w:bottom w:val="single" w:color="auto" w:sz="8" w:space="0"/>
            </w:tcBorders>
            <w:vAlign w:val="center"/>
          </w:tcPr>
          <w:p>
            <w:pPr>
              <w:snapToGrid w:val="0"/>
              <w:spacing w:before="31" w:beforeLines="10" w:after="31" w:afterLines="10"/>
              <w:jc w:val="center"/>
              <w:rPr>
                <w:rFonts w:ascii="黑体" w:hAnsi="黑体" w:eastAsia="黑体"/>
                <w:szCs w:val="21"/>
              </w:rPr>
            </w:pPr>
            <w:r>
              <w:rPr>
                <w:sz w:val="18"/>
                <w:szCs w:val="18"/>
              </w:rPr>
              <w:t>工程类型</w:t>
            </w:r>
            <w:r>
              <w:rPr>
                <w:rFonts w:hint="eastAsia"/>
                <w:sz w:val="18"/>
                <w:szCs w:val="18"/>
              </w:rPr>
              <w:t>编码</w:t>
            </w:r>
            <w:r>
              <w:rPr>
                <w:sz w:val="18"/>
                <w:szCs w:val="18"/>
              </w:rPr>
              <w:t>U</w:t>
            </w:r>
            <w:r>
              <w:rPr>
                <w:sz w:val="18"/>
                <w:szCs w:val="18"/>
                <w:vertAlign w:val="subscript"/>
              </w:rPr>
              <w:t>1</w:t>
            </w:r>
          </w:p>
        </w:tc>
        <w:tc>
          <w:tcPr>
            <w:tcW w:w="1153" w:type="dxa"/>
            <w:tcBorders>
              <w:top w:val="single" w:color="auto" w:sz="8" w:space="0"/>
              <w:bottom w:val="single" w:color="auto" w:sz="8" w:space="0"/>
            </w:tcBorders>
            <w:vAlign w:val="center"/>
          </w:tcPr>
          <w:p>
            <w:pPr>
              <w:snapToGrid w:val="0"/>
              <w:spacing w:before="31" w:beforeLines="10" w:after="31" w:afterLines="10"/>
              <w:jc w:val="center"/>
              <w:rPr>
                <w:rFonts w:ascii="黑体" w:hAnsi="黑体" w:eastAsia="黑体"/>
                <w:szCs w:val="21"/>
              </w:rPr>
            </w:pPr>
            <w:r>
              <w:rPr>
                <w:sz w:val="18"/>
                <w:szCs w:val="18"/>
              </w:rPr>
              <w:t>工程类型</w:t>
            </w:r>
          </w:p>
        </w:tc>
        <w:tc>
          <w:tcPr>
            <w:tcW w:w="2507" w:type="dxa"/>
            <w:tcBorders>
              <w:top w:val="single" w:color="auto" w:sz="8" w:space="0"/>
              <w:bottom w:val="single" w:color="auto" w:sz="8" w:space="0"/>
            </w:tcBorders>
            <w:vAlign w:val="center"/>
          </w:tcPr>
          <w:p>
            <w:pPr>
              <w:snapToGrid w:val="0"/>
              <w:spacing w:before="31" w:beforeLines="10" w:after="31" w:afterLines="10"/>
              <w:jc w:val="center"/>
              <w:rPr>
                <w:rFonts w:ascii="黑体" w:hAnsi="黑体"/>
                <w:szCs w:val="21"/>
              </w:rPr>
            </w:pPr>
            <w:r>
              <w:rPr>
                <w:rFonts w:hint="eastAsia"/>
                <w:sz w:val="18"/>
                <w:szCs w:val="18"/>
              </w:rPr>
              <w:t>编码</w:t>
            </w:r>
            <w:r>
              <w:rPr>
                <w:sz w:val="18"/>
                <w:szCs w:val="18"/>
              </w:rPr>
              <w:t>范围</w:t>
            </w:r>
          </w:p>
        </w:tc>
        <w:tc>
          <w:tcPr>
            <w:tcW w:w="3261" w:type="dxa"/>
            <w:tcBorders>
              <w:top w:val="single" w:color="auto" w:sz="8" w:space="0"/>
              <w:bottom w:val="single" w:color="auto" w:sz="8" w:space="0"/>
              <w:right w:val="single" w:color="auto" w:sz="8" w:space="0"/>
            </w:tcBorders>
            <w:vAlign w:val="center"/>
          </w:tcPr>
          <w:p>
            <w:pPr>
              <w:snapToGrid w:val="0"/>
              <w:spacing w:before="31" w:beforeLines="10" w:after="31" w:afterLines="10"/>
              <w:jc w:val="center"/>
              <w:rPr>
                <w:rFonts w:ascii="黑体" w:hAnsi="黑体"/>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顺序编码</w:t>
            </w:r>
            <w:r>
              <w:rPr>
                <w:color w:val="000000" w:themeColor="text1"/>
                <w:sz w:val="18"/>
                <w:szCs w:val="18"/>
                <w14:textFill>
                  <w14:solidFill>
                    <w14:schemeClr w14:val="tx1"/>
                  </w14:solidFill>
                </w14:textFill>
              </w:rPr>
              <w:t>U</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U</w:t>
            </w:r>
            <w:r>
              <w:rPr>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U</w:t>
            </w:r>
            <w:r>
              <w:rPr>
                <w:sz w:val="18"/>
                <w:szCs w:val="18"/>
                <w:vertAlign w:val="subscript"/>
              </w:rPr>
              <w:t>4</w:t>
            </w:r>
            <w:r>
              <w:rPr>
                <w:rFonts w:hint="eastAsia"/>
                <w:sz w:val="18"/>
                <w:szCs w:val="18"/>
                <w:vertAlign w:val="subscript"/>
              </w:rPr>
              <w:t xml:space="preserve"> </w:t>
            </w:r>
            <w:r>
              <w:rPr>
                <w:rFonts w:hint="eastAsia"/>
                <w:sz w:val="18"/>
                <w:szCs w:val="18"/>
              </w:rPr>
              <w:t>的标注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tcBorders>
              <w:top w:val="single" w:color="auto" w:sz="8" w:space="0"/>
              <w:left w:val="single" w:color="auto" w:sz="8" w:space="0"/>
            </w:tcBorders>
            <w:vAlign w:val="center"/>
          </w:tcPr>
          <w:p>
            <w:pPr>
              <w:snapToGrid w:val="0"/>
              <w:spacing w:before="31" w:beforeLines="10" w:after="31" w:afterLines="10"/>
              <w:jc w:val="center"/>
              <w:rPr>
                <w:rFonts w:ascii="黑体" w:hAnsi="黑体"/>
                <w:color w:val="000000" w:themeColor="text1"/>
                <w:szCs w:val="21"/>
                <w14:textFill>
                  <w14:solidFill>
                    <w14:schemeClr w14:val="tx1"/>
                  </w14:solidFill>
                </w14:textFill>
              </w:rPr>
            </w:pPr>
            <w:r>
              <w:rPr>
                <w:color w:val="000000" w:themeColor="text1"/>
                <w:sz w:val="18"/>
                <w:szCs w:val="18"/>
                <w14:textFill>
                  <w14:solidFill>
                    <w14:schemeClr w14:val="tx1"/>
                  </w14:solidFill>
                </w14:textFill>
              </w:rPr>
              <w:t>E</w:t>
            </w:r>
          </w:p>
        </w:tc>
        <w:tc>
          <w:tcPr>
            <w:tcW w:w="1153" w:type="dxa"/>
            <w:tcBorders>
              <w:top w:val="single" w:color="auto" w:sz="8" w:space="0"/>
            </w:tcBorders>
            <w:vAlign w:val="center"/>
          </w:tcPr>
          <w:p>
            <w:pPr>
              <w:snapToGrid w:val="0"/>
              <w:spacing w:before="31" w:beforeLines="10" w:after="31" w:afterLines="10"/>
              <w:jc w:val="center"/>
              <w:rPr>
                <w:rFonts w:ascii="黑体" w:hAnsi="黑体" w:eastAsia="黑体"/>
                <w:color w:val="000000" w:themeColor="text1"/>
                <w:szCs w:val="21"/>
                <w14:textFill>
                  <w14:solidFill>
                    <w14:schemeClr w14:val="tx1"/>
                  </w14:solidFill>
                </w14:textFill>
              </w:rPr>
            </w:pPr>
            <w:r>
              <w:rPr>
                <w:color w:val="000000" w:themeColor="text1"/>
                <w:sz w:val="18"/>
                <w:szCs w:val="18"/>
                <w14:textFill>
                  <w14:solidFill>
                    <w14:schemeClr w14:val="tx1"/>
                  </w14:solidFill>
                </w14:textFill>
              </w:rPr>
              <w:t>热源</w:t>
            </w:r>
          </w:p>
        </w:tc>
        <w:tc>
          <w:tcPr>
            <w:tcW w:w="2507" w:type="dxa"/>
            <w:tcBorders>
              <w:top w:val="single" w:color="auto" w:sz="8" w:space="0"/>
            </w:tcBorders>
            <w:vAlign w:val="center"/>
          </w:tcPr>
          <w:p>
            <w:pPr>
              <w:snapToGrid w:val="0"/>
              <w:spacing w:before="31" w:beforeLines="10" w:after="31" w:afterLines="10"/>
              <w:rPr>
                <w:rFonts w:ascii="黑体" w:hAnsi="黑体" w:eastAsia="黑体"/>
                <w:color w:val="000000" w:themeColor="text1"/>
                <w:szCs w:val="21"/>
                <w14:textFill>
                  <w14:solidFill>
                    <w14:schemeClr w14:val="tx1"/>
                  </w14:solidFill>
                </w14:textFill>
              </w:rPr>
            </w:pPr>
            <w:r>
              <w:rPr>
                <w:color w:val="000000" w:themeColor="text1"/>
                <w:sz w:val="18"/>
                <w:szCs w:val="18"/>
                <w14:textFill>
                  <w14:solidFill>
                    <w14:schemeClr w14:val="tx1"/>
                  </w14:solidFill>
                </w14:textFill>
              </w:rPr>
              <w:t>E</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01～E</w:t>
            </w: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99</w:t>
            </w:r>
          </w:p>
        </w:tc>
        <w:tc>
          <w:tcPr>
            <w:tcW w:w="3261" w:type="dxa"/>
            <w:tcBorders>
              <w:top w:val="single" w:color="auto" w:sz="8" w:space="0"/>
              <w:right w:val="single" w:color="auto" w:sz="8" w:space="0"/>
            </w:tcBorders>
            <w:vAlign w:val="center"/>
          </w:tcPr>
          <w:p>
            <w:pPr>
              <w:snapToGrid w:val="0"/>
              <w:spacing w:before="31" w:beforeLines="10" w:after="31" w:afterLines="10"/>
              <w:rPr>
                <w:rFonts w:ascii="黑体" w:hAnsi="黑体" w:eastAsia="黑体"/>
                <w:color w:val="000000" w:themeColor="text1"/>
                <w:szCs w:val="21"/>
                <w14:textFill>
                  <w14:solidFill>
                    <w14:schemeClr w14:val="tx1"/>
                  </w14:solidFill>
                </w14:textFill>
              </w:rPr>
            </w:pPr>
            <w:r>
              <w:rPr>
                <w:color w:val="000000" w:themeColor="text1"/>
                <w:sz w:val="18"/>
                <w:szCs w:val="18"/>
                <w14:textFill>
                  <w14:solidFill>
                    <w14:schemeClr w14:val="tx1"/>
                  </w14:solidFill>
                </w14:textFill>
              </w:rPr>
              <w:t>U</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U</w:t>
            </w:r>
            <w:r>
              <w:rPr>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U</w:t>
            </w:r>
            <w:r>
              <w:rPr>
                <w:color w:val="000000" w:themeColor="text1"/>
                <w:sz w:val="18"/>
                <w:szCs w:val="18"/>
                <w:vertAlign w:val="subscript"/>
                <w14:textFill>
                  <w14:solidFill>
                    <w14:schemeClr w14:val="tx1"/>
                  </w14:solidFill>
                </w14:textFill>
              </w:rPr>
              <w:t>4</w:t>
            </w:r>
            <w:r>
              <w:rPr>
                <w:rFonts w:hint="eastAsia"/>
                <w:color w:val="000000" w:themeColor="text1"/>
                <w:sz w:val="18"/>
                <w:szCs w:val="18"/>
                <w:vertAlign w:val="subscript"/>
                <w14:textFill>
                  <w14:solidFill>
                    <w14:schemeClr w14:val="tx1"/>
                  </w14:solidFill>
                </w14:textFill>
              </w:rPr>
              <w:t xml:space="preserve"> </w:t>
            </w:r>
            <w:r>
              <w:rPr>
                <w:color w:val="000000" w:themeColor="text1"/>
                <w:sz w:val="18"/>
                <w:szCs w:val="18"/>
                <w14:textFill>
                  <w14:solidFill>
                    <w14:schemeClr w14:val="tx1"/>
                  </w14:solidFill>
                </w14:textFill>
              </w:rPr>
              <w:t>：热源的顺序编码，在全部工程范围内顺序编码，由工程设计单位协商</w:t>
            </w:r>
            <w:r>
              <w:rPr>
                <w:rFonts w:hint="eastAsia"/>
                <w:color w:val="000000" w:themeColor="text1"/>
                <w:sz w:val="18"/>
                <w:szCs w:val="18"/>
                <w14:textFill>
                  <w14:solidFill>
                    <w14:schemeClr w14:val="tx1"/>
                  </w14:solidFill>
                </w14:textFill>
              </w:rPr>
              <w:t>建设</w:t>
            </w:r>
            <w:r>
              <w:rPr>
                <w:color w:val="000000" w:themeColor="text1"/>
                <w:sz w:val="18"/>
                <w:szCs w:val="18"/>
                <w14:textFill>
                  <w14:solidFill>
                    <w14:schemeClr w14:val="tx1"/>
                  </w14:solidFill>
                </w14:textFill>
              </w:rPr>
              <w:t>方确定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L</w:t>
            </w:r>
          </w:p>
        </w:tc>
        <w:tc>
          <w:tcPr>
            <w:tcW w:w="1153"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长输管线</w:t>
            </w:r>
          </w:p>
        </w:tc>
        <w:tc>
          <w:tcPr>
            <w:tcW w:w="2507" w:type="dxa"/>
            <w:vAlign w:val="center"/>
          </w:tcPr>
          <w:p>
            <w:pPr>
              <w:snapToGrid w:val="0"/>
              <w:spacing w:before="31" w:beforeLines="10" w:after="31" w:afterLines="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L001</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L999</w:t>
            </w:r>
          </w:p>
        </w:tc>
        <w:tc>
          <w:tcPr>
            <w:tcW w:w="3261" w:type="dxa"/>
            <w:tcBorders>
              <w:right w:val="single" w:color="auto" w:sz="8" w:space="0"/>
            </w:tcBorders>
            <w:vAlign w:val="center"/>
          </w:tcPr>
          <w:p>
            <w:pPr>
              <w:pStyle w:val="377"/>
              <w:snapToGrid w:val="0"/>
              <w:spacing w:before="31" w:beforeLines="10" w:after="31" w:afterLines="10"/>
              <w:jc w:val="both"/>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U</w:t>
            </w:r>
            <w:r>
              <w:rPr>
                <w:rFonts w:ascii="Times New Roman"/>
                <w:color w:val="000000" w:themeColor="text1"/>
                <w:sz w:val="18"/>
                <w:szCs w:val="18"/>
                <w:vertAlign w:val="subscript"/>
                <w14:textFill>
                  <w14:solidFill>
                    <w14:schemeClr w14:val="tx1"/>
                  </w14:solidFill>
                </w14:textFill>
              </w:rPr>
              <w:t>2</w:t>
            </w:r>
            <w:r>
              <w:rPr>
                <w:rFonts w:ascii="Times New Roman"/>
                <w:color w:val="000000" w:themeColor="text1"/>
                <w:sz w:val="18"/>
                <w:szCs w:val="18"/>
                <w14:textFill>
                  <w14:solidFill>
                    <w14:schemeClr w14:val="tx1"/>
                  </w14:solidFill>
                </w14:textFill>
              </w:rPr>
              <w:t>U</w:t>
            </w:r>
            <w:r>
              <w:rPr>
                <w:rFonts w:ascii="Times New Roman"/>
                <w:color w:val="000000" w:themeColor="text1"/>
                <w:sz w:val="18"/>
                <w:szCs w:val="18"/>
                <w:vertAlign w:val="subscript"/>
                <w14:textFill>
                  <w14:solidFill>
                    <w14:schemeClr w14:val="tx1"/>
                  </w14:solidFill>
                </w14:textFill>
              </w:rPr>
              <w:t>3</w:t>
            </w:r>
            <w:r>
              <w:rPr>
                <w:rFonts w:ascii="Times New Roman"/>
                <w:color w:val="000000" w:themeColor="text1"/>
                <w:sz w:val="18"/>
                <w:szCs w:val="18"/>
                <w14:textFill>
                  <w14:solidFill>
                    <w14:schemeClr w14:val="tx1"/>
                  </w14:solidFill>
                </w14:textFill>
              </w:rPr>
              <w:t>U</w:t>
            </w:r>
            <w:r>
              <w:rPr>
                <w:rFonts w:ascii="Times New Roman"/>
                <w:color w:val="000000" w:themeColor="text1"/>
                <w:sz w:val="18"/>
                <w:szCs w:val="18"/>
                <w:vertAlign w:val="subscript"/>
                <w14:textFill>
                  <w14:solidFill>
                    <w14:schemeClr w14:val="tx1"/>
                  </w14:solidFill>
                </w14:textFill>
              </w:rPr>
              <w:t xml:space="preserve">4 </w:t>
            </w:r>
            <w:r>
              <w:rPr>
                <w:rFonts w:ascii="Times New Roman"/>
                <w:color w:val="000000" w:themeColor="text1"/>
                <w:sz w:val="18"/>
                <w:szCs w:val="18"/>
                <w14:textFill>
                  <w14:solidFill>
                    <w14:schemeClr w14:val="tx1"/>
                  </w14:solidFill>
                </w14:textFill>
              </w:rPr>
              <w:t>：</w:t>
            </w:r>
            <w:r>
              <w:rPr>
                <w:rFonts w:hint="eastAsia" w:ascii="Times New Roman"/>
                <w:color w:val="000000" w:themeColor="text1"/>
                <w:sz w:val="18"/>
                <w:szCs w:val="18"/>
                <w14:textFill>
                  <w14:solidFill>
                    <w14:schemeClr w14:val="tx1"/>
                  </w14:solidFill>
                </w14:textFill>
              </w:rPr>
              <w:t>长输管线</w:t>
            </w:r>
            <w:r>
              <w:rPr>
                <w:rFonts w:ascii="Times New Roman"/>
                <w:color w:val="000000" w:themeColor="text1"/>
                <w:sz w:val="18"/>
                <w:szCs w:val="18"/>
                <w14:textFill>
                  <w14:solidFill>
                    <w14:schemeClr w14:val="tx1"/>
                  </w14:solidFill>
                </w14:textFill>
              </w:rPr>
              <w:t>的顺序编码</w:t>
            </w:r>
          </w:p>
          <w:p>
            <w:pPr>
              <w:pStyle w:val="377"/>
              <w:snapToGrid w:val="0"/>
              <w:spacing w:before="31" w:beforeLines="10" w:after="31" w:afterLines="10"/>
              <w:jc w:val="both"/>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在全部工程范</w:t>
            </w:r>
            <w:r>
              <w:rPr>
                <w:rFonts w:hint="eastAsia" w:ascii="Times New Roman"/>
                <w:color w:val="000000" w:themeColor="text1"/>
                <w:sz w:val="18"/>
                <w:szCs w:val="18"/>
                <w14:textFill>
                  <w14:solidFill>
                    <w14:schemeClr w14:val="tx1"/>
                  </w14:solidFill>
                </w14:textFill>
              </w:rPr>
              <w:t>围</w:t>
            </w:r>
            <w:r>
              <w:rPr>
                <w:rFonts w:ascii="Times New Roman"/>
                <w:color w:val="000000" w:themeColor="text1"/>
                <w:sz w:val="18"/>
                <w:szCs w:val="18"/>
                <w14:textFill>
                  <w14:solidFill>
                    <w14:schemeClr w14:val="tx1"/>
                  </w14:solidFill>
                </w14:textFill>
              </w:rPr>
              <w:t>顺序编码，由工程设计单位协商</w:t>
            </w:r>
            <w:r>
              <w:rPr>
                <w:rFonts w:hint="eastAsia" w:ascii="Times New Roman"/>
                <w:color w:val="000000" w:themeColor="text1"/>
                <w:sz w:val="18"/>
                <w:szCs w:val="18"/>
                <w14:textFill>
                  <w14:solidFill>
                    <w14:schemeClr w14:val="tx1"/>
                  </w14:solidFill>
                </w14:textFill>
              </w:rPr>
              <w:t>建设</w:t>
            </w:r>
            <w:r>
              <w:rPr>
                <w:rFonts w:ascii="Times New Roman"/>
                <w:color w:val="000000" w:themeColor="text1"/>
                <w:sz w:val="18"/>
                <w:szCs w:val="18"/>
                <w14:textFill>
                  <w14:solidFill>
                    <w14:schemeClr w14:val="tx1"/>
                  </w14:solidFill>
                </w14:textFill>
              </w:rPr>
              <w:t>方确定，可根据供热工程内用户分布、行政区划、历史沿袭、当地习惯等因素确定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tcBorders>
              <w:left w:val="single" w:color="auto" w:sz="8" w:space="0"/>
            </w:tcBorders>
            <w:vAlign w:val="center"/>
          </w:tcPr>
          <w:p>
            <w:pPr>
              <w:snapToGrid w:val="0"/>
              <w:spacing w:before="31" w:beforeLines="10" w:after="31" w:afterLines="10"/>
              <w:jc w:val="center"/>
              <w:rPr>
                <w:rFonts w:ascii="黑体" w:hAnsi="黑体" w:eastAsia="黑体"/>
                <w:color w:val="000000" w:themeColor="text1"/>
                <w:szCs w:val="21"/>
                <w14:textFill>
                  <w14:solidFill>
                    <w14:schemeClr w14:val="tx1"/>
                  </w14:solidFill>
                </w14:textFill>
              </w:rPr>
            </w:pPr>
            <w:r>
              <w:rPr>
                <w:color w:val="000000" w:themeColor="text1"/>
                <w:sz w:val="18"/>
                <w:szCs w:val="18"/>
                <w14:textFill>
                  <w14:solidFill>
                    <w14:schemeClr w14:val="tx1"/>
                  </w14:solidFill>
                </w14:textFill>
              </w:rPr>
              <w:t>W</w:t>
            </w:r>
          </w:p>
        </w:tc>
        <w:tc>
          <w:tcPr>
            <w:tcW w:w="1153" w:type="dxa"/>
            <w:vAlign w:val="center"/>
          </w:tcPr>
          <w:p>
            <w:pPr>
              <w:snapToGrid w:val="0"/>
              <w:spacing w:before="31" w:beforeLines="10" w:after="31" w:afterLines="10"/>
              <w:jc w:val="center"/>
              <w:rPr>
                <w:rFonts w:ascii="黑体" w:hAnsi="黑体" w:eastAsia="黑体"/>
                <w:color w:val="000000" w:themeColor="text1"/>
                <w:szCs w:val="21"/>
                <w14:textFill>
                  <w14:solidFill>
                    <w14:schemeClr w14:val="tx1"/>
                  </w14:solidFill>
                </w14:textFill>
              </w:rPr>
            </w:pPr>
            <w:r>
              <w:rPr>
                <w:color w:val="000000" w:themeColor="text1"/>
                <w:sz w:val="18"/>
                <w:szCs w:val="18"/>
                <w14:textFill>
                  <w14:solidFill>
                    <w14:schemeClr w14:val="tx1"/>
                  </w14:solidFill>
                </w14:textFill>
              </w:rPr>
              <w:t>一级管网</w:t>
            </w:r>
          </w:p>
        </w:tc>
        <w:tc>
          <w:tcPr>
            <w:tcW w:w="2507" w:type="dxa"/>
            <w:vAlign w:val="center"/>
          </w:tcPr>
          <w:p>
            <w:pPr>
              <w:snapToGrid w:val="0"/>
              <w:spacing w:before="31" w:beforeLines="10" w:after="31" w:afterLines="10"/>
              <w:rPr>
                <w:rFonts w:ascii="黑体" w:hAnsi="黑体" w:eastAsia="黑体"/>
                <w:color w:val="000000" w:themeColor="text1"/>
                <w:szCs w:val="21"/>
                <w14:textFill>
                  <w14:solidFill>
                    <w14:schemeClr w14:val="tx1"/>
                  </w14:solidFill>
                </w14:textFill>
              </w:rPr>
            </w:pPr>
            <w:r>
              <w:rPr>
                <w:color w:val="000000" w:themeColor="text1"/>
                <w:sz w:val="18"/>
                <w:szCs w:val="18"/>
                <w14:textFill>
                  <w14:solidFill>
                    <w14:schemeClr w14:val="tx1"/>
                  </w14:solidFill>
                </w14:textFill>
              </w:rPr>
              <w:t>W001～W999</w:t>
            </w:r>
          </w:p>
        </w:tc>
        <w:tc>
          <w:tcPr>
            <w:tcW w:w="3261" w:type="dxa"/>
            <w:tcBorders>
              <w:right w:val="single" w:color="auto" w:sz="8" w:space="0"/>
            </w:tcBorders>
            <w:vAlign w:val="center"/>
          </w:tcPr>
          <w:p>
            <w:pPr>
              <w:pStyle w:val="377"/>
              <w:snapToGrid w:val="0"/>
              <w:spacing w:before="31" w:beforeLines="10" w:after="31" w:afterLines="10"/>
              <w:jc w:val="both"/>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U</w:t>
            </w:r>
            <w:r>
              <w:rPr>
                <w:rFonts w:ascii="Times New Roman"/>
                <w:color w:val="000000" w:themeColor="text1"/>
                <w:sz w:val="18"/>
                <w:szCs w:val="18"/>
                <w:vertAlign w:val="subscript"/>
                <w14:textFill>
                  <w14:solidFill>
                    <w14:schemeClr w14:val="tx1"/>
                  </w14:solidFill>
                </w14:textFill>
              </w:rPr>
              <w:t>2</w:t>
            </w:r>
            <w:r>
              <w:rPr>
                <w:rFonts w:ascii="Times New Roman"/>
                <w:color w:val="000000" w:themeColor="text1"/>
                <w:sz w:val="18"/>
                <w:szCs w:val="18"/>
                <w14:textFill>
                  <w14:solidFill>
                    <w14:schemeClr w14:val="tx1"/>
                  </w14:solidFill>
                </w14:textFill>
              </w:rPr>
              <w:t>U</w:t>
            </w:r>
            <w:r>
              <w:rPr>
                <w:rFonts w:ascii="Times New Roman"/>
                <w:color w:val="000000" w:themeColor="text1"/>
                <w:sz w:val="18"/>
                <w:szCs w:val="18"/>
                <w:vertAlign w:val="subscript"/>
                <w14:textFill>
                  <w14:solidFill>
                    <w14:schemeClr w14:val="tx1"/>
                  </w14:solidFill>
                </w14:textFill>
              </w:rPr>
              <w:t>3</w:t>
            </w:r>
            <w:r>
              <w:rPr>
                <w:rFonts w:ascii="Times New Roman"/>
                <w:color w:val="000000" w:themeColor="text1"/>
                <w:sz w:val="18"/>
                <w:szCs w:val="18"/>
                <w14:textFill>
                  <w14:solidFill>
                    <w14:schemeClr w14:val="tx1"/>
                  </w14:solidFill>
                </w14:textFill>
              </w:rPr>
              <w:t>U</w:t>
            </w:r>
            <w:r>
              <w:rPr>
                <w:rFonts w:ascii="Times New Roman"/>
                <w:color w:val="000000" w:themeColor="text1"/>
                <w:sz w:val="18"/>
                <w:szCs w:val="18"/>
                <w:vertAlign w:val="subscript"/>
                <w14:textFill>
                  <w14:solidFill>
                    <w14:schemeClr w14:val="tx1"/>
                  </w14:solidFill>
                </w14:textFill>
              </w:rPr>
              <w:t xml:space="preserve">4 </w:t>
            </w:r>
            <w:r>
              <w:rPr>
                <w:rFonts w:ascii="Times New Roman"/>
                <w:color w:val="000000" w:themeColor="text1"/>
                <w:sz w:val="18"/>
                <w:szCs w:val="18"/>
                <w14:textFill>
                  <w14:solidFill>
                    <w14:schemeClr w14:val="tx1"/>
                  </w14:solidFill>
                </w14:textFill>
              </w:rPr>
              <w:t>：一级管网的顺序编码</w:t>
            </w:r>
          </w:p>
          <w:p>
            <w:pPr>
              <w:pStyle w:val="377"/>
              <w:snapToGrid w:val="0"/>
              <w:spacing w:before="31" w:beforeLines="10" w:after="31" w:afterLines="10"/>
              <w:jc w:val="both"/>
              <w:rPr>
                <w:rFonts w:ascii="黑体" w:hAnsi="黑体" w:eastAsia="黑体"/>
                <w:color w:val="000000" w:themeColor="text1"/>
                <w14:textFill>
                  <w14:solidFill>
                    <w14:schemeClr w14:val="tx1"/>
                  </w14:solidFill>
                </w14:textFill>
              </w:rPr>
            </w:pPr>
            <w:r>
              <w:rPr>
                <w:rFonts w:ascii="Times New Roman"/>
                <w:color w:val="000000" w:themeColor="text1"/>
                <w:sz w:val="18"/>
                <w:szCs w:val="18"/>
                <w14:textFill>
                  <w14:solidFill>
                    <w14:schemeClr w14:val="tx1"/>
                  </w14:solidFill>
                </w14:textFill>
              </w:rPr>
              <w:t>在全部工程范</w:t>
            </w:r>
            <w:r>
              <w:rPr>
                <w:rFonts w:hint="eastAsia" w:ascii="Times New Roman"/>
                <w:color w:val="000000" w:themeColor="text1"/>
                <w:sz w:val="18"/>
                <w:szCs w:val="18"/>
                <w14:textFill>
                  <w14:solidFill>
                    <w14:schemeClr w14:val="tx1"/>
                  </w14:solidFill>
                </w14:textFill>
              </w:rPr>
              <w:t>围</w:t>
            </w:r>
            <w:r>
              <w:rPr>
                <w:rFonts w:ascii="Times New Roman"/>
                <w:color w:val="000000" w:themeColor="text1"/>
                <w:sz w:val="18"/>
                <w:szCs w:val="18"/>
                <w14:textFill>
                  <w14:solidFill>
                    <w14:schemeClr w14:val="tx1"/>
                  </w14:solidFill>
                </w14:textFill>
              </w:rPr>
              <w:t>顺序编码，由工程设计单位协商</w:t>
            </w:r>
            <w:r>
              <w:rPr>
                <w:rFonts w:hint="eastAsia" w:ascii="Times New Roman"/>
                <w:color w:val="000000" w:themeColor="text1"/>
                <w:sz w:val="18"/>
                <w:szCs w:val="18"/>
                <w14:textFill>
                  <w14:solidFill>
                    <w14:schemeClr w14:val="tx1"/>
                  </w14:solidFill>
                </w14:textFill>
              </w:rPr>
              <w:t>建设</w:t>
            </w:r>
            <w:r>
              <w:rPr>
                <w:rFonts w:ascii="Times New Roman"/>
                <w:color w:val="000000" w:themeColor="text1"/>
                <w:sz w:val="18"/>
                <w:szCs w:val="18"/>
                <w14:textFill>
                  <w14:solidFill>
                    <w14:schemeClr w14:val="tx1"/>
                  </w14:solidFill>
                </w14:textFill>
              </w:rPr>
              <w:t>方确定，可根据供热工程内用户分布、行政区划、历史沿袭、当地习惯等因素确定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tcBorders>
              <w:left w:val="single" w:color="auto" w:sz="8" w:space="0"/>
            </w:tcBorders>
            <w:vAlign w:val="center"/>
          </w:tcPr>
          <w:p>
            <w:pPr>
              <w:snapToGrid w:val="0"/>
              <w:spacing w:before="31" w:beforeLines="10" w:after="31" w:afterLines="10"/>
              <w:jc w:val="center"/>
              <w:rPr>
                <w:rFonts w:ascii="黑体" w:hAnsi="黑体" w:eastAsia="黑体"/>
                <w:color w:val="000000" w:themeColor="text1"/>
                <w:szCs w:val="21"/>
                <w14:textFill>
                  <w14:solidFill>
                    <w14:schemeClr w14:val="tx1"/>
                  </w14:solidFill>
                </w14:textFill>
              </w:rPr>
            </w:pPr>
            <w:r>
              <w:rPr>
                <w:sz w:val="18"/>
                <w:szCs w:val="18"/>
              </w:rPr>
              <w:t>G</w:t>
            </w:r>
          </w:p>
        </w:tc>
        <w:tc>
          <w:tcPr>
            <w:tcW w:w="1153" w:type="dxa"/>
            <w:vAlign w:val="center"/>
          </w:tcPr>
          <w:p>
            <w:pPr>
              <w:snapToGrid w:val="0"/>
              <w:spacing w:before="31" w:beforeLines="10" w:after="31" w:afterLines="10"/>
              <w:jc w:val="center"/>
              <w:rPr>
                <w:rFonts w:ascii="黑体" w:hAnsi="黑体" w:eastAsia="黑体"/>
                <w:szCs w:val="21"/>
              </w:rPr>
            </w:pPr>
            <w:r>
              <w:rPr>
                <w:sz w:val="18"/>
                <w:szCs w:val="18"/>
              </w:rPr>
              <w:t>站</w:t>
            </w:r>
            <w:r>
              <w:rPr>
                <w:sz w:val="18"/>
                <w:szCs w:val="18"/>
                <w:vertAlign w:val="superscript"/>
              </w:rPr>
              <w:t>a</w:t>
            </w:r>
          </w:p>
        </w:tc>
        <w:tc>
          <w:tcPr>
            <w:tcW w:w="2507" w:type="dxa"/>
            <w:vAlign w:val="center"/>
          </w:tcPr>
          <w:p>
            <w:pPr>
              <w:snapToGrid w:val="0"/>
              <w:spacing w:before="31" w:beforeLines="10" w:after="31" w:afterLines="10"/>
              <w:rPr>
                <w:rFonts w:ascii="黑体" w:hAnsi="黑体"/>
                <w:szCs w:val="21"/>
              </w:rPr>
            </w:pPr>
            <w:r>
              <w:rPr>
                <w:sz w:val="18"/>
                <w:szCs w:val="18"/>
              </w:rPr>
              <w:t>G001～G99</w:t>
            </w:r>
            <w:r>
              <w:rPr>
                <w:rFonts w:hint="eastAsia"/>
                <w:sz w:val="18"/>
                <w:szCs w:val="18"/>
              </w:rPr>
              <w:t>9</w:t>
            </w:r>
          </w:p>
        </w:tc>
        <w:tc>
          <w:tcPr>
            <w:tcW w:w="3261" w:type="dxa"/>
            <w:tcBorders>
              <w:right w:val="single" w:color="auto" w:sz="8" w:space="0"/>
            </w:tcBorders>
            <w:vAlign w:val="center"/>
          </w:tcPr>
          <w:p>
            <w:pPr>
              <w:snapToGrid w:val="0"/>
              <w:spacing w:before="31" w:beforeLines="10" w:after="31" w:afterLines="10"/>
              <w:rPr>
                <w:sz w:val="18"/>
                <w:szCs w:val="18"/>
              </w:rPr>
            </w:pPr>
            <w:r>
              <w:rPr>
                <w:sz w:val="18"/>
                <w:szCs w:val="18"/>
              </w:rPr>
              <w:t>U</w:t>
            </w:r>
            <w:r>
              <w:rPr>
                <w:sz w:val="18"/>
                <w:szCs w:val="18"/>
                <w:vertAlign w:val="subscript"/>
              </w:rPr>
              <w:t>2</w:t>
            </w:r>
            <w:r>
              <w:rPr>
                <w:sz w:val="18"/>
                <w:szCs w:val="18"/>
              </w:rPr>
              <w:t>U</w:t>
            </w:r>
            <w:r>
              <w:rPr>
                <w:sz w:val="18"/>
                <w:szCs w:val="18"/>
                <w:vertAlign w:val="subscript"/>
              </w:rPr>
              <w:t>3</w:t>
            </w:r>
            <w:r>
              <w:rPr>
                <w:sz w:val="18"/>
                <w:szCs w:val="18"/>
              </w:rPr>
              <w:t>U</w:t>
            </w:r>
            <w:r>
              <w:rPr>
                <w:sz w:val="18"/>
                <w:szCs w:val="18"/>
                <w:vertAlign w:val="subscript"/>
              </w:rPr>
              <w:t>4</w:t>
            </w:r>
            <w:r>
              <w:rPr>
                <w:rFonts w:hint="eastAsia"/>
                <w:sz w:val="18"/>
                <w:szCs w:val="18"/>
                <w:vertAlign w:val="subscript"/>
              </w:rPr>
              <w:t xml:space="preserve">  </w:t>
            </w:r>
            <w:r>
              <w:rPr>
                <w:rFonts w:hint="eastAsia"/>
                <w:sz w:val="18"/>
                <w:szCs w:val="18"/>
              </w:rPr>
              <w:t>站的</w:t>
            </w:r>
            <w:r>
              <w:rPr>
                <w:sz w:val="18"/>
                <w:szCs w:val="18"/>
              </w:rPr>
              <w:t>顺序编码</w:t>
            </w:r>
          </w:p>
          <w:p>
            <w:pPr>
              <w:snapToGrid w:val="0"/>
              <w:spacing w:before="31" w:beforeLines="10" w:after="31" w:afterLines="10"/>
              <w:rPr>
                <w:sz w:val="18"/>
                <w:szCs w:val="18"/>
              </w:rPr>
            </w:pPr>
            <w:r>
              <w:rPr>
                <w:rFonts w:hint="eastAsia"/>
                <w:sz w:val="18"/>
                <w:szCs w:val="18"/>
              </w:rPr>
              <w:t>对于间接供热系统：</w:t>
            </w:r>
            <w:r>
              <w:rPr>
                <w:sz w:val="18"/>
                <w:szCs w:val="18"/>
              </w:rPr>
              <w:t>在全部工程范围内顺序编码</w:t>
            </w:r>
            <w:r>
              <w:rPr>
                <w:rFonts w:hint="eastAsia"/>
                <w:sz w:val="18"/>
                <w:szCs w:val="18"/>
              </w:rPr>
              <w:t>，</w:t>
            </w:r>
            <w:r>
              <w:rPr>
                <w:sz w:val="18"/>
                <w:szCs w:val="18"/>
              </w:rPr>
              <w:t>由工程设计单位协商</w:t>
            </w:r>
            <w:r>
              <w:rPr>
                <w:rFonts w:hint="eastAsia"/>
                <w:sz w:val="18"/>
                <w:szCs w:val="18"/>
              </w:rPr>
              <w:t>建设</w:t>
            </w:r>
            <w:r>
              <w:rPr>
                <w:sz w:val="18"/>
                <w:szCs w:val="18"/>
              </w:rPr>
              <w:t>方确定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tcBorders>
              <w:left w:val="single" w:color="auto" w:sz="8" w:space="0"/>
            </w:tcBorders>
            <w:vAlign w:val="center"/>
          </w:tcPr>
          <w:p>
            <w:pPr>
              <w:snapToGrid w:val="0"/>
              <w:spacing w:before="31" w:beforeLines="10" w:after="31" w:afterLines="10"/>
              <w:jc w:val="center"/>
              <w:rPr>
                <w:rFonts w:ascii="黑体" w:hAnsi="黑体" w:eastAsia="黑体"/>
                <w:color w:val="000000" w:themeColor="text1"/>
                <w:szCs w:val="21"/>
                <w14:textFill>
                  <w14:solidFill>
                    <w14:schemeClr w14:val="tx1"/>
                  </w14:solidFill>
                </w14:textFill>
              </w:rPr>
            </w:pPr>
            <w:r>
              <w:rPr>
                <w:sz w:val="18"/>
                <w:szCs w:val="18"/>
              </w:rPr>
              <w:t>Y</w:t>
            </w:r>
          </w:p>
        </w:tc>
        <w:tc>
          <w:tcPr>
            <w:tcW w:w="1153" w:type="dxa"/>
            <w:vAlign w:val="center"/>
          </w:tcPr>
          <w:p>
            <w:pPr>
              <w:snapToGrid w:val="0"/>
              <w:spacing w:before="31" w:beforeLines="10" w:after="31" w:afterLines="10"/>
              <w:jc w:val="center"/>
              <w:rPr>
                <w:rFonts w:ascii="黑体" w:hAnsi="黑体" w:eastAsia="黑体"/>
                <w:szCs w:val="21"/>
              </w:rPr>
            </w:pPr>
            <w:r>
              <w:rPr>
                <w:sz w:val="18"/>
                <w:szCs w:val="18"/>
              </w:rPr>
              <w:t>二级管网</w:t>
            </w:r>
            <w:r>
              <w:rPr>
                <w:sz w:val="18"/>
                <w:szCs w:val="18"/>
                <w:vertAlign w:val="superscript"/>
              </w:rPr>
              <w:t>a</w:t>
            </w:r>
          </w:p>
        </w:tc>
        <w:tc>
          <w:tcPr>
            <w:tcW w:w="2507" w:type="dxa"/>
            <w:vAlign w:val="center"/>
          </w:tcPr>
          <w:p>
            <w:pPr>
              <w:snapToGrid w:val="0"/>
              <w:spacing w:before="31" w:beforeLines="10" w:after="31" w:afterLines="10"/>
              <w:rPr>
                <w:rFonts w:ascii="黑体" w:hAnsi="黑体" w:eastAsia="黑体"/>
                <w:szCs w:val="21"/>
              </w:rPr>
            </w:pPr>
            <w:r>
              <w:rPr>
                <w:sz w:val="18"/>
                <w:szCs w:val="18"/>
              </w:rPr>
              <w:t>Y001～Y9</w:t>
            </w:r>
            <w:r>
              <w:rPr>
                <w:rFonts w:hint="eastAsia"/>
                <w:sz w:val="18"/>
                <w:szCs w:val="18"/>
              </w:rPr>
              <w:t>99</w:t>
            </w:r>
          </w:p>
        </w:tc>
        <w:tc>
          <w:tcPr>
            <w:tcW w:w="3261" w:type="dxa"/>
            <w:tcBorders>
              <w:right w:val="single" w:color="auto" w:sz="8" w:space="0"/>
            </w:tcBorders>
            <w:vAlign w:val="center"/>
          </w:tcPr>
          <w:p>
            <w:pPr>
              <w:snapToGrid w:val="0"/>
              <w:spacing w:before="31" w:beforeLines="10" w:after="31" w:afterLines="10"/>
              <w:rPr>
                <w:sz w:val="18"/>
                <w:szCs w:val="18"/>
              </w:rPr>
            </w:pPr>
            <w:r>
              <w:rPr>
                <w:sz w:val="18"/>
                <w:szCs w:val="18"/>
              </w:rPr>
              <w:t>U</w:t>
            </w:r>
            <w:r>
              <w:rPr>
                <w:sz w:val="18"/>
                <w:szCs w:val="18"/>
                <w:vertAlign w:val="subscript"/>
              </w:rPr>
              <w:t>2</w:t>
            </w:r>
            <w:r>
              <w:rPr>
                <w:sz w:val="18"/>
                <w:szCs w:val="18"/>
              </w:rPr>
              <w:t>U</w:t>
            </w:r>
            <w:r>
              <w:rPr>
                <w:sz w:val="18"/>
                <w:szCs w:val="18"/>
                <w:vertAlign w:val="subscript"/>
              </w:rPr>
              <w:t>3</w:t>
            </w:r>
            <w:r>
              <w:rPr>
                <w:sz w:val="18"/>
                <w:szCs w:val="18"/>
              </w:rPr>
              <w:t>U</w:t>
            </w:r>
            <w:r>
              <w:rPr>
                <w:sz w:val="18"/>
                <w:szCs w:val="18"/>
                <w:vertAlign w:val="subscript"/>
              </w:rPr>
              <w:t>4</w:t>
            </w:r>
            <w:r>
              <w:rPr>
                <w:rFonts w:hint="eastAsia"/>
                <w:sz w:val="18"/>
                <w:szCs w:val="18"/>
                <w:vertAlign w:val="subscript"/>
              </w:rPr>
              <w:t xml:space="preserve">   </w:t>
            </w:r>
            <w:r>
              <w:rPr>
                <w:sz w:val="18"/>
                <w:szCs w:val="18"/>
              </w:rPr>
              <w:t>二级管网</w:t>
            </w:r>
            <w:r>
              <w:rPr>
                <w:rFonts w:hint="eastAsia"/>
                <w:sz w:val="18"/>
                <w:szCs w:val="18"/>
              </w:rPr>
              <w:t>的</w:t>
            </w:r>
            <w:r>
              <w:rPr>
                <w:sz w:val="18"/>
                <w:szCs w:val="18"/>
              </w:rPr>
              <w:t>顺序编码</w:t>
            </w:r>
          </w:p>
          <w:p>
            <w:pPr>
              <w:snapToGrid w:val="0"/>
              <w:spacing w:before="31" w:beforeLines="10" w:after="31" w:afterLines="10"/>
              <w:rPr>
                <w:sz w:val="18"/>
                <w:szCs w:val="18"/>
              </w:rPr>
            </w:pPr>
            <w:r>
              <w:rPr>
                <w:rFonts w:hint="eastAsia"/>
                <w:sz w:val="18"/>
                <w:szCs w:val="18"/>
              </w:rPr>
              <w:t>对于间接供热系统：与</w:t>
            </w:r>
            <w:r>
              <w:rPr>
                <w:sz w:val="18"/>
                <w:szCs w:val="18"/>
              </w:rPr>
              <w:t>站的顺序编码</w:t>
            </w:r>
            <w:r>
              <w:rPr>
                <w:rFonts w:hint="eastAsia"/>
                <w:sz w:val="18"/>
                <w:szCs w:val="18"/>
              </w:rPr>
              <w:t>相同</w:t>
            </w:r>
            <w:r>
              <w:rPr>
                <w:sz w:val="18"/>
                <w:szCs w:val="18"/>
              </w:rPr>
              <w:t>，表示二级管网所归属的站</w:t>
            </w:r>
            <w:r>
              <w:rPr>
                <w:rFonts w:hint="eastAsia"/>
                <w:sz w:val="18"/>
                <w:szCs w:val="18"/>
              </w:rPr>
              <w:t>，</w:t>
            </w:r>
            <w:r>
              <w:rPr>
                <w:sz w:val="18"/>
                <w:szCs w:val="18"/>
              </w:rPr>
              <w:t>由工程设计单位协商</w:t>
            </w:r>
            <w:r>
              <w:rPr>
                <w:rFonts w:hint="eastAsia"/>
                <w:sz w:val="18"/>
                <w:szCs w:val="18"/>
              </w:rPr>
              <w:t>建设</w:t>
            </w:r>
            <w:r>
              <w:rPr>
                <w:sz w:val="18"/>
                <w:szCs w:val="18"/>
              </w:rPr>
              <w:t>方确定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tcBorders>
              <w:left w:val="single" w:color="auto" w:sz="8" w:space="0"/>
            </w:tcBorders>
            <w:vAlign w:val="center"/>
          </w:tcPr>
          <w:p>
            <w:pPr>
              <w:snapToGrid w:val="0"/>
              <w:spacing w:before="31" w:beforeLines="10" w:after="31" w:afterLines="10"/>
              <w:jc w:val="center"/>
              <w:rPr>
                <w:rFonts w:ascii="黑体" w:hAnsi="黑体" w:eastAsia="黑体"/>
                <w:color w:val="000000" w:themeColor="text1"/>
                <w:szCs w:val="21"/>
                <w14:textFill>
                  <w14:solidFill>
                    <w14:schemeClr w14:val="tx1"/>
                  </w14:solidFill>
                </w14:textFill>
              </w:rPr>
            </w:pPr>
            <w:r>
              <w:rPr>
                <w:color w:val="000000" w:themeColor="text1"/>
                <w:sz w:val="18"/>
                <w:szCs w:val="18"/>
                <w14:textFill>
                  <w14:solidFill>
                    <w14:schemeClr w14:val="tx1"/>
                  </w14:solidFill>
                </w14:textFill>
              </w:rPr>
              <w:t>Z</w:t>
            </w:r>
          </w:p>
        </w:tc>
        <w:tc>
          <w:tcPr>
            <w:tcW w:w="1153" w:type="dxa"/>
            <w:vAlign w:val="center"/>
          </w:tcPr>
          <w:p>
            <w:pPr>
              <w:snapToGrid w:val="0"/>
              <w:spacing w:before="31" w:beforeLines="10" w:after="31" w:afterLines="10"/>
              <w:jc w:val="center"/>
              <w:rPr>
                <w:rFonts w:ascii="黑体" w:hAnsi="黑体" w:eastAsia="黑体"/>
                <w:szCs w:val="21"/>
              </w:rPr>
            </w:pPr>
            <w:r>
              <w:rPr>
                <w:sz w:val="18"/>
                <w:szCs w:val="18"/>
              </w:rPr>
              <w:t>用户</w:t>
            </w:r>
          </w:p>
        </w:tc>
        <w:tc>
          <w:tcPr>
            <w:tcW w:w="2507" w:type="dxa"/>
            <w:vAlign w:val="center"/>
          </w:tcPr>
          <w:p>
            <w:pPr>
              <w:pStyle w:val="2"/>
              <w:ind w:firstLine="0" w:firstLineChars="0"/>
              <w:rPr>
                <w:rFonts w:ascii="黑体" w:hAnsi="黑体" w:eastAsia="黑体"/>
                <w:szCs w:val="21"/>
              </w:rPr>
            </w:pPr>
            <w:r>
              <w:rPr>
                <w:sz w:val="18"/>
                <w:szCs w:val="18"/>
              </w:rPr>
              <w:t>Z001～</w:t>
            </w:r>
            <w:r>
              <w:rPr>
                <w:rFonts w:hint="eastAsia"/>
                <w:sz w:val="18"/>
                <w:szCs w:val="18"/>
              </w:rPr>
              <w:t>Z</w:t>
            </w:r>
            <w:r>
              <w:rPr>
                <w:sz w:val="18"/>
                <w:szCs w:val="18"/>
              </w:rPr>
              <w:t>9</w:t>
            </w:r>
            <w:r>
              <w:rPr>
                <w:rFonts w:hint="eastAsia"/>
                <w:sz w:val="18"/>
                <w:szCs w:val="18"/>
              </w:rPr>
              <w:t>99</w:t>
            </w:r>
          </w:p>
        </w:tc>
        <w:tc>
          <w:tcPr>
            <w:tcW w:w="3261" w:type="dxa"/>
            <w:tcBorders>
              <w:right w:val="single" w:color="auto" w:sz="8" w:space="0"/>
            </w:tcBorders>
            <w:vAlign w:val="center"/>
          </w:tcPr>
          <w:p>
            <w:pPr>
              <w:snapToGrid w:val="0"/>
              <w:spacing w:before="31" w:beforeLines="10" w:after="31" w:afterLines="10"/>
              <w:rPr>
                <w:sz w:val="18"/>
                <w:szCs w:val="18"/>
              </w:rPr>
            </w:pPr>
            <w:r>
              <w:rPr>
                <w:sz w:val="18"/>
                <w:szCs w:val="18"/>
              </w:rPr>
              <w:t>U2U3U4</w:t>
            </w:r>
            <w:r>
              <w:rPr>
                <w:rFonts w:hint="eastAsia"/>
                <w:sz w:val="18"/>
                <w:szCs w:val="18"/>
              </w:rPr>
              <w:t xml:space="preserve"> ：用户的</w:t>
            </w:r>
            <w:r>
              <w:rPr>
                <w:sz w:val="18"/>
                <w:szCs w:val="18"/>
              </w:rPr>
              <w:t>顺序编码</w:t>
            </w:r>
          </w:p>
          <w:p>
            <w:pPr>
              <w:snapToGrid w:val="0"/>
              <w:spacing w:before="31" w:beforeLines="10" w:after="31" w:afterLines="10"/>
              <w:rPr>
                <w:sz w:val="18"/>
                <w:szCs w:val="18"/>
              </w:rPr>
            </w:pPr>
            <w:r>
              <w:rPr>
                <w:rFonts w:hint="eastAsia"/>
                <w:sz w:val="18"/>
                <w:szCs w:val="18"/>
              </w:rPr>
              <w:t>对于间接连接用户，与</w:t>
            </w:r>
            <w:r>
              <w:rPr>
                <w:sz w:val="18"/>
                <w:szCs w:val="18"/>
              </w:rPr>
              <w:t>站的顺序编码</w:t>
            </w:r>
            <w:r>
              <w:rPr>
                <w:rFonts w:hint="eastAsia"/>
                <w:sz w:val="18"/>
                <w:szCs w:val="18"/>
              </w:rPr>
              <w:t>相对应</w:t>
            </w:r>
            <w:r>
              <w:rPr>
                <w:sz w:val="18"/>
                <w:szCs w:val="18"/>
              </w:rPr>
              <w:t>，表示该站下所辖的用户</w:t>
            </w:r>
          </w:p>
          <w:p>
            <w:pPr>
              <w:pStyle w:val="2"/>
              <w:ind w:firstLine="0" w:firstLineChars="0"/>
              <w:rPr>
                <w:sz w:val="18"/>
                <w:szCs w:val="18"/>
              </w:rPr>
            </w:pPr>
            <w:r>
              <w:rPr>
                <w:rFonts w:hint="eastAsia"/>
                <w:sz w:val="18"/>
                <w:szCs w:val="18"/>
              </w:rPr>
              <w:t>对于直接连接用户，在全部工程范围内顺序编码，或由工程设计单位协商建设方确定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tcBorders>
              <w:left w:val="single" w:color="auto" w:sz="8" w:space="0"/>
              <w:bottom w:val="single" w:color="auto" w:sz="8" w:space="0"/>
            </w:tcBorders>
            <w:vAlign w:val="center"/>
          </w:tcPr>
          <w:p>
            <w:pPr>
              <w:snapToGrid w:val="0"/>
              <w:spacing w:before="31" w:beforeLines="10" w:after="31" w:afterLines="10"/>
              <w:jc w:val="center"/>
              <w:rPr>
                <w:rFonts w:ascii="黑体" w:hAnsi="黑体" w:eastAsia="黑体"/>
                <w:szCs w:val="21"/>
              </w:rPr>
            </w:pPr>
            <w:r>
              <w:rPr>
                <w:rFonts w:hint="eastAsia"/>
                <w:sz w:val="18"/>
                <w:szCs w:val="18"/>
              </w:rPr>
              <w:t>U</w:t>
            </w:r>
          </w:p>
        </w:tc>
        <w:tc>
          <w:tcPr>
            <w:tcW w:w="1153" w:type="dxa"/>
            <w:tcBorders>
              <w:bottom w:val="single" w:color="auto" w:sz="8" w:space="0"/>
            </w:tcBorders>
            <w:vAlign w:val="center"/>
          </w:tcPr>
          <w:p>
            <w:pPr>
              <w:snapToGrid w:val="0"/>
              <w:spacing w:before="31" w:beforeLines="10" w:after="31" w:afterLines="10"/>
              <w:jc w:val="center"/>
              <w:rPr>
                <w:rFonts w:ascii="黑体" w:hAnsi="黑体"/>
                <w:szCs w:val="21"/>
              </w:rPr>
            </w:pPr>
            <w:r>
              <w:rPr>
                <w:rFonts w:hint="eastAsia"/>
                <w:sz w:val="18"/>
                <w:szCs w:val="18"/>
              </w:rPr>
              <w:t>其他</w:t>
            </w:r>
          </w:p>
        </w:tc>
        <w:tc>
          <w:tcPr>
            <w:tcW w:w="2507" w:type="dxa"/>
            <w:tcBorders>
              <w:bottom w:val="single" w:color="auto" w:sz="8" w:space="0"/>
            </w:tcBorders>
            <w:vAlign w:val="center"/>
          </w:tcPr>
          <w:p>
            <w:pPr>
              <w:pStyle w:val="2"/>
              <w:ind w:firstLine="0" w:firstLineChars="0"/>
              <w:rPr>
                <w:rFonts w:ascii="黑体" w:hAnsi="黑体" w:eastAsia="黑体"/>
                <w:szCs w:val="21"/>
              </w:rPr>
            </w:pPr>
            <w:r>
              <w:rPr>
                <w:rFonts w:hint="eastAsia"/>
                <w:sz w:val="18"/>
                <w:szCs w:val="18"/>
              </w:rPr>
              <w:t>U001</w:t>
            </w:r>
            <w:r>
              <w:rPr>
                <w:sz w:val="18"/>
                <w:szCs w:val="18"/>
              </w:rPr>
              <w:t>～</w:t>
            </w:r>
            <w:r>
              <w:rPr>
                <w:rFonts w:hint="eastAsia"/>
                <w:sz w:val="18"/>
                <w:szCs w:val="18"/>
              </w:rPr>
              <w:t>U</w:t>
            </w:r>
            <w:r>
              <w:rPr>
                <w:sz w:val="18"/>
                <w:szCs w:val="18"/>
              </w:rPr>
              <w:t>9</w:t>
            </w:r>
            <w:r>
              <w:rPr>
                <w:rFonts w:hint="eastAsia"/>
                <w:sz w:val="18"/>
                <w:szCs w:val="18"/>
              </w:rPr>
              <w:t>99</w:t>
            </w:r>
          </w:p>
        </w:tc>
        <w:tc>
          <w:tcPr>
            <w:tcW w:w="3261" w:type="dxa"/>
            <w:tcBorders>
              <w:bottom w:val="single" w:color="auto" w:sz="8" w:space="0"/>
              <w:right w:val="single" w:color="auto" w:sz="8" w:space="0"/>
            </w:tcBorders>
            <w:vAlign w:val="center"/>
          </w:tcPr>
          <w:p>
            <w:pPr>
              <w:pStyle w:val="2"/>
              <w:ind w:firstLine="0" w:firstLineChars="0"/>
              <w:rPr>
                <w:sz w:val="18"/>
                <w:szCs w:val="18"/>
              </w:rPr>
            </w:pPr>
            <w:r>
              <w:rPr>
                <w:sz w:val="18"/>
                <w:szCs w:val="18"/>
              </w:rPr>
              <w:t>U</w:t>
            </w:r>
            <w:r>
              <w:rPr>
                <w:sz w:val="18"/>
                <w:szCs w:val="18"/>
                <w:vertAlign w:val="subscript"/>
              </w:rPr>
              <w:t>2</w:t>
            </w:r>
            <w:r>
              <w:rPr>
                <w:sz w:val="18"/>
                <w:szCs w:val="18"/>
              </w:rPr>
              <w:t>U</w:t>
            </w:r>
            <w:r>
              <w:rPr>
                <w:sz w:val="18"/>
                <w:szCs w:val="18"/>
                <w:vertAlign w:val="subscript"/>
              </w:rPr>
              <w:t>3</w:t>
            </w:r>
            <w:r>
              <w:rPr>
                <w:sz w:val="18"/>
                <w:szCs w:val="18"/>
              </w:rPr>
              <w:t>U</w:t>
            </w:r>
            <w:r>
              <w:rPr>
                <w:sz w:val="18"/>
                <w:szCs w:val="18"/>
                <w:vertAlign w:val="subscript"/>
              </w:rPr>
              <w:t>4</w:t>
            </w:r>
            <w:r>
              <w:rPr>
                <w:rFonts w:hint="eastAsia"/>
                <w:sz w:val="18"/>
                <w:szCs w:val="18"/>
                <w:vertAlign w:val="subscript"/>
              </w:rPr>
              <w:t xml:space="preserve"> </w:t>
            </w:r>
            <w:r>
              <w:rPr>
                <w:rFonts w:hint="eastAsia"/>
                <w:sz w:val="18"/>
                <w:szCs w:val="18"/>
              </w:rPr>
              <w:t>：</w:t>
            </w:r>
            <w:r>
              <w:rPr>
                <w:sz w:val="18"/>
                <w:szCs w:val="18"/>
              </w:rPr>
              <w:t>监控中心</w:t>
            </w:r>
            <w:r>
              <w:rPr>
                <w:rFonts w:hint="eastAsia"/>
                <w:sz w:val="18"/>
                <w:szCs w:val="18"/>
              </w:rPr>
              <w:t>、供热企业行政办公楼等的</w:t>
            </w:r>
            <w:r>
              <w:rPr>
                <w:sz w:val="18"/>
                <w:szCs w:val="18"/>
              </w:rPr>
              <w:t>顺序编码</w:t>
            </w:r>
          </w:p>
          <w:p>
            <w:pPr>
              <w:pStyle w:val="2"/>
              <w:ind w:firstLine="0" w:firstLineChars="0"/>
              <w:rPr>
                <w:rFonts w:ascii="黑体" w:hAnsi="黑体" w:eastAsia="黑体"/>
                <w:sz w:val="18"/>
                <w:szCs w:val="18"/>
              </w:rPr>
            </w:pPr>
            <w:r>
              <w:rPr>
                <w:sz w:val="18"/>
                <w:szCs w:val="18"/>
              </w:rPr>
              <w:t>由工程设计单位协商</w:t>
            </w:r>
            <w:r>
              <w:rPr>
                <w:rFonts w:hint="eastAsia"/>
                <w:sz w:val="18"/>
                <w:szCs w:val="18"/>
              </w:rPr>
              <w:t>建设</w:t>
            </w:r>
            <w:r>
              <w:rPr>
                <w:sz w:val="18"/>
                <w:szCs w:val="18"/>
              </w:rPr>
              <w:t>方确定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2" w:type="dxa"/>
            <w:gridSpan w:val="4"/>
            <w:tcBorders>
              <w:top w:val="single" w:color="auto" w:sz="8" w:space="0"/>
              <w:left w:val="single" w:color="auto" w:sz="8" w:space="0"/>
              <w:bottom w:val="single" w:color="auto" w:sz="8" w:space="0"/>
              <w:right w:val="single" w:color="auto" w:sz="8" w:space="0"/>
            </w:tcBorders>
            <w:vAlign w:val="center"/>
          </w:tcPr>
          <w:p>
            <w:pPr>
              <w:pStyle w:val="2"/>
              <w:ind w:left="636" w:leftChars="95" w:hanging="437" w:hangingChars="243"/>
              <w:rPr>
                <w:sz w:val="18"/>
                <w:szCs w:val="18"/>
              </w:rPr>
            </w:pPr>
            <w:r>
              <w:rPr>
                <w:rFonts w:hint="eastAsia" w:ascii="黑体" w:hAnsi="黑体" w:eastAsia="黑体" w:cs="黑体"/>
                <w:sz w:val="18"/>
                <w:szCs w:val="18"/>
              </w:rPr>
              <w:t>注1</w:t>
            </w:r>
            <w:r>
              <w:rPr>
                <w:sz w:val="18"/>
                <w:szCs w:val="18"/>
              </w:rPr>
              <w:t>：一级管网与二级管网的划分界线在热力站处</w:t>
            </w:r>
            <w:r>
              <w:rPr>
                <w:rFonts w:hint="eastAsia"/>
                <w:sz w:val="18"/>
                <w:szCs w:val="18"/>
              </w:rPr>
              <w:t>；</w:t>
            </w:r>
          </w:p>
          <w:p>
            <w:pPr>
              <w:pStyle w:val="2"/>
              <w:ind w:left="636" w:leftChars="95" w:hanging="437" w:hangingChars="243"/>
              <w:rPr>
                <w:sz w:val="18"/>
                <w:szCs w:val="18"/>
              </w:rPr>
            </w:pPr>
            <w:r>
              <w:rPr>
                <w:rFonts w:hint="eastAsia" w:ascii="黑体" w:hAnsi="黑体" w:eastAsia="黑体" w:cs="黑体"/>
                <w:sz w:val="18"/>
                <w:szCs w:val="18"/>
              </w:rPr>
              <w:t>注2：</w:t>
            </w:r>
            <w:r>
              <w:rPr>
                <w:sz w:val="18"/>
                <w:szCs w:val="18"/>
              </w:rPr>
              <w:t>当供热系统有三级管网</w:t>
            </w:r>
            <w:r>
              <w:rPr>
                <w:rFonts w:hint="eastAsia"/>
                <w:sz w:val="18"/>
                <w:szCs w:val="18"/>
              </w:rPr>
              <w:t>和楼宇式热力站</w:t>
            </w:r>
            <w:r>
              <w:rPr>
                <w:sz w:val="18"/>
                <w:szCs w:val="18"/>
              </w:rPr>
              <w:t>时，由工程设计单位协商</w:t>
            </w:r>
            <w:r>
              <w:rPr>
                <w:rFonts w:hint="eastAsia"/>
                <w:sz w:val="18"/>
                <w:szCs w:val="18"/>
              </w:rPr>
              <w:t>建设方</w:t>
            </w:r>
            <w:r>
              <w:rPr>
                <w:sz w:val="18"/>
                <w:szCs w:val="18"/>
              </w:rPr>
              <w:t>确定标识方式，并应写入工程约定。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2" w:type="dxa"/>
            <w:gridSpan w:val="4"/>
            <w:tcBorders>
              <w:top w:val="single" w:color="auto" w:sz="8" w:space="0"/>
              <w:left w:val="single" w:color="auto" w:sz="8" w:space="0"/>
              <w:bottom w:val="single" w:color="auto" w:sz="8" w:space="0"/>
              <w:right w:val="single" w:color="auto" w:sz="8" w:space="0"/>
            </w:tcBorders>
            <w:vAlign w:val="center"/>
          </w:tcPr>
          <w:p>
            <w:pPr>
              <w:pStyle w:val="2"/>
              <w:ind w:firstLine="0" w:firstLineChars="0"/>
              <w:rPr>
                <w:sz w:val="18"/>
                <w:szCs w:val="18"/>
              </w:rPr>
            </w:pPr>
            <w:r>
              <w:rPr>
                <w:sz w:val="18"/>
                <w:szCs w:val="18"/>
              </w:rPr>
              <w:t xml:space="preserve">   </w:t>
            </w:r>
            <w:r>
              <w:rPr>
                <w:sz w:val="18"/>
                <w:szCs w:val="18"/>
                <w:vertAlign w:val="superscript"/>
              </w:rPr>
              <w:t>a</w:t>
            </w:r>
            <w:r>
              <w:rPr>
                <w:sz w:val="18"/>
                <w:szCs w:val="18"/>
              </w:rPr>
              <w:t xml:space="preserve">  </w:t>
            </w:r>
            <w:r>
              <w:rPr>
                <w:rFonts w:hint="eastAsia"/>
                <w:sz w:val="18"/>
                <w:szCs w:val="18"/>
              </w:rPr>
              <w:t>直接供热系统无此项工程类型。</w:t>
            </w:r>
          </w:p>
        </w:tc>
      </w:tr>
    </w:tbl>
    <w:p>
      <w:pPr>
        <w:snapToGrid w:val="0"/>
        <w:spacing w:line="300" w:lineRule="auto"/>
        <w:rPr>
          <w:rFonts w:ascii="宋体" w:hAnsi="宋体" w:cs="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5.2.3 </w:t>
      </w:r>
      <w:r>
        <w:rPr>
          <w:rFonts w:hint="eastAsia" w:ascii="宋体" w:hAnsi="宋体" w:cs="宋体"/>
          <w:color w:val="000000" w:themeColor="text1"/>
          <w14:textFill>
            <w14:solidFill>
              <w14:schemeClr w14:val="tx1"/>
            </w14:solidFill>
          </w14:textFill>
        </w:rPr>
        <w:t xml:space="preserve"> 联合标识的使用形式和具体内容，可根据工程情况，由工程设计单位协商建设方确定，并应写入工程约定。</w:t>
      </w:r>
    </w:p>
    <w:p>
      <w:pPr>
        <w:pStyle w:val="3"/>
        <w:snapToGrid w:val="0"/>
        <w:spacing w:before="312" w:beforeLines="100" w:after="312" w:afterLines="100" w:line="300" w:lineRule="auto"/>
        <w:rPr>
          <w:rFonts w:ascii="黑体" w:hAnsi="黑体" w:eastAsia="黑体"/>
          <w:b w:val="0"/>
          <w:color w:val="000000" w:themeColor="text1"/>
          <w:sz w:val="21"/>
          <w:szCs w:val="21"/>
          <w14:textFill>
            <w14:solidFill>
              <w14:schemeClr w14:val="tx1"/>
            </w14:solidFill>
          </w14:textFill>
        </w:rPr>
      </w:pPr>
      <w:bookmarkStart w:id="164" w:name="_Toc16090298"/>
      <w:bookmarkStart w:id="165" w:name="_Toc16091513"/>
      <w:bookmarkStart w:id="166" w:name="_Toc16090340"/>
      <w:bookmarkStart w:id="167" w:name="_Toc1430"/>
      <w:bookmarkStart w:id="168" w:name="_Toc16089747"/>
      <w:r>
        <w:rPr>
          <w:rFonts w:hint="eastAsia" w:ascii="黑体" w:hAnsi="黑体" w:eastAsia="黑体"/>
          <w:b w:val="0"/>
          <w:color w:val="000000" w:themeColor="text1"/>
          <w:sz w:val="21"/>
          <w:szCs w:val="21"/>
          <w14:textFill>
            <w14:solidFill>
              <w14:schemeClr w14:val="tx1"/>
            </w14:solidFill>
          </w14:textFill>
        </w:rPr>
        <w:t>6  功能标识</w:t>
      </w:r>
      <w:bookmarkEnd w:id="164"/>
      <w:bookmarkEnd w:id="165"/>
      <w:bookmarkEnd w:id="166"/>
      <w:bookmarkEnd w:id="167"/>
      <w:bookmarkEnd w:id="168"/>
    </w:p>
    <w:p>
      <w:pPr>
        <w:pStyle w:val="4"/>
        <w:snapToGrid w:val="0"/>
        <w:spacing w:before="156" w:beforeLines="50" w:after="156" w:afterLines="50" w:line="300" w:lineRule="auto"/>
        <w:rPr>
          <w:rFonts w:ascii="黑体" w:hAnsi="黑体"/>
          <w:b w:val="0"/>
          <w:color w:val="000000" w:themeColor="text1"/>
          <w:sz w:val="21"/>
          <w:szCs w:val="21"/>
          <w14:textFill>
            <w14:solidFill>
              <w14:schemeClr w14:val="tx1"/>
            </w14:solidFill>
          </w14:textFill>
        </w:rPr>
      </w:pPr>
      <w:bookmarkStart w:id="169" w:name="_Toc27851325"/>
      <w:bookmarkStart w:id="170" w:name="_Toc27851041"/>
      <w:bookmarkStart w:id="171" w:name="_Toc28004613"/>
      <w:bookmarkStart w:id="172" w:name="_Toc28901"/>
      <w:r>
        <w:rPr>
          <w:rFonts w:ascii="黑体" w:hAnsi="黑体"/>
          <w:b w:val="0"/>
          <w:color w:val="000000" w:themeColor="text1"/>
          <w:sz w:val="21"/>
          <w:szCs w:val="21"/>
          <w14:textFill>
            <w14:solidFill>
              <w14:schemeClr w14:val="tx1"/>
            </w14:solidFill>
          </w14:textFill>
        </w:rPr>
        <w:t>6</w:t>
      </w:r>
      <w:r>
        <w:rPr>
          <w:rFonts w:hint="eastAsia" w:ascii="黑体" w:hAnsi="黑体"/>
          <w:b w:val="0"/>
          <w:color w:val="000000" w:themeColor="text1"/>
          <w:sz w:val="21"/>
          <w:szCs w:val="21"/>
          <w14:textFill>
            <w14:solidFill>
              <w14:schemeClr w14:val="tx1"/>
            </w14:solidFill>
          </w14:textFill>
        </w:rPr>
        <w:t>.1</w:t>
      </w:r>
      <w:r>
        <w:rPr>
          <w:rFonts w:ascii="黑体" w:hAnsi="黑体"/>
          <w:b w:val="0"/>
          <w:color w:val="000000" w:themeColor="text1"/>
          <w:sz w:val="21"/>
          <w:szCs w:val="21"/>
          <w14:textFill>
            <w14:solidFill>
              <w14:schemeClr w14:val="tx1"/>
            </w14:solidFill>
          </w14:textFill>
        </w:rPr>
        <w:t xml:space="preserve">  </w:t>
      </w:r>
      <w:bookmarkEnd w:id="169"/>
      <w:bookmarkEnd w:id="170"/>
      <w:bookmarkEnd w:id="171"/>
      <w:r>
        <w:rPr>
          <w:rFonts w:hint="eastAsia" w:ascii="黑体" w:hAnsi="黑体"/>
          <w:b w:val="0"/>
          <w:color w:val="000000" w:themeColor="text1"/>
          <w:sz w:val="21"/>
          <w:szCs w:val="21"/>
          <w14:textFill>
            <w14:solidFill>
              <w14:schemeClr w14:val="tx1"/>
            </w14:solidFill>
          </w14:textFill>
        </w:rPr>
        <w:t>结构和组成</w:t>
      </w:r>
      <w:bookmarkEnd w:id="172"/>
    </w:p>
    <w:p>
      <w:pPr>
        <w:snapToGrid w:val="0"/>
        <w:spacing w:line="300" w:lineRule="auto"/>
        <w:rPr>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6.1.1</w:t>
      </w:r>
      <w:r>
        <w:rPr>
          <w:color w:val="000000" w:themeColor="text1"/>
          <w:szCs w:val="21"/>
          <w14:textFill>
            <w14:solidFill>
              <w14:schemeClr w14:val="tx1"/>
            </w14:solidFill>
          </w14:textFill>
        </w:rPr>
        <w:t xml:space="preserve">  功能标识由工艺专业</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电</w:t>
      </w:r>
      <w:r>
        <w:rPr>
          <w:rFonts w:hint="eastAsia"/>
          <w:color w:val="000000" w:themeColor="text1"/>
          <w:szCs w:val="21"/>
          <w14:textFill>
            <w14:solidFill>
              <w14:schemeClr w14:val="tx1"/>
            </w14:solidFill>
          </w14:textFill>
        </w:rPr>
        <w:t>气专业和仪</w:t>
      </w:r>
      <w:r>
        <w:rPr>
          <w:color w:val="000000" w:themeColor="text1"/>
          <w:szCs w:val="21"/>
          <w14:textFill>
            <w14:solidFill>
              <w14:schemeClr w14:val="tx1"/>
            </w14:solidFill>
          </w14:textFill>
        </w:rPr>
        <w:t>控专业使用，用于标识工艺系统及电气仪控系统。</w:t>
      </w:r>
    </w:p>
    <w:p>
      <w:pPr>
        <w:snapToGrid w:val="0"/>
        <w:spacing w:line="300" w:lineRule="auto"/>
        <w:rPr>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6.1.2</w:t>
      </w:r>
      <w:r>
        <w:rPr>
          <w:color w:val="000000" w:themeColor="text1"/>
          <w:szCs w:val="21"/>
          <w14:textFill>
            <w14:solidFill>
              <w14:schemeClr w14:val="tx1"/>
            </w14:solidFill>
          </w14:textFill>
        </w:rPr>
        <w:t xml:space="preserve">  功能标识采用三级编码，其</w:t>
      </w:r>
      <w:r>
        <w:rPr>
          <w:rFonts w:hint="eastAsia"/>
          <w:color w:val="000000" w:themeColor="text1"/>
          <w:szCs w:val="21"/>
          <w14:textFill>
            <w14:solidFill>
              <w14:schemeClr w14:val="tx1"/>
            </w14:solidFill>
          </w14:textFill>
        </w:rPr>
        <w:t>结构及组成</w:t>
      </w:r>
      <w:r>
        <w:rPr>
          <w:color w:val="000000" w:themeColor="text1"/>
          <w:szCs w:val="21"/>
          <w14:textFill>
            <w14:solidFill>
              <w14:schemeClr w14:val="tx1"/>
            </w14:solidFill>
          </w14:textFill>
        </w:rPr>
        <w:t>应符合图2的规定。</w:t>
      </w:r>
    </w:p>
    <w:p>
      <w:pPr>
        <w:pStyle w:val="2"/>
        <w:rPr>
          <w:color w:val="000000" w:themeColor="text1"/>
          <w:szCs w:val="21"/>
          <w14:textFill>
            <w14:solidFill>
              <w14:schemeClr w14:val="tx1"/>
            </w14:solidFill>
          </w14:textFill>
        </w:rPr>
      </w:pPr>
    </w:p>
    <w:tbl>
      <w:tblPr>
        <w:tblStyle w:val="57"/>
        <w:tblW w:w="8222" w:type="dxa"/>
        <w:tblInd w:w="0" w:type="dxa"/>
        <w:tblLayout w:type="fixed"/>
        <w:tblCellMar>
          <w:top w:w="0" w:type="dxa"/>
          <w:left w:w="30" w:type="dxa"/>
          <w:bottom w:w="0" w:type="dxa"/>
          <w:right w:w="30" w:type="dxa"/>
        </w:tblCellMar>
      </w:tblPr>
      <w:tblGrid>
        <w:gridCol w:w="1470"/>
        <w:gridCol w:w="1224"/>
        <w:gridCol w:w="1701"/>
        <w:gridCol w:w="283"/>
        <w:gridCol w:w="850"/>
        <w:gridCol w:w="851"/>
        <w:gridCol w:w="284"/>
        <w:gridCol w:w="779"/>
        <w:gridCol w:w="780"/>
      </w:tblGrid>
      <w:tr>
        <w:tblPrEx>
          <w:tblCellMar>
            <w:top w:w="0" w:type="dxa"/>
            <w:left w:w="30" w:type="dxa"/>
            <w:bottom w:w="0" w:type="dxa"/>
            <w:right w:w="30" w:type="dxa"/>
          </w:tblCellMar>
        </w:tblPrEx>
        <w:trPr>
          <w:trHeight w:val="284" w:hRule="atLeast"/>
        </w:trPr>
        <w:tc>
          <w:tcPr>
            <w:tcW w:w="1470" w:type="dxa"/>
            <w:vAlign w:val="center"/>
          </w:tcPr>
          <w:p>
            <w:pPr>
              <w:snapToGrid w:val="0"/>
              <w:spacing w:before="93" w:beforeLines="30" w:after="93" w:afterLines="3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分级</w:t>
            </w:r>
          </w:p>
        </w:tc>
        <w:tc>
          <w:tcPr>
            <w:tcW w:w="1224" w:type="dxa"/>
            <w:tcBorders>
              <w:right w:val="single" w:color="auto" w:sz="8" w:space="0"/>
            </w:tcBorders>
            <w:vAlign w:val="center"/>
          </w:tcPr>
          <w:p>
            <w:pPr>
              <w:snapToGrid w:val="0"/>
              <w:spacing w:before="93" w:beforeLines="30" w:after="93" w:afterLines="30"/>
              <w:rPr>
                <w:color w:val="000000" w:themeColor="text1"/>
                <w:sz w:val="18"/>
                <w:szCs w:val="18"/>
                <w14:textFill>
                  <w14:solidFill>
                    <w14:schemeClr w14:val="tx1"/>
                  </w14:solidFill>
                </w14:textFill>
              </w:rPr>
            </w:pPr>
          </w:p>
        </w:tc>
        <w:tc>
          <w:tcPr>
            <w:tcW w:w="1701"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第一级</w:t>
            </w:r>
          </w:p>
        </w:tc>
        <w:tc>
          <w:tcPr>
            <w:tcW w:w="283" w:type="dxa"/>
            <w:tcBorders>
              <w:left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第二级</w:t>
            </w:r>
          </w:p>
        </w:tc>
        <w:tc>
          <w:tcPr>
            <w:tcW w:w="284" w:type="dxa"/>
            <w:tcBorders>
              <w:left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p>
        </w:tc>
        <w:tc>
          <w:tcPr>
            <w:tcW w:w="1559"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第三级</w:t>
            </w:r>
          </w:p>
        </w:tc>
      </w:tr>
      <w:tr>
        <w:tblPrEx>
          <w:tblCellMar>
            <w:top w:w="0" w:type="dxa"/>
            <w:left w:w="30" w:type="dxa"/>
            <w:bottom w:w="0" w:type="dxa"/>
            <w:right w:w="30" w:type="dxa"/>
          </w:tblCellMar>
        </w:tblPrEx>
        <w:tc>
          <w:tcPr>
            <w:tcW w:w="1470" w:type="dxa"/>
            <w:vAlign w:val="center"/>
          </w:tcPr>
          <w:p>
            <w:pPr>
              <w:snapToGrid w:val="0"/>
              <w:spacing w:before="93" w:beforeLines="30" w:after="93" w:afterLines="30"/>
              <w:rPr>
                <w:color w:val="000000" w:themeColor="text1"/>
                <w:sz w:val="18"/>
                <w:szCs w:val="18"/>
                <w14:textFill>
                  <w14:solidFill>
                    <w14:schemeClr w14:val="tx1"/>
                  </w14:solidFill>
                </w14:textFill>
              </w:rPr>
            </w:pPr>
          </w:p>
        </w:tc>
        <w:tc>
          <w:tcPr>
            <w:tcW w:w="1224" w:type="dxa"/>
            <w:vAlign w:val="center"/>
          </w:tcPr>
          <w:p>
            <w:pPr>
              <w:snapToGrid w:val="0"/>
              <w:spacing w:before="93" w:beforeLines="30" w:after="93" w:afterLines="30"/>
              <w:rPr>
                <w:color w:val="000000" w:themeColor="text1"/>
                <w:sz w:val="18"/>
                <w:szCs w:val="18"/>
                <w14:textFill>
                  <w14:solidFill>
                    <w14:schemeClr w14:val="tx1"/>
                  </w14:solidFill>
                </w14:textFill>
              </w:rPr>
            </w:pPr>
          </w:p>
        </w:tc>
        <w:tc>
          <w:tcPr>
            <w:tcW w:w="1701" w:type="dxa"/>
            <w:tcBorders>
              <w:top w:val="single" w:color="auto" w:sz="8" w:space="0"/>
              <w:bottom w:val="single" w:color="auto" w:sz="8" w:space="0"/>
            </w:tcBorders>
            <w:vAlign w:val="center"/>
          </w:tcPr>
          <w:p>
            <w:pPr>
              <w:snapToGrid w:val="0"/>
              <w:spacing w:before="93" w:beforeLines="30" w:after="93" w:afterLines="30"/>
              <w:rPr>
                <w:color w:val="000000" w:themeColor="text1"/>
                <w:sz w:val="18"/>
                <w:szCs w:val="18"/>
                <w14:textFill>
                  <w14:solidFill>
                    <w14:schemeClr w14:val="tx1"/>
                  </w14:solidFill>
                </w14:textFill>
              </w:rPr>
            </w:pPr>
          </w:p>
        </w:tc>
        <w:tc>
          <w:tcPr>
            <w:tcW w:w="283" w:type="dxa"/>
            <w:vAlign w:val="center"/>
          </w:tcPr>
          <w:p>
            <w:pPr>
              <w:snapToGrid w:val="0"/>
              <w:spacing w:before="93" w:beforeLines="30" w:after="93" w:afterLines="30"/>
              <w:rPr>
                <w:color w:val="000000" w:themeColor="text1"/>
                <w:sz w:val="18"/>
                <w:szCs w:val="18"/>
                <w14:textFill>
                  <w14:solidFill>
                    <w14:schemeClr w14:val="tx1"/>
                  </w14:solidFill>
                </w14:textFill>
              </w:rPr>
            </w:pPr>
          </w:p>
        </w:tc>
        <w:tc>
          <w:tcPr>
            <w:tcW w:w="1701" w:type="dxa"/>
            <w:gridSpan w:val="2"/>
            <w:tcBorders>
              <w:top w:val="single" w:color="auto" w:sz="8" w:space="0"/>
              <w:bottom w:val="single" w:color="auto" w:sz="8" w:space="0"/>
            </w:tcBorders>
            <w:vAlign w:val="center"/>
          </w:tcPr>
          <w:p>
            <w:pPr>
              <w:snapToGrid w:val="0"/>
              <w:spacing w:before="93" w:beforeLines="30" w:after="93" w:afterLines="30"/>
              <w:rPr>
                <w:color w:val="000000" w:themeColor="text1"/>
                <w:sz w:val="18"/>
                <w:szCs w:val="18"/>
                <w14:textFill>
                  <w14:solidFill>
                    <w14:schemeClr w14:val="tx1"/>
                  </w14:solidFill>
                </w14:textFill>
              </w:rPr>
            </w:pPr>
          </w:p>
        </w:tc>
        <w:tc>
          <w:tcPr>
            <w:tcW w:w="284" w:type="dxa"/>
            <w:vAlign w:val="center"/>
          </w:tcPr>
          <w:p>
            <w:pPr>
              <w:snapToGrid w:val="0"/>
              <w:spacing w:before="93" w:beforeLines="30" w:after="93" w:afterLines="30"/>
              <w:rPr>
                <w:color w:val="000000" w:themeColor="text1"/>
                <w:sz w:val="18"/>
                <w:szCs w:val="18"/>
                <w14:textFill>
                  <w14:solidFill>
                    <w14:schemeClr w14:val="tx1"/>
                  </w14:solidFill>
                </w14:textFill>
              </w:rPr>
            </w:pPr>
          </w:p>
        </w:tc>
        <w:tc>
          <w:tcPr>
            <w:tcW w:w="1559" w:type="dxa"/>
            <w:gridSpan w:val="2"/>
            <w:tcBorders>
              <w:top w:val="single" w:color="auto" w:sz="8" w:space="0"/>
              <w:bottom w:val="single" w:color="auto" w:sz="8" w:space="0"/>
            </w:tcBorders>
            <w:vAlign w:val="center"/>
          </w:tcPr>
          <w:p>
            <w:pPr>
              <w:snapToGrid w:val="0"/>
              <w:spacing w:before="93" w:beforeLines="30" w:after="93" w:afterLines="30"/>
              <w:rPr>
                <w:color w:val="000000" w:themeColor="text1"/>
                <w:sz w:val="18"/>
                <w:szCs w:val="18"/>
                <w14:textFill>
                  <w14:solidFill>
                    <w14:schemeClr w14:val="tx1"/>
                  </w14:solidFill>
                </w14:textFill>
              </w:rPr>
            </w:pPr>
          </w:p>
        </w:tc>
      </w:tr>
      <w:tr>
        <w:tblPrEx>
          <w:tblCellMar>
            <w:top w:w="0" w:type="dxa"/>
            <w:left w:w="30" w:type="dxa"/>
            <w:bottom w:w="0" w:type="dxa"/>
            <w:right w:w="30" w:type="dxa"/>
          </w:tblCellMar>
        </w:tblPrEx>
        <w:trPr>
          <w:trHeight w:val="20" w:hRule="atLeast"/>
        </w:trPr>
        <w:tc>
          <w:tcPr>
            <w:tcW w:w="1470" w:type="dxa"/>
            <w:vAlign w:val="center"/>
          </w:tcPr>
          <w:p>
            <w:pPr>
              <w:snapToGrid w:val="0"/>
              <w:spacing w:before="93" w:beforeLines="30" w:after="93" w:afterLines="3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分级标题</w:t>
            </w:r>
          </w:p>
        </w:tc>
        <w:tc>
          <w:tcPr>
            <w:tcW w:w="1224" w:type="dxa"/>
            <w:tcBorders>
              <w:right w:val="single" w:color="auto" w:sz="8" w:space="0"/>
            </w:tcBorders>
            <w:vAlign w:val="center"/>
          </w:tcPr>
          <w:p>
            <w:pPr>
              <w:snapToGrid w:val="0"/>
              <w:spacing w:before="93" w:beforeLines="30" w:after="93" w:afterLines="30"/>
              <w:rPr>
                <w:color w:val="000000" w:themeColor="text1"/>
                <w:sz w:val="18"/>
                <w:szCs w:val="18"/>
                <w14:textFill>
                  <w14:solidFill>
                    <w14:schemeClr w14:val="tx1"/>
                  </w14:solidFill>
                </w14:textFill>
              </w:rPr>
            </w:pPr>
          </w:p>
        </w:tc>
        <w:tc>
          <w:tcPr>
            <w:tcW w:w="1701"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区位码</w:t>
            </w:r>
          </w:p>
        </w:tc>
        <w:tc>
          <w:tcPr>
            <w:tcW w:w="283" w:type="dxa"/>
            <w:tcBorders>
              <w:left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系统码</w:t>
            </w:r>
          </w:p>
        </w:tc>
        <w:tc>
          <w:tcPr>
            <w:tcW w:w="284" w:type="dxa"/>
            <w:tcBorders>
              <w:left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p>
        </w:tc>
        <w:tc>
          <w:tcPr>
            <w:tcW w:w="1559"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设备码</w:t>
            </w:r>
          </w:p>
        </w:tc>
      </w:tr>
      <w:tr>
        <w:tblPrEx>
          <w:tblCellMar>
            <w:top w:w="0" w:type="dxa"/>
            <w:left w:w="30" w:type="dxa"/>
            <w:bottom w:w="0" w:type="dxa"/>
            <w:right w:w="30" w:type="dxa"/>
          </w:tblCellMar>
        </w:tblPrEx>
        <w:trPr>
          <w:trHeight w:val="284" w:hRule="atLeast"/>
        </w:trPr>
        <w:tc>
          <w:tcPr>
            <w:tcW w:w="1470" w:type="dxa"/>
            <w:shd w:val="clear" w:color="auto" w:fill="auto"/>
            <w:vAlign w:val="center"/>
          </w:tcPr>
          <w:p>
            <w:pPr>
              <w:snapToGrid w:val="0"/>
              <w:spacing w:before="93" w:beforeLines="30" w:after="93" w:afterLines="3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编码字符名称</w:t>
            </w:r>
          </w:p>
        </w:tc>
        <w:tc>
          <w:tcPr>
            <w:tcW w:w="1224" w:type="dxa"/>
            <w:tcBorders>
              <w:right w:val="single" w:color="auto" w:sz="8" w:space="0"/>
            </w:tcBorders>
            <w:shd w:val="clear" w:color="auto" w:fill="auto"/>
            <w:vAlign w:val="center"/>
          </w:tcPr>
          <w:p>
            <w:pPr>
              <w:snapToGrid w:val="0"/>
              <w:spacing w:before="93" w:beforeLines="30" w:after="93" w:afterLines="30"/>
              <w:rPr>
                <w:color w:val="000000" w:themeColor="text1"/>
                <w:sz w:val="18"/>
                <w:szCs w:val="18"/>
                <w14:textFill>
                  <w14:solidFill>
                    <w14:schemeClr w14:val="tx1"/>
                  </w14:solidFill>
                </w14:textFill>
              </w:rPr>
            </w:pP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t>
            </w:r>
            <w:r>
              <w:rPr>
                <w:color w:val="000000" w:themeColor="text1"/>
                <w:sz w:val="18"/>
                <w:szCs w:val="18"/>
                <w:vertAlign w:val="subscript"/>
                <w14:textFill>
                  <w14:solidFill>
                    <w14:schemeClr w14:val="tx1"/>
                  </w14:solidFill>
                </w14:textFill>
              </w:rPr>
              <w:t>1</w:t>
            </w:r>
            <w:r>
              <w:rPr>
                <w:color w:val="000000" w:themeColor="text1"/>
                <w:sz w:val="18"/>
                <w:szCs w:val="18"/>
                <w14:textFill>
                  <w14:solidFill>
                    <w14:schemeClr w14:val="tx1"/>
                  </w14:solidFill>
                </w14:textFill>
              </w:rPr>
              <w:t>H</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H</w:t>
            </w:r>
            <w:r>
              <w:rPr>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H</w:t>
            </w:r>
            <w:r>
              <w:rPr>
                <w:color w:val="000000" w:themeColor="text1"/>
                <w:sz w:val="18"/>
                <w:szCs w:val="18"/>
                <w:vertAlign w:val="subscript"/>
                <w14:textFill>
                  <w14:solidFill>
                    <w14:schemeClr w14:val="tx1"/>
                  </w14:solidFill>
                </w14:textFill>
              </w:rPr>
              <w:t>4</w:t>
            </w:r>
          </w:p>
        </w:tc>
        <w:tc>
          <w:tcPr>
            <w:tcW w:w="283" w:type="dxa"/>
            <w:tcBorders>
              <w:left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w:t>
            </w:r>
            <w:r>
              <w:rPr>
                <w:color w:val="000000" w:themeColor="text1"/>
                <w:sz w:val="18"/>
                <w:szCs w:val="18"/>
                <w:vertAlign w:val="subscript"/>
                <w14:textFill>
                  <w14:solidFill>
                    <w14:schemeClr w14:val="tx1"/>
                  </w14:solidFill>
                </w14:textFill>
              </w:rPr>
              <w:t>1</w:t>
            </w:r>
            <w:r>
              <w:rPr>
                <w:color w:val="000000" w:themeColor="text1"/>
                <w:sz w:val="18"/>
                <w:szCs w:val="18"/>
                <w14:textFill>
                  <w14:solidFill>
                    <w14:schemeClr w14:val="tx1"/>
                  </w14:solidFill>
                </w14:textFill>
              </w:rPr>
              <w:t>S</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S</w:t>
            </w:r>
            <w:r>
              <w:rPr>
                <w:color w:val="000000" w:themeColor="text1"/>
                <w:sz w:val="18"/>
                <w:szCs w:val="18"/>
                <w:vertAlign w:val="subscript"/>
                <w14:textFill>
                  <w14:solidFill>
                    <w14:schemeClr w14:val="tx1"/>
                  </w14:solidFill>
                </w14:textFill>
              </w:rPr>
              <w:t>3</w:t>
            </w:r>
          </w:p>
        </w:tc>
        <w:tc>
          <w:tcPr>
            <w:tcW w:w="851"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w:t>
            </w:r>
            <w:r>
              <w:rPr>
                <w:color w:val="000000" w:themeColor="text1"/>
                <w:sz w:val="18"/>
                <w:szCs w:val="18"/>
                <w:vertAlign w:val="subscript"/>
                <w14:textFill>
                  <w14:solidFill>
                    <w14:schemeClr w14:val="tx1"/>
                  </w14:solidFill>
                </w14:textFill>
              </w:rPr>
              <w:t>4</w:t>
            </w:r>
            <w:r>
              <w:rPr>
                <w:color w:val="000000" w:themeColor="text1"/>
                <w:sz w:val="18"/>
                <w:szCs w:val="18"/>
                <w14:textFill>
                  <w14:solidFill>
                    <w14:schemeClr w14:val="tx1"/>
                  </w14:solidFill>
                </w14:textFill>
              </w:rPr>
              <w:t>S</w:t>
            </w:r>
            <w:r>
              <w:rPr>
                <w:color w:val="000000" w:themeColor="text1"/>
                <w:sz w:val="18"/>
                <w:szCs w:val="18"/>
                <w:vertAlign w:val="subscript"/>
                <w14:textFill>
                  <w14:solidFill>
                    <w14:schemeClr w14:val="tx1"/>
                  </w14:solidFill>
                </w14:textFill>
              </w:rPr>
              <w:t>5</w:t>
            </w:r>
          </w:p>
        </w:tc>
        <w:tc>
          <w:tcPr>
            <w:tcW w:w="284" w:type="dxa"/>
            <w:tcBorders>
              <w:left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w:t>
            </w:r>
            <w:r>
              <w:rPr>
                <w:color w:val="000000" w:themeColor="text1"/>
                <w:sz w:val="18"/>
                <w:szCs w:val="18"/>
                <w:vertAlign w:val="subscript"/>
                <w14:textFill>
                  <w14:solidFill>
                    <w14:schemeClr w14:val="tx1"/>
                  </w14:solidFill>
                </w14:textFill>
              </w:rPr>
              <w:t>1</w:t>
            </w:r>
            <w:r>
              <w:rPr>
                <w:color w:val="000000" w:themeColor="text1"/>
                <w:sz w:val="18"/>
                <w:szCs w:val="18"/>
                <w14:textFill>
                  <w14:solidFill>
                    <w14:schemeClr w14:val="tx1"/>
                  </w14:solidFill>
                </w14:textFill>
              </w:rPr>
              <w:t>T</w:t>
            </w:r>
            <w:r>
              <w:rPr>
                <w:color w:val="000000" w:themeColor="text1"/>
                <w:sz w:val="18"/>
                <w:szCs w:val="18"/>
                <w:vertAlign w:val="subscript"/>
                <w14:textFill>
                  <w14:solidFill>
                    <w14:schemeClr w14:val="tx1"/>
                  </w14:solidFill>
                </w14:textFill>
              </w:rPr>
              <w:t>2</w:t>
            </w:r>
          </w:p>
        </w:tc>
        <w:tc>
          <w:tcPr>
            <w:tcW w:w="780"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w:t>
            </w:r>
            <w:r>
              <w:rPr>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T</w:t>
            </w:r>
            <w:r>
              <w:rPr>
                <w:color w:val="000000" w:themeColor="text1"/>
                <w:sz w:val="18"/>
                <w:szCs w:val="18"/>
                <w:vertAlign w:val="subscript"/>
                <w14:textFill>
                  <w14:solidFill>
                    <w14:schemeClr w14:val="tx1"/>
                  </w14:solidFill>
                </w14:textFill>
              </w:rPr>
              <w:t>4</w:t>
            </w:r>
            <w:r>
              <w:rPr>
                <w:color w:val="000000" w:themeColor="text1"/>
                <w:sz w:val="18"/>
                <w:szCs w:val="18"/>
                <w14:textFill>
                  <w14:solidFill>
                    <w14:schemeClr w14:val="tx1"/>
                  </w14:solidFill>
                </w14:textFill>
              </w:rPr>
              <w:t>T</w:t>
            </w:r>
            <w:r>
              <w:rPr>
                <w:color w:val="000000" w:themeColor="text1"/>
                <w:sz w:val="18"/>
                <w:szCs w:val="18"/>
                <w:vertAlign w:val="subscript"/>
                <w14:textFill>
                  <w14:solidFill>
                    <w14:schemeClr w14:val="tx1"/>
                  </w14:solidFill>
                </w14:textFill>
              </w:rPr>
              <w:t>5</w:t>
            </w:r>
          </w:p>
        </w:tc>
      </w:tr>
      <w:tr>
        <w:tblPrEx>
          <w:tblCellMar>
            <w:top w:w="0" w:type="dxa"/>
            <w:left w:w="30" w:type="dxa"/>
            <w:bottom w:w="0" w:type="dxa"/>
            <w:right w:w="30" w:type="dxa"/>
          </w:tblCellMar>
        </w:tblPrEx>
        <w:trPr>
          <w:trHeight w:val="284" w:hRule="atLeast"/>
        </w:trPr>
        <w:tc>
          <w:tcPr>
            <w:tcW w:w="1470" w:type="dxa"/>
            <w:shd w:val="clear" w:color="auto" w:fill="auto"/>
            <w:vAlign w:val="center"/>
          </w:tcPr>
          <w:p>
            <w:pPr>
              <w:snapToGrid w:val="0"/>
              <w:spacing w:before="93" w:beforeLines="30" w:after="93" w:afterLines="3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编码字符类型</w:t>
            </w:r>
          </w:p>
        </w:tc>
        <w:tc>
          <w:tcPr>
            <w:tcW w:w="1224" w:type="dxa"/>
            <w:tcBorders>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NNNN</w:t>
            </w:r>
          </w:p>
        </w:tc>
        <w:tc>
          <w:tcPr>
            <w:tcW w:w="283" w:type="dxa"/>
            <w:tcBorders>
              <w:left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AAA</w:t>
            </w:r>
          </w:p>
        </w:tc>
        <w:tc>
          <w:tcPr>
            <w:tcW w:w="851" w:type="dxa"/>
            <w:tcBorders>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NN</w:t>
            </w:r>
          </w:p>
        </w:tc>
        <w:tc>
          <w:tcPr>
            <w:tcW w:w="284" w:type="dxa"/>
            <w:tcBorders>
              <w:left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AA</w:t>
            </w:r>
          </w:p>
        </w:tc>
        <w:tc>
          <w:tcPr>
            <w:tcW w:w="780"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NNN</w:t>
            </w:r>
          </w:p>
        </w:tc>
      </w:tr>
    </w:tbl>
    <w:p>
      <w:pPr>
        <w:snapToGrid w:val="0"/>
        <w:spacing w:line="300" w:lineRule="auto"/>
        <w:rPr>
          <w:color w:val="000000" w:themeColor="text1"/>
          <w:sz w:val="18"/>
          <w:szCs w:val="18"/>
          <w14:textFill>
            <w14:solidFill>
              <w14:schemeClr w14:val="tx1"/>
            </w14:solidFill>
          </w14:textFill>
        </w:rPr>
      </w:pPr>
      <w:r>
        <w:rPr>
          <w:sz w:val="18"/>
        </w:rPr>
        <mc:AlternateContent>
          <mc:Choice Requires="wps">
            <w:drawing>
              <wp:anchor distT="0" distB="0" distL="114300" distR="114300" simplePos="0" relativeHeight="251730944" behindDoc="0" locked="0" layoutInCell="1" allowOverlap="1">
                <wp:simplePos x="0" y="0"/>
                <wp:positionH relativeFrom="column">
                  <wp:posOffset>859155</wp:posOffset>
                </wp:positionH>
                <wp:positionV relativeFrom="paragraph">
                  <wp:posOffset>48895</wp:posOffset>
                </wp:positionV>
                <wp:extent cx="2390140" cy="552450"/>
                <wp:effectExtent l="0" t="0" r="10160" b="19050"/>
                <wp:wrapNone/>
                <wp:docPr id="14" name="任意多边形 14"/>
                <wp:cNvGraphicFramePr/>
                <a:graphic xmlns:a="http://schemas.openxmlformats.org/drawingml/2006/main">
                  <a:graphicData uri="http://schemas.microsoft.com/office/word/2010/wordprocessingShape">
                    <wps:wsp>
                      <wps:cNvSpPr/>
                      <wps:spPr>
                        <a:xfrm>
                          <a:off x="0" y="0"/>
                          <a:ext cx="2390140" cy="552450"/>
                        </a:xfrm>
                        <a:custGeom>
                          <a:avLst/>
                          <a:gdLst>
                            <a:gd name="connisteX0" fmla="*/ 0 w 986790"/>
                            <a:gd name="connsiteY0" fmla="*/ 762000 h 762000"/>
                            <a:gd name="connisteX1" fmla="*/ 986790 w 986790"/>
                            <a:gd name="connsiteY1" fmla="*/ 762000 h 762000"/>
                            <a:gd name="connisteX2" fmla="*/ 986790 w 986790"/>
                            <a:gd name="connsiteY2" fmla="*/ 0 h 762000"/>
                          </a:gdLst>
                          <a:ahLst/>
                          <a:cxnLst>
                            <a:cxn ang="0">
                              <a:pos x="connisteX0" y="connsiteY0"/>
                            </a:cxn>
                            <a:cxn ang="0">
                              <a:pos x="connisteX1" y="connsiteY1"/>
                            </a:cxn>
                            <a:cxn ang="0">
                              <a:pos x="connisteX2" y="connsiteY2"/>
                            </a:cxn>
                          </a:cxnLst>
                          <a:rect l="l" t="t" r="r" b="b"/>
                          <a:pathLst>
                            <a:path w="986790" h="762000">
                              <a:moveTo>
                                <a:pt x="0" y="762000"/>
                              </a:moveTo>
                              <a:lnTo>
                                <a:pt x="986790" y="762000"/>
                              </a:lnTo>
                              <a:lnTo>
                                <a:pt x="98679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67.65pt;margin-top:3.85pt;height:43.5pt;width:188.2pt;z-index:251730944;mso-width-relative:page;mso-height-relative:page;" filled="f" stroked="t" coordsize="986790,762000" o:gfxdata="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0/3iD9gAAAAIAQAADwAAAAAAAAABACAAAAAiAAAA&#10;ZHJzL2Rvd25yZXYueG1sUEsBAhQAFAAAAAgAh07iQAzeDl+yAgAAiQYAAA4AAAAAAAAAAQAgAAAA&#10;JwEAAGRycy9lMm9Eb2MueG1sUEsFBgAAAAAGAAYAWQEAAEsGAAAAAA==&#10;" path="m0,762000l986790,762000,986790,0e">
                <v:path o:connectlocs="0,552450;2390140,552450;2390140,0" o:connectangles="0,0,0"/>
                <v:fill on="f" focussize="0,0"/>
                <v:stroke weight="0.5pt" color="#000000 [3213]" joinstyle="round"/>
                <v:imagedata o:title=""/>
                <o:lock v:ext="edit" aspectratio="f"/>
              </v:shape>
            </w:pict>
          </mc:Fallback>
        </mc:AlternateContent>
      </w:r>
      <w:r>
        <w:rPr>
          <w:color w:val="000000" w:themeColor="text1"/>
          <w:sz w:val="18"/>
          <w:szCs w:val="18"/>
          <w14:textFill>
            <w14:solidFill>
              <w14:schemeClr w14:val="tx1"/>
            </w14:solidFill>
          </w14:textFill>
        </w:rPr>
        <mc:AlternateContent>
          <mc:Choice Requires="wps">
            <w:drawing>
              <wp:anchor distT="0" distB="0" distL="113665" distR="113665" simplePos="0" relativeHeight="251661312" behindDoc="0" locked="0" layoutInCell="1" allowOverlap="1">
                <wp:simplePos x="0" y="0"/>
                <wp:positionH relativeFrom="column">
                  <wp:posOffset>4993005</wp:posOffset>
                </wp:positionH>
                <wp:positionV relativeFrom="paragraph">
                  <wp:posOffset>58420</wp:posOffset>
                </wp:positionV>
                <wp:extent cx="0" cy="1104900"/>
                <wp:effectExtent l="0" t="0" r="38100" b="19050"/>
                <wp:wrapNone/>
                <wp:docPr id="66" name="直接连接符 66"/>
                <wp:cNvGraphicFramePr/>
                <a:graphic xmlns:a="http://schemas.openxmlformats.org/drawingml/2006/main">
                  <a:graphicData uri="http://schemas.microsoft.com/office/word/2010/wordprocessingShape">
                    <wps:wsp>
                      <wps:cNvCnPr/>
                      <wps:spPr>
                        <a:xfrm>
                          <a:off x="0" y="0"/>
                          <a:ext cx="0" cy="110490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93.15pt;margin-top:4.6pt;height:87pt;width:0pt;z-index:251661312;mso-width-relative:page;mso-height-relative:page;" filled="f" stroked="t" coordsize="21600,21600" o:gfxdata="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9jljc1QAAAAkBAAAPAAAAAAAAAAEAIAAAACIAAABkcnMvZG93bnJldi54bWxQSwECFAAUAAAA&#10;CACHTuJAdt4yevEBAADoAwAADgAAAAAAAAABACAAAAAkAQAAZHJzL2Uyb0RvYy54bWxQSwUGAAAA&#10;AAYABgBZAQAAhwU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4478655</wp:posOffset>
                </wp:positionH>
                <wp:positionV relativeFrom="paragraph">
                  <wp:posOffset>48895</wp:posOffset>
                </wp:positionV>
                <wp:extent cx="0" cy="942975"/>
                <wp:effectExtent l="0" t="0" r="38100" b="28575"/>
                <wp:wrapNone/>
                <wp:docPr id="63" name="直接连接符 63"/>
                <wp:cNvGraphicFramePr/>
                <a:graphic xmlns:a="http://schemas.openxmlformats.org/drawingml/2006/main">
                  <a:graphicData uri="http://schemas.microsoft.com/office/word/2010/wordprocessingShape">
                    <wps:wsp>
                      <wps:cNvCnPr/>
                      <wps:spPr>
                        <a:xfrm>
                          <a:off x="0" y="0"/>
                          <a:ext cx="0" cy="94297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2.65pt;margin-top:3.85pt;height:74.25pt;width:0pt;z-index:251662336;mso-width-relative:page;mso-height-relative:page;" filled="f" stroked="t" coordsize="21600,21600" o:gfxdata="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r&#10;sAp31AAAAAkBAAAPAAAAAAAAAAEAIAAAACIAAABkcnMvZG93bnJldi54bWxQSwECFAAUAAAACACH&#10;TuJAzYuKGO8BAADnAwAADgAAAAAAAAABACAAAAAjAQAAZHJzL2Uyb0RvYy54bWxQSwUGAAAAAAYA&#10;BgBZAQAAhAU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3783330</wp:posOffset>
                </wp:positionH>
                <wp:positionV relativeFrom="paragraph">
                  <wp:posOffset>48895</wp:posOffset>
                </wp:positionV>
                <wp:extent cx="0" cy="752475"/>
                <wp:effectExtent l="0" t="0" r="38100" b="28575"/>
                <wp:wrapNone/>
                <wp:docPr id="60" name="直接连接符 60"/>
                <wp:cNvGraphicFramePr/>
                <a:graphic xmlns:a="http://schemas.openxmlformats.org/drawingml/2006/main">
                  <a:graphicData uri="http://schemas.microsoft.com/office/word/2010/wordprocessingShape">
                    <wps:wsp>
                      <wps:cNvCnPr/>
                      <wps:spPr>
                        <a:xfrm flipH="1">
                          <a:off x="0" y="0"/>
                          <a:ext cx="0" cy="75247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297.9pt;margin-top:3.85pt;height:59.25pt;width:0pt;z-index:251663360;mso-width-relative:page;mso-height-relative:page;" filled="f" stroked="t" coordsize="21600,21600" o:gfxdata="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AwKc2QAAAAkBAAAPAAAAAAAAAAEAIAAAACIAAABkcnMvZG93bnJldi54bWxQ&#10;SwECFAAUAAAACACHTuJAO4mK//YBAADxAwAADgAAAAAAAAABACAAAAAoAQAAZHJzL2Uyb0RvYy54&#10;bWxQSwUGAAAAAAYABgBZAQAAkAU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2249805</wp:posOffset>
                </wp:positionH>
                <wp:positionV relativeFrom="paragraph">
                  <wp:posOffset>48895</wp:posOffset>
                </wp:positionV>
                <wp:extent cx="0" cy="390525"/>
                <wp:effectExtent l="0" t="0" r="38100" b="28575"/>
                <wp:wrapNone/>
                <wp:docPr id="69" name="直接连接符 69"/>
                <wp:cNvGraphicFramePr/>
                <a:graphic xmlns:a="http://schemas.openxmlformats.org/drawingml/2006/main">
                  <a:graphicData uri="http://schemas.microsoft.com/office/word/2010/wordprocessingShape">
                    <wps:wsp>
                      <wps:cNvCnPr/>
                      <wps:spPr>
                        <a:xfrm flipH="1">
                          <a:off x="0" y="0"/>
                          <a:ext cx="0" cy="39052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177.15pt;margin-top:3.85pt;height:30.75pt;width:0pt;z-index:251660288;mso-width-relative:page;mso-height-relative:page;" filled="f" stroked="t" coordsize="21600,21600" o:gfxdata="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fDPG2AAAAAgBAAAPAAAAAAAAAAEAIAAAACIAAABkcnMvZG93bnJldi54bWxQ&#10;SwECFAAUAAAACACHTuJAHVStrPcBAADxAwAADgAAAAAAAAABACAAAAAnAQAAZHJzL2Uyb0RvYy54&#10;bWxQSwUGAAAAAAYABgBZAQAAkAU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4892675</wp:posOffset>
                </wp:positionH>
                <wp:positionV relativeFrom="paragraph">
                  <wp:posOffset>48260</wp:posOffset>
                </wp:positionV>
                <wp:extent cx="179705" cy="0"/>
                <wp:effectExtent l="0" t="0" r="29845" b="19050"/>
                <wp:wrapNone/>
                <wp:docPr id="57" name="直接连接符 57"/>
                <wp:cNvGraphicFramePr/>
                <a:graphic xmlns:a="http://schemas.openxmlformats.org/drawingml/2006/main">
                  <a:graphicData uri="http://schemas.microsoft.com/office/word/2010/wordprocessingShape">
                    <wps:wsp>
                      <wps:cNvCnPr/>
                      <wps:spPr>
                        <a:xfrm>
                          <a:off x="0" y="0"/>
                          <a:ext cx="17970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85.25pt;margin-top:3.8pt;height:0pt;width:14.15pt;z-index:251702272;mso-width-relative:page;mso-height-relative:page;" filled="f" stroked="t" coordsize="21600,21600" o:gfxdata="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elBetQAAAAHAQAADwAAAAAAAAABACAAAAAiAAAAZHJzL2Rvd25yZXYueG1sUEsBAhQAFAAA&#10;AAgAh07iQAyrmE/zAQAA5wMAAA4AAAAAAAAAAQAgAAAAIwEAAGRycy9lMm9Eb2MueG1sUEsFBgAA&#10;AAAGAAYAWQEAAIgFA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4380230</wp:posOffset>
                </wp:positionH>
                <wp:positionV relativeFrom="paragraph">
                  <wp:posOffset>48260</wp:posOffset>
                </wp:positionV>
                <wp:extent cx="179705" cy="0"/>
                <wp:effectExtent l="0" t="0" r="29845" b="19050"/>
                <wp:wrapNone/>
                <wp:docPr id="52" name="直接连接符 52"/>
                <wp:cNvGraphicFramePr/>
                <a:graphic xmlns:a="http://schemas.openxmlformats.org/drawingml/2006/main">
                  <a:graphicData uri="http://schemas.microsoft.com/office/word/2010/wordprocessingShape">
                    <wps:wsp>
                      <wps:cNvCnPr/>
                      <wps:spPr>
                        <a:xfrm>
                          <a:off x="0" y="0"/>
                          <a:ext cx="17970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44.9pt;margin-top:3.8pt;height:0pt;width:14.15pt;z-index:251701248;mso-width-relative:page;mso-height-relative:page;" filled="f" stroked="t" coordsize="21600,21600" o:gfxdata="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Gxp0wAAAAcBAAAPAAAAAAAAAAEAIAAAACIAAABkcnMvZG93bnJldi54bWxQSwECFAAUAAAA&#10;CACHTuJAMqSPlfMBAADnAwAADgAAAAAAAAABACAAAAAiAQAAZHJzL2Uyb0RvYy54bWxQSwUGAAAA&#10;AAYABgBZAQAAhwU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3690620</wp:posOffset>
                </wp:positionH>
                <wp:positionV relativeFrom="paragraph">
                  <wp:posOffset>48260</wp:posOffset>
                </wp:positionV>
                <wp:extent cx="179705" cy="0"/>
                <wp:effectExtent l="0" t="0" r="29845" b="19050"/>
                <wp:wrapNone/>
                <wp:docPr id="99" name="直接连接符 99"/>
                <wp:cNvGraphicFramePr/>
                <a:graphic xmlns:a="http://schemas.openxmlformats.org/drawingml/2006/main">
                  <a:graphicData uri="http://schemas.microsoft.com/office/word/2010/wordprocessingShape">
                    <wps:wsp>
                      <wps:cNvCnPr/>
                      <wps:spPr>
                        <a:xfrm>
                          <a:off x="0" y="0"/>
                          <a:ext cx="17970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90.6pt;margin-top:3.8pt;height:0pt;width:14.15pt;z-index:251703296;mso-width-relative:page;mso-height-relative:page;" filled="f" stroked="t" coordsize="21600,21600" o:gfxdata="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9fZi10wAAAAcBAAAPAAAAAAAAAAEAIAAAACIAAABkcnMvZG93bnJldi54bWxQSwECFAAUAAAA&#10;CACHTuJAp/eErfMBAADnAwAADgAAAAAAAAABACAAAAAiAQAAZHJzL2Uyb0RvYy54bWxQSwUGAAAA&#10;AAYABgBZAQAAhwU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3149600</wp:posOffset>
                </wp:positionH>
                <wp:positionV relativeFrom="paragraph">
                  <wp:posOffset>48260</wp:posOffset>
                </wp:positionV>
                <wp:extent cx="179705" cy="0"/>
                <wp:effectExtent l="0" t="0" r="29845" b="19050"/>
                <wp:wrapNone/>
                <wp:docPr id="33" name="直接连接符 33"/>
                <wp:cNvGraphicFramePr/>
                <a:graphic xmlns:a="http://schemas.openxmlformats.org/drawingml/2006/main">
                  <a:graphicData uri="http://schemas.microsoft.com/office/word/2010/wordprocessingShape">
                    <wps:wsp>
                      <wps:cNvCnPr/>
                      <wps:spPr>
                        <a:xfrm>
                          <a:off x="0" y="0"/>
                          <a:ext cx="17970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8pt;margin-top:3.8pt;height:0pt;width:14.15pt;z-index:251699200;mso-width-relative:page;mso-height-relative:page;" filled="f" stroked="t" coordsize="21600,21600" o:gfxdata="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07c/9QAAAAHAQAADwAAAAAAAAABACAAAAAiAAAAZHJzL2Rvd25yZXYueG1sUEsBAhQAFAAA&#10;AAgAh07iQJP83JrzAQAA5wMAAA4AAAAAAAAAAQAgAAAAIwEAAGRycy9lMm9Eb2MueG1sUEsFBgAA&#10;AAAGAAYAWQEAAIgFA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2160270</wp:posOffset>
                </wp:positionH>
                <wp:positionV relativeFrom="paragraph">
                  <wp:posOffset>48260</wp:posOffset>
                </wp:positionV>
                <wp:extent cx="179705" cy="0"/>
                <wp:effectExtent l="0" t="0" r="29845" b="19050"/>
                <wp:wrapNone/>
                <wp:docPr id="100" name="直接连接符 100"/>
                <wp:cNvGraphicFramePr/>
                <a:graphic xmlns:a="http://schemas.openxmlformats.org/drawingml/2006/main">
                  <a:graphicData uri="http://schemas.microsoft.com/office/word/2010/wordprocessingShape">
                    <wps:wsp>
                      <wps:cNvCnPr/>
                      <wps:spPr>
                        <a:xfrm>
                          <a:off x="0" y="0"/>
                          <a:ext cx="17970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70.1pt;margin-top:3.8pt;height:0pt;width:14.15pt;z-index:251704320;mso-width-relative:page;mso-height-relative:page;" filled="f" stroked="t" coordsize="21600,21600" o:gfxdata="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NTw0wAAAAcBAAAPAAAAAAAAAAEAIAAAACIAAABkcnMvZG93bnJldi54bWxQSwECFAAUAAAA&#10;CACHTuJAGNq1lvMBAADpAwAADgAAAAAAAAABACAAAAAiAQAAZHJzL2Uyb0RvYy54bWxQSwUGAAAA&#10;AAYABgBZAQAAhwU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1403985</wp:posOffset>
                </wp:positionH>
                <wp:positionV relativeFrom="paragraph">
                  <wp:posOffset>48260</wp:posOffset>
                </wp:positionV>
                <wp:extent cx="179705" cy="0"/>
                <wp:effectExtent l="0" t="0" r="29845" b="19050"/>
                <wp:wrapNone/>
                <wp:docPr id="47" name="直接连接符 47"/>
                <wp:cNvGraphicFramePr/>
                <a:graphic xmlns:a="http://schemas.openxmlformats.org/drawingml/2006/main">
                  <a:graphicData uri="http://schemas.microsoft.com/office/word/2010/wordprocessingShape">
                    <wps:wsp>
                      <wps:cNvCnPr/>
                      <wps:spPr>
                        <a:xfrm>
                          <a:off x="0" y="0"/>
                          <a:ext cx="17970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0.55pt;margin-top:3.8pt;height:0pt;width:14.15pt;z-index:251700224;mso-width-relative:page;mso-height-relative:page;" filled="f" stroked="t" coordsize="21600,21600" o:gfxdata="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pmc50wAAAAcBAAAPAAAAAAAAAAEAIAAAACIAAABkcnMvZG93bnJldi54bWxQSwECFAAUAAAA&#10;CACHTuJAR/7FxvMBAADnAwAADgAAAAAAAAABACAAAAAiAQAAZHJzL2Uyb0RvYy54bWxQSwUGAAAA&#10;AAYABgBZAQAAhwU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3665" distR="113665" simplePos="0" relativeHeight="251664384" behindDoc="0" locked="0" layoutInCell="1" allowOverlap="1">
                <wp:simplePos x="0" y="0"/>
                <wp:positionH relativeFrom="column">
                  <wp:posOffset>1497330</wp:posOffset>
                </wp:positionH>
                <wp:positionV relativeFrom="paragraph">
                  <wp:posOffset>52705</wp:posOffset>
                </wp:positionV>
                <wp:extent cx="0" cy="187325"/>
                <wp:effectExtent l="0" t="0" r="19050" b="22860"/>
                <wp:wrapNone/>
                <wp:docPr id="41" name="直接连接符 41"/>
                <wp:cNvGraphicFramePr/>
                <a:graphic xmlns:a="http://schemas.openxmlformats.org/drawingml/2006/main">
                  <a:graphicData uri="http://schemas.microsoft.com/office/word/2010/wordprocessingShape">
                    <wps:wsp>
                      <wps:cNvCnPr/>
                      <wps:spPr>
                        <a:xfrm flipH="1">
                          <a:off x="0" y="0"/>
                          <a:ext cx="0" cy="18720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117.9pt;margin-top:4.15pt;height:14.75pt;width:0pt;z-index:251664384;mso-width-relative:page;mso-height-relative:page;" filled="f" stroked="t" coordsize="21600,21600" o:gfxdata="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b61JTYAAAACAEAAA8AAAAAAAAAAQAgAAAAIgAAAGRycy9kb3ducmV2LnhtbFBL&#10;AQIUABQAAAAIAIdO4kAbVgpV9gEAAPEDAAAOAAAAAAAAAAEAIAAAACcBAABkcnMvZTJvRG9jLnht&#10;bFBLBQYAAAAABgAGAFkBAACPBQ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65408" behindDoc="0" locked="0" layoutInCell="0" allowOverlap="1">
                <wp:simplePos x="0" y="0"/>
                <wp:positionH relativeFrom="column">
                  <wp:posOffset>4343400</wp:posOffset>
                </wp:positionH>
                <wp:positionV relativeFrom="paragraph">
                  <wp:posOffset>98425</wp:posOffset>
                </wp:positionV>
                <wp:extent cx="635" cy="0"/>
                <wp:effectExtent l="0" t="0" r="37465" b="19050"/>
                <wp:wrapNone/>
                <wp:docPr id="40" name="直接连接符 4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42pt;margin-top:7.75pt;height:0pt;width:0.05pt;z-index:251665408;mso-width-relative:page;mso-height-relative:page;" filled="f" stroked="t" coordsize="21600,21600" o:allowincell="f" o:gfxdata="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7Lhz0gSB5Zu/PbT&#10;958fv/z68ZnW229fGUVIpiFgTdlXbhOnHYZNzJz3bbT5T2zYvkh7OEqr9okJcl48PedM3PmrP4dC&#10;xPRKecuy0XCjXWYMNexeY6JClHqXkt3GsaHhL84XGQ5o/Fq6djJtIArounIWvdHyWhuTT2Dstlcm&#10;sh3kEShfpkO4f6XlImvAfswroXE4egXypZMsHQJp4+hN8NyCVZIzo+gJZYsAoU6gzSmZVNq4fECV&#10;AZ14Zn1HRbO19fJQhK7yji6/dDwNap6u+3uy7z/O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XjlG1QAAAAkBAAAPAAAAAAAAAAEAIAAAACIAAABkcnMvZG93bnJldi54bWxQSwECFAAUAAAACACH&#10;TuJAnMbQqe4BAADkAwAADgAAAAAAAAABACAAAAAkAQAAZHJzL2Uyb0RvYy54bWxQSwUGAAAAAAYA&#10;BgBZAQAAhAUAAAAA&#10;">
                <v:fill on="f" focussize="0,0"/>
                <v:stroke color="#000000" joinstyle="round"/>
                <v:imagedata o:title=""/>
                <o:lock v:ext="edit" aspectratio="f"/>
              </v:line>
            </w:pict>
          </mc:Fallback>
        </mc:AlternateContent>
      </w:r>
    </w:p>
    <w:p>
      <w:pPr>
        <w:snapToGrid w:val="0"/>
        <w:spacing w:line="300" w:lineRule="auto"/>
        <w:rPr>
          <w:sz w:val="18"/>
          <w:szCs w:val="18"/>
        </w:rPr>
      </w:pPr>
      <w:r>
        <w:rPr>
          <w:strike/>
          <w:sz w:val="18"/>
          <w:szCs w:val="18"/>
        </w:rPr>
        <mc:AlternateContent>
          <mc:Choice Requires="wps">
            <w:drawing>
              <wp:anchor distT="0" distB="0" distL="114300" distR="114300" simplePos="0" relativeHeight="251666432" behindDoc="0" locked="0" layoutInCell="1" allowOverlap="1">
                <wp:simplePos x="0" y="0"/>
                <wp:positionH relativeFrom="column">
                  <wp:posOffset>882650</wp:posOffset>
                </wp:positionH>
                <wp:positionV relativeFrom="paragraph">
                  <wp:posOffset>71755</wp:posOffset>
                </wp:positionV>
                <wp:extent cx="615315" cy="0"/>
                <wp:effectExtent l="0" t="0" r="32385" b="19050"/>
                <wp:wrapNone/>
                <wp:docPr id="35" name="直接连接符 35"/>
                <wp:cNvGraphicFramePr/>
                <a:graphic xmlns:a="http://schemas.openxmlformats.org/drawingml/2006/main">
                  <a:graphicData uri="http://schemas.microsoft.com/office/word/2010/wordprocessingShape">
                    <wps:wsp>
                      <wps:cNvCnPr/>
                      <wps:spPr>
                        <a:xfrm>
                          <a:off x="0" y="0"/>
                          <a:ext cx="61560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9.5pt;margin-top:5.65pt;height:0pt;width:48.45pt;z-index:251666432;mso-width-relative:page;mso-height-relative:page;" filled="f" stroked="t" coordsize="21600,21600" o:gfxdata="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X4MRvVAAAACQEAAA8AAAAAAAAAAQAgAAAAIgAAAGRycy9kb3ducmV2LnhtbFBLAQIUABQAAAAI&#10;AIdO4kBsQ9U/8AEAAOcDAAAOAAAAAAAAAAEAIAAAACQBAABkcnMvZTJvRG9jLnhtbFBLBQYAAAAA&#10;BgAGAFkBAACGBQAAAAA=&#10;">
                <v:fill on="f" focussize="0,0"/>
                <v:stroke weight="0.5pt" color="#000000" joinstyle="round"/>
                <v:imagedata o:title=""/>
                <o:lock v:ext="edit" aspectratio="f"/>
              </v:line>
            </w:pict>
          </mc:Fallback>
        </mc:AlternateContent>
      </w:r>
      <w:r>
        <w:rPr>
          <w:sz w:val="18"/>
          <w:szCs w:val="18"/>
        </w:rPr>
        <w:t>功能标识前缀符</w:t>
      </w:r>
    </w:p>
    <w:p>
      <w:pPr>
        <w:snapToGrid w:val="0"/>
        <w:spacing w:line="300" w:lineRule="auto"/>
        <w:rPr>
          <w:strike/>
          <w:sz w:val="18"/>
          <w:szCs w:val="18"/>
        </w:rPr>
      </w:pPr>
      <w:r>
        <w:rPr>
          <w:strike/>
          <w:sz w:val="18"/>
          <w:szCs w:val="18"/>
        </w:rPr>
        <mc:AlternateContent>
          <mc:Choice Requires="wps">
            <w:drawing>
              <wp:anchor distT="0" distB="0" distL="114300" distR="114300" simplePos="0" relativeHeight="251667456" behindDoc="0" locked="0" layoutInCell="1" allowOverlap="1">
                <wp:simplePos x="0" y="0"/>
                <wp:positionH relativeFrom="column">
                  <wp:posOffset>859155</wp:posOffset>
                </wp:positionH>
                <wp:positionV relativeFrom="paragraph">
                  <wp:posOffset>80645</wp:posOffset>
                </wp:positionV>
                <wp:extent cx="1393825" cy="0"/>
                <wp:effectExtent l="0" t="0" r="0" b="0"/>
                <wp:wrapNone/>
                <wp:docPr id="70" name="直接连接符 70"/>
                <wp:cNvGraphicFramePr/>
                <a:graphic xmlns:a="http://schemas.openxmlformats.org/drawingml/2006/main">
                  <a:graphicData uri="http://schemas.microsoft.com/office/word/2010/wordprocessingShape">
                    <wps:wsp>
                      <wps:cNvCnPr/>
                      <wps:spPr>
                        <a:xfrm>
                          <a:off x="0" y="0"/>
                          <a:ext cx="139382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7.65pt;margin-top:6.35pt;height:0pt;width:109.75pt;z-index:251667456;mso-width-relative:page;mso-height-relative:page;" filled="f" stroked="t" coordsize="21600,21600" o:gfxdata="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W4rHzVAAAACQEAAA8AAAAAAAAAAQAgAAAAIgAAAGRycy9kb3ducmV2LnhtbFBLAQIUABQA&#10;AAAIAIdO4kDWgCuU8wEAAOgDAAAOAAAAAAAAAAEAIAAAACQBAABkcnMvZTJvRG9jLnhtbFBLBQYA&#10;AAAABgAGAFkBAACJBQAAAAA=&#10;">
                <v:fill on="f" focussize="0,0"/>
                <v:stroke weight="0.5pt" color="#000000" joinstyle="round"/>
                <v:imagedata o:title=""/>
                <o:lock v:ext="edit" aspectratio="f"/>
              </v:line>
            </w:pict>
          </mc:Fallback>
        </mc:AlternateContent>
      </w:r>
      <w:r>
        <w:rPr>
          <w:rFonts w:hint="eastAsia"/>
          <w:sz w:val="18"/>
          <w:szCs w:val="18"/>
        </w:rPr>
        <w:t>区位码</w:t>
      </w:r>
    </w:p>
    <w:p>
      <w:pPr>
        <w:snapToGrid w:val="0"/>
        <w:spacing w:line="30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w:t>
      </w:r>
      <w:r>
        <w:rPr>
          <w:sz w:val="18"/>
          <w:szCs w:val="18"/>
        </w:rPr>
        <w:t>分类码</w:t>
      </w:r>
    </w:p>
    <w:p>
      <w:pPr>
        <w:snapToGrid w:val="0"/>
        <w:spacing w:line="300" w:lineRule="auto"/>
        <w:rPr>
          <w:sz w:val="18"/>
          <w:szCs w:val="18"/>
        </w:rPr>
      </w:pPr>
      <w:r>
        <w:rPr>
          <w:sz w:val="18"/>
          <w:szCs w:val="18"/>
        </w:rPr>
        <mc:AlternateContent>
          <mc:Choice Requires="wps">
            <w:drawing>
              <wp:anchor distT="0" distB="0" distL="114300" distR="114300" simplePos="0" relativeHeight="251668480" behindDoc="0" locked="0" layoutInCell="1" allowOverlap="1">
                <wp:simplePos x="0" y="0"/>
                <wp:positionH relativeFrom="column">
                  <wp:posOffset>859155</wp:posOffset>
                </wp:positionH>
                <wp:positionV relativeFrom="paragraph">
                  <wp:posOffset>62230</wp:posOffset>
                </wp:positionV>
                <wp:extent cx="2933700" cy="0"/>
                <wp:effectExtent l="0" t="0" r="0" b="0"/>
                <wp:wrapNone/>
                <wp:docPr id="46" name="直接连接符 46"/>
                <wp:cNvGraphicFramePr/>
                <a:graphic xmlns:a="http://schemas.openxmlformats.org/drawingml/2006/main">
                  <a:graphicData uri="http://schemas.microsoft.com/office/word/2010/wordprocessingShape">
                    <wps:wsp>
                      <wps:cNvCnPr/>
                      <wps:spPr>
                        <a:xfrm>
                          <a:off x="0" y="0"/>
                          <a:ext cx="293370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7.65pt;margin-top:4.9pt;height:0pt;width:231pt;z-index:251668480;mso-width-relative:page;mso-height-relative:page;" filled="f" stroked="t" coordsize="21600,21600" o:gfxdata="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up8HtIAAAAHAQAADwAAAAAAAAABACAAAAAiAAAAZHJzL2Rvd25yZXYueG1sUEsBAhQAFAAAAAgA&#10;h07iQNsM28zyAQAA6AMAAA4AAAAAAAAAAQAgAAAAIQEAAGRycy9lMm9Eb2MueG1sUEsFBgAAAAAG&#10;AAYAWQEAAIUFAAAAAA==&#10;">
                <v:fill on="f" focussize="0,0"/>
                <v:stroke weight="0.5pt" color="#000000" joinstyle="round"/>
                <v:imagedata o:title=""/>
                <o:lock v:ext="edit" aspectratio="f"/>
              </v:line>
            </w:pict>
          </mc:Fallback>
        </mc:AlternateContent>
      </w:r>
      <w:r>
        <w:rPr>
          <w:sz w:val="18"/>
          <w:szCs w:val="18"/>
        </w:rPr>
        <w:t>系统编</w:t>
      </w:r>
      <w:r>
        <w:rPr>
          <w:rFonts w:hint="eastAsia"/>
          <w:sz w:val="18"/>
          <w:szCs w:val="18"/>
        </w:rPr>
        <w:t>码</w:t>
      </w:r>
    </w:p>
    <w:p>
      <w:pPr>
        <w:snapToGrid w:val="0"/>
        <w:spacing w:line="300" w:lineRule="auto"/>
        <w:rPr>
          <w:sz w:val="18"/>
          <w:szCs w:val="18"/>
        </w:rPr>
      </w:pPr>
      <w:r>
        <w:rPr>
          <w:sz w:val="18"/>
          <w:szCs w:val="18"/>
        </w:rPr>
        <mc:AlternateContent>
          <mc:Choice Requires="wps">
            <w:drawing>
              <wp:anchor distT="0" distB="0" distL="114300" distR="114300" simplePos="0" relativeHeight="251669504" behindDoc="0" locked="0" layoutInCell="1" allowOverlap="1">
                <wp:simplePos x="0" y="0"/>
                <wp:positionH relativeFrom="column">
                  <wp:posOffset>868680</wp:posOffset>
                </wp:positionH>
                <wp:positionV relativeFrom="paragraph">
                  <wp:posOffset>76835</wp:posOffset>
                </wp:positionV>
                <wp:extent cx="3615690" cy="0"/>
                <wp:effectExtent l="0" t="0" r="0" b="0"/>
                <wp:wrapNone/>
                <wp:docPr id="64" name="直接连接符 64"/>
                <wp:cNvGraphicFramePr/>
                <a:graphic xmlns:a="http://schemas.openxmlformats.org/drawingml/2006/main">
                  <a:graphicData uri="http://schemas.microsoft.com/office/word/2010/wordprocessingShape">
                    <wps:wsp>
                      <wps:cNvCnPr/>
                      <wps:spPr>
                        <a:xfrm>
                          <a:off x="0" y="0"/>
                          <a:ext cx="361569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8.4pt;margin-top:6.05pt;height:0pt;width:284.7pt;z-index:251669504;mso-width-relative:page;mso-height-relative:page;" filled="f" stroked="t" coordsize="21600,21600" o:gfxdata="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mig61AAAAAkBAAAPAAAAAAAAAAEAIAAAACIAAABkcnMvZG93bnJldi54bWxQSwECFAAUAAAA&#10;CACHTuJAUeCdTPIBAADoAwAADgAAAAAAAAABACAAAAAjAQAAZHJzL2Uyb0RvYy54bWxQSwUGAAAA&#10;AAYABgBZAQAAhwUAAAAA&#10;">
                <v:fill on="f" focussize="0,0"/>
                <v:stroke weight="0.5pt" color="#000000" joinstyle="round"/>
                <v:imagedata o:title=""/>
                <o:lock v:ext="edit" aspectratio="f"/>
              </v:line>
            </w:pict>
          </mc:Fallback>
        </mc:AlternateContent>
      </w:r>
      <w:r>
        <w:rPr>
          <w:sz w:val="18"/>
          <w:szCs w:val="18"/>
        </w:rPr>
        <w:t>设备分类码</w:t>
      </w:r>
    </w:p>
    <w:p>
      <w:pPr>
        <w:snapToGrid w:val="0"/>
        <w:spacing w:line="300" w:lineRule="auto"/>
        <w:rPr>
          <w:sz w:val="18"/>
          <w:szCs w:val="18"/>
        </w:rPr>
      </w:pPr>
      <w:r>
        <w:rPr>
          <w:sz w:val="18"/>
          <w:szCs w:val="18"/>
        </w:rPr>
        <mc:AlternateContent>
          <mc:Choice Requires="wps">
            <w:drawing>
              <wp:anchor distT="0" distB="0" distL="114300" distR="114300" simplePos="0" relativeHeight="251670528" behindDoc="0" locked="0" layoutInCell="1" allowOverlap="1">
                <wp:simplePos x="0" y="0"/>
                <wp:positionH relativeFrom="column">
                  <wp:posOffset>859155</wp:posOffset>
                </wp:positionH>
                <wp:positionV relativeFrom="paragraph">
                  <wp:posOffset>73025</wp:posOffset>
                </wp:positionV>
                <wp:extent cx="4125595" cy="0"/>
                <wp:effectExtent l="0" t="0" r="0" b="0"/>
                <wp:wrapNone/>
                <wp:docPr id="67" name="直接连接符 67"/>
                <wp:cNvGraphicFramePr/>
                <a:graphic xmlns:a="http://schemas.openxmlformats.org/drawingml/2006/main">
                  <a:graphicData uri="http://schemas.microsoft.com/office/word/2010/wordprocessingShape">
                    <wps:wsp>
                      <wps:cNvCnPr/>
                      <wps:spPr>
                        <a:xfrm>
                          <a:off x="0" y="0"/>
                          <a:ext cx="412559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7.65pt;margin-top:5.75pt;height:0pt;width:324.85pt;z-index:251670528;mso-width-relative:page;mso-height-relative:page;" filled="f" stroked="t" coordsize="21600,21600" o:gfxdata="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bpBpNQAAAAJAQAADwAAAAAAAAABACAAAAAiAAAAZHJzL2Rvd25yZXYueG1sUEsBAhQAFAAA&#10;AAgAh07iQIImkCLzAQAA6AMAAA4AAAAAAAAAAQAgAAAAIwEAAGRycy9lMm9Eb2MueG1sUEsFBgAA&#10;AAAGAAYAWQEAAIgFAAAAAA==&#10;">
                <v:fill on="f" focussize="0,0"/>
                <v:stroke weight="0.5pt" color="#000000" joinstyle="round"/>
                <v:imagedata o:title=""/>
                <o:lock v:ext="edit" aspectratio="f"/>
              </v:line>
            </w:pict>
          </mc:Fallback>
        </mc:AlternateContent>
      </w:r>
      <w:r>
        <w:rPr>
          <w:sz w:val="18"/>
          <w:szCs w:val="18"/>
        </w:rPr>
        <w:t>设备编</w:t>
      </w:r>
      <w:r>
        <w:rPr>
          <w:rFonts w:hint="eastAsia"/>
          <w:sz w:val="18"/>
          <w:szCs w:val="18"/>
        </w:rPr>
        <w:t>码</w:t>
      </w:r>
    </w:p>
    <w:p>
      <w:pPr>
        <w:snapToGrid w:val="0"/>
        <w:spacing w:before="156" w:beforeLines="50" w:after="156" w:afterLines="50" w:line="300" w:lineRule="auto"/>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w:t>
      </w:r>
      <w:r>
        <w:rPr>
          <w:rFonts w:ascii="黑体" w:hAnsi="黑体" w:eastAsia="黑体"/>
          <w:color w:val="000000" w:themeColor="text1"/>
          <w:szCs w:val="21"/>
          <w14:textFill>
            <w14:solidFill>
              <w14:schemeClr w14:val="tx1"/>
            </w14:solidFill>
          </w14:textFill>
        </w:rPr>
        <w:t>2</w:t>
      </w:r>
      <w:r>
        <w:rPr>
          <w:rFonts w:hint="eastAsia" w:ascii="黑体" w:hAnsi="黑体" w:eastAsia="黑体"/>
          <w:color w:val="000000" w:themeColor="text1"/>
          <w:szCs w:val="21"/>
          <w14:textFill>
            <w14:solidFill>
              <w14:schemeClr w14:val="tx1"/>
            </w14:solidFill>
          </w14:textFill>
        </w:rPr>
        <w:t xml:space="preserve">  </w:t>
      </w:r>
      <w:r>
        <w:rPr>
          <w:rFonts w:ascii="黑体" w:hAnsi="黑体" w:eastAsia="黑体"/>
          <w:color w:val="000000" w:themeColor="text1"/>
          <w:szCs w:val="21"/>
          <w14:textFill>
            <w14:solidFill>
              <w14:schemeClr w14:val="tx1"/>
            </w14:solidFill>
          </w14:textFill>
        </w:rPr>
        <w:t>功能标识的</w:t>
      </w:r>
      <w:r>
        <w:rPr>
          <w:rFonts w:hint="eastAsia" w:ascii="黑体" w:hAnsi="黑体" w:eastAsia="黑体"/>
          <w:color w:val="000000" w:themeColor="text1"/>
          <w:szCs w:val="21"/>
          <w14:textFill>
            <w14:solidFill>
              <w14:schemeClr w14:val="tx1"/>
            </w14:solidFill>
          </w14:textFill>
        </w:rPr>
        <w:t>结构及组成</w:t>
      </w:r>
    </w:p>
    <w:p>
      <w:pPr>
        <w:pStyle w:val="4"/>
        <w:snapToGrid w:val="0"/>
        <w:spacing w:before="156" w:beforeLines="50" w:after="156" w:afterLines="50" w:line="300" w:lineRule="auto"/>
        <w:rPr>
          <w:rFonts w:ascii="黑体" w:hAnsi="黑体"/>
          <w:color w:val="000000" w:themeColor="text1"/>
          <w:szCs w:val="21"/>
          <w14:textFill>
            <w14:solidFill>
              <w14:schemeClr w14:val="tx1"/>
            </w14:solidFill>
          </w14:textFill>
        </w:rPr>
      </w:pPr>
      <w:bookmarkStart w:id="173" w:name="_Toc13651"/>
      <w:bookmarkStart w:id="174" w:name="_Toc16089748"/>
      <w:bookmarkStart w:id="175" w:name="_Toc16090299"/>
      <w:bookmarkStart w:id="176" w:name="_Toc16090341"/>
      <w:bookmarkStart w:id="177" w:name="_Toc16091514"/>
      <w:bookmarkStart w:id="178" w:name="_Toc27851327"/>
      <w:bookmarkStart w:id="179" w:name="_Toc3306720"/>
      <w:bookmarkStart w:id="180" w:name="_Toc28004615"/>
      <w:bookmarkStart w:id="181" w:name="_Toc27851043"/>
      <w:bookmarkStart w:id="182" w:name="_Toc3282138"/>
      <w:r>
        <w:rPr>
          <w:rFonts w:hint="eastAsia" w:ascii="黑体" w:hAnsi="黑体"/>
          <w:b w:val="0"/>
          <w:color w:val="000000" w:themeColor="text1"/>
          <w:sz w:val="21"/>
          <w:szCs w:val="21"/>
          <w14:textFill>
            <w14:solidFill>
              <w14:schemeClr w14:val="tx1"/>
            </w14:solidFill>
          </w14:textFill>
        </w:rPr>
        <w:t>6</w:t>
      </w:r>
      <w:r>
        <w:rPr>
          <w:rFonts w:ascii="黑体" w:hAnsi="黑体"/>
          <w:b w:val="0"/>
          <w:color w:val="000000" w:themeColor="text1"/>
          <w:sz w:val="21"/>
          <w:szCs w:val="21"/>
          <w14:textFill>
            <w14:solidFill>
              <w14:schemeClr w14:val="tx1"/>
            </w14:solidFill>
          </w14:textFill>
        </w:rPr>
        <w:t xml:space="preserve">.2  </w:t>
      </w:r>
      <w:r>
        <w:rPr>
          <w:rFonts w:hint="eastAsia" w:ascii="黑体" w:hAnsi="黑体"/>
          <w:b w:val="0"/>
          <w:color w:val="000000" w:themeColor="text1"/>
          <w:sz w:val="21"/>
          <w:szCs w:val="21"/>
          <w14:textFill>
            <w14:solidFill>
              <w14:schemeClr w14:val="tx1"/>
            </w14:solidFill>
          </w14:textFill>
        </w:rPr>
        <w:t>编码</w:t>
      </w:r>
      <w:bookmarkEnd w:id="173"/>
    </w:p>
    <w:p>
      <w:pPr>
        <w:snapToGrid w:val="0"/>
        <w:spacing w:before="156" w:beforeLines="50" w:after="156" w:afterLines="50" w:line="30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6</w:t>
      </w:r>
      <w:r>
        <w:rPr>
          <w:rFonts w:ascii="黑体" w:hAnsi="黑体" w:eastAsia="黑体"/>
          <w:color w:val="000000" w:themeColor="text1"/>
          <w:szCs w:val="21"/>
          <w14:textFill>
            <w14:solidFill>
              <w14:schemeClr w14:val="tx1"/>
            </w14:solidFill>
          </w14:textFill>
        </w:rPr>
        <w:t>.2.1</w:t>
      </w:r>
      <w:r>
        <w:rPr>
          <w:rFonts w:hint="eastAsia" w:ascii="黑体" w:hAnsi="黑体" w:eastAsia="黑体"/>
          <w:color w:val="000000" w:themeColor="text1"/>
          <w:szCs w:val="21"/>
          <w14:textFill>
            <w14:solidFill>
              <w14:schemeClr w14:val="tx1"/>
            </w14:solidFill>
          </w14:textFill>
        </w:rPr>
        <w:t>区位码</w:t>
      </w:r>
    </w:p>
    <w:p>
      <w:pPr>
        <w:snapToGrid w:val="0"/>
        <w:spacing w:line="300" w:lineRule="auto"/>
        <w:rPr>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6.2.1.1</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区位码</w:t>
      </w:r>
      <w:r>
        <w:rPr>
          <w:color w:val="000000" w:themeColor="text1"/>
          <w:szCs w:val="21"/>
          <w14:textFill>
            <w14:solidFill>
              <w14:schemeClr w14:val="tx1"/>
            </w14:solidFill>
          </w14:textFill>
        </w:rPr>
        <w:t>是对标识对象在标识范围内的第一级划分，用于区分标识范围内的系统、建（构）筑物。</w:t>
      </w:r>
    </w:p>
    <w:p>
      <w:pPr>
        <w:snapToGrid w:val="0"/>
        <w:spacing w:line="300" w:lineRule="auto"/>
        <w:rPr>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6.2.1.2  </w:t>
      </w:r>
      <w:r>
        <w:rPr>
          <w:rFonts w:hint="eastAsia"/>
          <w:color w:val="000000" w:themeColor="text1"/>
          <w:szCs w:val="21"/>
          <w14:textFill>
            <w14:solidFill>
              <w14:schemeClr w14:val="tx1"/>
            </w14:solidFill>
          </w14:textFill>
        </w:rPr>
        <w:t>区位码由四位数字N</w:t>
      </w:r>
      <w:r>
        <w:rPr>
          <w:rFonts w:hint="eastAsia"/>
          <w:color w:val="000000" w:themeColor="text1"/>
          <w:szCs w:val="21"/>
          <w:vertAlign w:val="subscript"/>
          <w14:textFill>
            <w14:solidFill>
              <w14:schemeClr w14:val="tx1"/>
            </w14:solidFill>
          </w14:textFill>
        </w:rPr>
        <w:t>1</w:t>
      </w:r>
      <w:r>
        <w:rPr>
          <w:rFonts w:hint="eastAsia"/>
          <w:color w:val="000000" w:themeColor="text1"/>
          <w:szCs w:val="21"/>
          <w14:textFill>
            <w14:solidFill>
              <w14:schemeClr w14:val="tx1"/>
            </w14:solidFill>
          </w14:textFill>
        </w:rPr>
        <w:t>N</w:t>
      </w:r>
      <w:r>
        <w:rPr>
          <w:rFonts w:hint="eastAsia"/>
          <w:color w:val="000000" w:themeColor="text1"/>
          <w:szCs w:val="21"/>
          <w:vertAlign w:val="subscript"/>
          <w14:textFill>
            <w14:solidFill>
              <w14:schemeClr w14:val="tx1"/>
            </w14:solidFill>
          </w14:textFill>
        </w:rPr>
        <w:t>2</w:t>
      </w:r>
      <w:r>
        <w:rPr>
          <w:rFonts w:hint="eastAsia"/>
          <w:color w:val="000000" w:themeColor="text1"/>
          <w:szCs w:val="21"/>
          <w14:textFill>
            <w14:solidFill>
              <w14:schemeClr w14:val="tx1"/>
            </w14:solidFill>
          </w14:textFill>
        </w:rPr>
        <w:t>N</w:t>
      </w:r>
      <w:r>
        <w:rPr>
          <w:rFonts w:hint="eastAsia"/>
          <w:color w:val="000000" w:themeColor="text1"/>
          <w:szCs w:val="21"/>
          <w:vertAlign w:val="subscript"/>
          <w14:textFill>
            <w14:solidFill>
              <w14:schemeClr w14:val="tx1"/>
            </w14:solidFill>
          </w14:textFill>
        </w:rPr>
        <w:t>3</w:t>
      </w:r>
      <w:r>
        <w:rPr>
          <w:rFonts w:hint="eastAsia"/>
          <w:color w:val="000000" w:themeColor="text1"/>
          <w:szCs w:val="21"/>
          <w14:textFill>
            <w14:solidFill>
              <w14:schemeClr w14:val="tx1"/>
            </w14:solidFill>
          </w14:textFill>
        </w:rPr>
        <w:t>N</w:t>
      </w:r>
      <w:r>
        <w:rPr>
          <w:rFonts w:hint="eastAsia"/>
          <w:color w:val="000000" w:themeColor="text1"/>
          <w:szCs w:val="21"/>
          <w:vertAlign w:val="subscript"/>
          <w14:textFill>
            <w14:solidFill>
              <w14:schemeClr w14:val="tx1"/>
            </w14:solidFill>
          </w14:textFill>
        </w:rPr>
        <w:t>4</w:t>
      </w:r>
      <w:r>
        <w:rPr>
          <w:rFonts w:hint="eastAsia"/>
          <w:color w:val="000000" w:themeColor="text1"/>
          <w:szCs w:val="21"/>
          <w14:textFill>
            <w14:solidFill>
              <w14:schemeClr w14:val="tx1"/>
            </w14:solidFill>
          </w14:textFill>
        </w:rPr>
        <w:t>组成，</w:t>
      </w:r>
      <w:r>
        <w:rPr>
          <w:color w:val="000000" w:themeColor="text1"/>
          <w:szCs w:val="21"/>
          <w14:textFill>
            <w14:solidFill>
              <w14:schemeClr w14:val="tx1"/>
            </w14:solidFill>
          </w14:textFill>
        </w:rPr>
        <w:t>应符合</w:t>
      </w:r>
      <w:r>
        <w:rPr>
          <w:rFonts w:hint="eastAsia"/>
          <w:color w:val="000000" w:themeColor="text1"/>
          <w:szCs w:val="21"/>
          <w14:textFill>
            <w14:solidFill>
              <w14:schemeClr w14:val="tx1"/>
            </w14:solidFill>
          </w14:textFill>
        </w:rPr>
        <w:t>表4的</w:t>
      </w:r>
      <w:r>
        <w:rPr>
          <w:color w:val="000000" w:themeColor="text1"/>
          <w:szCs w:val="21"/>
          <w14:textFill>
            <w14:solidFill>
              <w14:schemeClr w14:val="tx1"/>
            </w14:solidFill>
          </w14:textFill>
        </w:rPr>
        <w:t>规定：</w:t>
      </w:r>
    </w:p>
    <w:p>
      <w:pPr>
        <w:snapToGrid w:val="0"/>
        <w:spacing w:before="156" w:beforeLines="50" w:after="156" w:afterLines="50" w:line="300" w:lineRule="auto"/>
        <w:ind w:firstLine="2520" w:firstLineChars="1200"/>
        <w:rPr>
          <w:color w:val="000000" w:themeColor="text1"/>
          <w:szCs w:val="21"/>
          <w:vertAlign w:val="subscript"/>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表4  城镇供热系统的区位码</w:t>
      </w:r>
      <w:r>
        <w:rPr>
          <w:rFonts w:hint="eastAsia"/>
          <w:color w:val="000000" w:themeColor="text1"/>
          <w:szCs w:val="21"/>
          <w14:textFill>
            <w14:solidFill>
              <w14:schemeClr w14:val="tx1"/>
            </w14:solidFill>
          </w14:textFill>
        </w:rPr>
        <w:t>N</w:t>
      </w:r>
      <w:r>
        <w:rPr>
          <w:rFonts w:hint="eastAsia"/>
          <w:color w:val="000000" w:themeColor="text1"/>
          <w:szCs w:val="21"/>
          <w:vertAlign w:val="subscript"/>
          <w14:textFill>
            <w14:solidFill>
              <w14:schemeClr w14:val="tx1"/>
            </w14:solidFill>
          </w14:textFill>
        </w:rPr>
        <w:t>1</w:t>
      </w:r>
      <w:r>
        <w:rPr>
          <w:rFonts w:hint="eastAsia"/>
          <w:color w:val="000000" w:themeColor="text1"/>
          <w:szCs w:val="21"/>
          <w14:textFill>
            <w14:solidFill>
              <w14:schemeClr w14:val="tx1"/>
            </w14:solidFill>
          </w14:textFill>
        </w:rPr>
        <w:t>N</w:t>
      </w:r>
      <w:r>
        <w:rPr>
          <w:rFonts w:hint="eastAsia"/>
          <w:color w:val="000000" w:themeColor="text1"/>
          <w:szCs w:val="21"/>
          <w:vertAlign w:val="subscript"/>
          <w14:textFill>
            <w14:solidFill>
              <w14:schemeClr w14:val="tx1"/>
            </w14:solidFill>
          </w14:textFill>
        </w:rPr>
        <w:t>2</w:t>
      </w:r>
      <w:r>
        <w:rPr>
          <w:rFonts w:hint="eastAsia"/>
          <w:color w:val="000000" w:themeColor="text1"/>
          <w:szCs w:val="21"/>
          <w14:textFill>
            <w14:solidFill>
              <w14:schemeClr w14:val="tx1"/>
            </w14:solidFill>
          </w14:textFill>
        </w:rPr>
        <w:t>N</w:t>
      </w:r>
      <w:r>
        <w:rPr>
          <w:rFonts w:hint="eastAsia"/>
          <w:color w:val="000000" w:themeColor="text1"/>
          <w:szCs w:val="21"/>
          <w:vertAlign w:val="subscript"/>
          <w14:textFill>
            <w14:solidFill>
              <w14:schemeClr w14:val="tx1"/>
            </w14:solidFill>
          </w14:textFill>
        </w:rPr>
        <w:t>3</w:t>
      </w:r>
      <w:r>
        <w:rPr>
          <w:rFonts w:hint="eastAsia"/>
          <w:color w:val="000000" w:themeColor="text1"/>
          <w:szCs w:val="21"/>
          <w14:textFill>
            <w14:solidFill>
              <w14:schemeClr w14:val="tx1"/>
            </w14:solidFill>
          </w14:textFill>
        </w:rPr>
        <w:t>N</w:t>
      </w:r>
      <w:r>
        <w:rPr>
          <w:rFonts w:hint="eastAsia"/>
          <w:color w:val="000000" w:themeColor="text1"/>
          <w:szCs w:val="21"/>
          <w:vertAlign w:val="subscript"/>
          <w14:textFill>
            <w14:solidFill>
              <w14:schemeClr w14:val="tx1"/>
            </w14:solidFill>
          </w14:textFill>
        </w:rPr>
        <w:t>4</w:t>
      </w:r>
    </w:p>
    <w:tbl>
      <w:tblPr>
        <w:tblStyle w:val="58"/>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4255"/>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top w:val="single" w:color="auto" w:sz="8" w:space="0"/>
              <w:left w:val="single" w:color="auto" w:sz="8" w:space="0"/>
              <w:bottom w:val="single" w:color="auto" w:sz="8" w:space="0"/>
            </w:tcBorders>
            <w:vAlign w:val="center"/>
          </w:tcPr>
          <w:p>
            <w:pPr>
              <w:snapToGrid w:val="0"/>
              <w:spacing w:before="31" w:beforeLines="10" w:after="31" w:afterLines="10"/>
              <w:jc w:val="center"/>
              <w:rPr>
                <w:sz w:val="18"/>
                <w:szCs w:val="18"/>
              </w:rPr>
            </w:pPr>
            <w:r>
              <w:rPr>
                <w:color w:val="000000" w:themeColor="text1"/>
                <w:sz w:val="18"/>
                <w:szCs w:val="18"/>
                <w14:textFill>
                  <w14:solidFill>
                    <w14:schemeClr w14:val="tx1"/>
                  </w14:solidFill>
                </w14:textFill>
              </w:rPr>
              <w:t>工程类型</w:t>
            </w:r>
          </w:p>
        </w:tc>
        <w:tc>
          <w:tcPr>
            <w:tcW w:w="4255" w:type="dxa"/>
            <w:tcBorders>
              <w:top w:val="single" w:color="auto" w:sz="8" w:space="0"/>
              <w:bottom w:val="single" w:color="auto" w:sz="8" w:space="0"/>
            </w:tcBorders>
          </w:tcPr>
          <w:p>
            <w:pPr>
              <w:snapToGrid w:val="0"/>
              <w:spacing w:before="31" w:beforeLines="10" w:after="31" w:afterLines="10"/>
              <w:jc w:val="center"/>
              <w:rPr>
                <w:sz w:val="18"/>
                <w:szCs w:val="18"/>
              </w:rPr>
            </w:pPr>
            <w:r>
              <w:rPr>
                <w:rFonts w:hint="eastAsia"/>
                <w:color w:val="000000" w:themeColor="text1"/>
                <w:sz w:val="18"/>
                <w:szCs w:val="18"/>
                <w14:textFill>
                  <w14:solidFill>
                    <w14:schemeClr w14:val="tx1"/>
                  </w14:solidFill>
                </w14:textFill>
              </w:rPr>
              <w:t>N</w:t>
            </w:r>
            <w:r>
              <w:rPr>
                <w:rFonts w:hint="eastAsia"/>
                <w:color w:val="000000" w:themeColor="text1"/>
                <w:sz w:val="18"/>
                <w:szCs w:val="18"/>
                <w:vertAlign w:val="subscript"/>
                <w14:textFill>
                  <w14:solidFill>
                    <w14:schemeClr w14:val="tx1"/>
                  </w14:solidFill>
                </w14:textFill>
              </w:rPr>
              <w:t>1</w:t>
            </w:r>
            <w:r>
              <w:rPr>
                <w:rFonts w:hint="eastAsia"/>
                <w:color w:val="000000" w:themeColor="text1"/>
                <w:sz w:val="18"/>
                <w:szCs w:val="18"/>
                <w14:textFill>
                  <w14:solidFill>
                    <w14:schemeClr w14:val="tx1"/>
                  </w14:solidFill>
                </w14:textFill>
              </w:rPr>
              <w:t>N</w:t>
            </w:r>
            <w:r>
              <w:rPr>
                <w:rFonts w:hint="eastAsia"/>
                <w:color w:val="000000" w:themeColor="text1"/>
                <w:sz w:val="18"/>
                <w:szCs w:val="18"/>
                <w:vertAlign w:val="subscript"/>
                <w14:textFill>
                  <w14:solidFill>
                    <w14:schemeClr w14:val="tx1"/>
                  </w14:solidFill>
                </w14:textFill>
              </w:rPr>
              <w:t>2</w:t>
            </w:r>
            <w:r>
              <w:rPr>
                <w:rFonts w:hint="eastAsia"/>
                <w:color w:val="000000" w:themeColor="text1"/>
                <w:sz w:val="18"/>
                <w:szCs w:val="18"/>
                <w14:textFill>
                  <w14:solidFill>
                    <w14:schemeClr w14:val="tx1"/>
                  </w14:solidFill>
                </w14:textFill>
              </w:rPr>
              <w:t>N</w:t>
            </w:r>
            <w:r>
              <w:rPr>
                <w:rFonts w:hint="eastAsia"/>
                <w:color w:val="000000" w:themeColor="text1"/>
                <w:sz w:val="18"/>
                <w:szCs w:val="18"/>
                <w:vertAlign w:val="subscript"/>
                <w14:textFill>
                  <w14:solidFill>
                    <w14:schemeClr w14:val="tx1"/>
                  </w14:solidFill>
                </w14:textFill>
              </w:rPr>
              <w:t>3</w:t>
            </w:r>
            <w:r>
              <w:rPr>
                <w:rFonts w:hint="eastAsia"/>
                <w:color w:val="000000" w:themeColor="text1"/>
                <w:sz w:val="18"/>
                <w:szCs w:val="18"/>
                <w14:textFill>
                  <w14:solidFill>
                    <w14:schemeClr w14:val="tx1"/>
                  </w14:solidFill>
                </w14:textFill>
              </w:rPr>
              <w:t>N</w:t>
            </w:r>
            <w:r>
              <w:rPr>
                <w:rFonts w:hint="eastAsia"/>
                <w:color w:val="000000" w:themeColor="text1"/>
                <w:sz w:val="18"/>
                <w:szCs w:val="18"/>
                <w:vertAlign w:val="subscript"/>
                <w14:textFill>
                  <w14:solidFill>
                    <w14:schemeClr w14:val="tx1"/>
                  </w14:solidFill>
                </w14:textFill>
              </w:rPr>
              <w:t>4</w:t>
            </w:r>
            <w:r>
              <w:rPr>
                <w:rFonts w:hint="eastAsia"/>
                <w:color w:val="000000" w:themeColor="text1"/>
                <w:sz w:val="18"/>
                <w:szCs w:val="18"/>
                <w14:textFill>
                  <w14:solidFill>
                    <w14:schemeClr w14:val="tx1"/>
                  </w14:solidFill>
                </w14:textFill>
              </w:rPr>
              <w:t>编码</w:t>
            </w:r>
            <w:r>
              <w:rPr>
                <w:color w:val="000000" w:themeColor="text1"/>
                <w:sz w:val="18"/>
                <w:szCs w:val="18"/>
                <w14:textFill>
                  <w14:solidFill>
                    <w14:schemeClr w14:val="tx1"/>
                  </w14:solidFill>
                </w14:textFill>
              </w:rPr>
              <w:t>范围</w:t>
            </w:r>
          </w:p>
        </w:tc>
        <w:tc>
          <w:tcPr>
            <w:tcW w:w="3330" w:type="dxa"/>
            <w:tcBorders>
              <w:top w:val="single" w:color="auto" w:sz="8" w:space="0"/>
              <w:bottom w:val="single" w:color="auto" w:sz="8" w:space="0"/>
              <w:right w:val="single" w:color="auto" w:sz="8" w:space="0"/>
            </w:tcBorders>
            <w:vAlign w:val="center"/>
          </w:tcPr>
          <w:p>
            <w:pPr>
              <w:snapToGrid w:val="0"/>
              <w:spacing w:before="31" w:beforeLines="10" w:after="31" w:afterLines="10"/>
              <w:jc w:val="center"/>
              <w:rPr>
                <w:sz w:val="18"/>
                <w:szCs w:val="18"/>
              </w:rPr>
            </w:pPr>
            <w:r>
              <w:rPr>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top w:val="single" w:color="auto" w:sz="8" w:space="0"/>
              <w:left w:val="single" w:color="auto" w:sz="8" w:space="0"/>
            </w:tcBorders>
            <w:vAlign w:val="center"/>
          </w:tcPr>
          <w:p>
            <w:pPr>
              <w:snapToGrid w:val="0"/>
              <w:spacing w:before="31" w:beforeLines="10" w:after="31" w:afterLines="10"/>
              <w:jc w:val="center"/>
              <w:rPr>
                <w:sz w:val="18"/>
                <w:szCs w:val="18"/>
              </w:rPr>
            </w:pPr>
            <w:r>
              <w:rPr>
                <w:sz w:val="18"/>
                <w:szCs w:val="18"/>
              </w:rPr>
              <w:t>热源</w:t>
            </w:r>
          </w:p>
        </w:tc>
        <w:tc>
          <w:tcPr>
            <w:tcW w:w="4255" w:type="dxa"/>
            <w:tcBorders>
              <w:top w:val="single" w:color="auto" w:sz="8" w:space="0"/>
            </w:tcBorders>
            <w:vAlign w:val="center"/>
          </w:tcPr>
          <w:p>
            <w:pPr>
              <w:pStyle w:val="2"/>
              <w:ind w:left="720" w:hanging="720" w:hangingChars="4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w:t>
            </w:r>
            <w:r>
              <w:rPr>
                <w:rFonts w:hint="eastAsia"/>
                <w:color w:val="000000" w:themeColor="text1"/>
                <w:sz w:val="18"/>
                <w:szCs w:val="18"/>
                <w:vertAlign w:val="subscript"/>
                <w14:textFill>
                  <w14:solidFill>
                    <w14:schemeClr w14:val="tx1"/>
                  </w14:solidFill>
                </w14:textFill>
              </w:rPr>
              <w:t>1</w:t>
            </w:r>
            <w:r>
              <w:rPr>
                <w:rFonts w:hint="eastAsia"/>
                <w:color w:val="000000" w:themeColor="text1"/>
                <w:sz w:val="18"/>
                <w:szCs w:val="18"/>
                <w14:textFill>
                  <w14:solidFill>
                    <w14:schemeClr w14:val="tx1"/>
                  </w14:solidFill>
                </w14:textFill>
              </w:rPr>
              <w:t>N</w:t>
            </w:r>
            <w:r>
              <w:rPr>
                <w:rFonts w:hint="eastAsia"/>
                <w:color w:val="000000" w:themeColor="text1"/>
                <w:sz w:val="18"/>
                <w:szCs w:val="18"/>
                <w:vertAlign w:val="subscript"/>
                <w14:textFill>
                  <w14:solidFill>
                    <w14:schemeClr w14:val="tx1"/>
                  </w14:solidFill>
                </w14:textFill>
              </w:rPr>
              <w:t xml:space="preserve">2 </w:t>
            </w:r>
            <w:r>
              <w:rPr>
                <w:rFonts w:hint="eastAsia"/>
                <w:color w:val="000000" w:themeColor="text1"/>
                <w:sz w:val="18"/>
                <w:szCs w:val="18"/>
                <w14:textFill>
                  <w14:solidFill>
                    <w14:schemeClr w14:val="tx1"/>
                  </w14:solidFill>
                </w14:textFill>
              </w:rPr>
              <w:t>：</w:t>
            </w:r>
            <w:r>
              <w:rPr>
                <w:rFonts w:hint="eastAsia"/>
                <w:sz w:val="18"/>
                <w:szCs w:val="18"/>
              </w:rPr>
              <w:t>01</w:t>
            </w:r>
            <w:r>
              <w:rPr>
                <w:sz w:val="18"/>
                <w:szCs w:val="18"/>
              </w:rPr>
              <w:t>～</w:t>
            </w:r>
            <w:r>
              <w:rPr>
                <w:rFonts w:hint="eastAsia"/>
                <w:sz w:val="18"/>
                <w:szCs w:val="18"/>
              </w:rPr>
              <w:t>99，</w:t>
            </w:r>
            <w:r>
              <w:rPr>
                <w:color w:val="000000" w:themeColor="text1"/>
                <w:sz w:val="18"/>
                <w:szCs w:val="18"/>
                <w14:textFill>
                  <w14:solidFill>
                    <w14:schemeClr w14:val="tx1"/>
                  </w14:solidFill>
                </w14:textFill>
              </w:rPr>
              <w:t>对燃料类型、热源类型进行细分</w:t>
            </w:r>
            <w:r>
              <w:rPr>
                <w:rFonts w:hint="eastAsia"/>
                <w:color w:val="000000" w:themeColor="text1"/>
                <w:sz w:val="18"/>
                <w:szCs w:val="18"/>
                <w14:textFill>
                  <w14:solidFill>
                    <w14:schemeClr w14:val="tx1"/>
                  </w14:solidFill>
                </w14:textFill>
              </w:rPr>
              <w:t>；</w:t>
            </w:r>
          </w:p>
          <w:p>
            <w:pPr>
              <w:pStyle w:val="2"/>
              <w:ind w:firstLine="540" w:firstLineChars="3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00,热源公用系统、建（构）筑物</w:t>
            </w:r>
          </w:p>
          <w:p>
            <w:pPr>
              <w:pStyle w:val="2"/>
              <w:ind w:left="720" w:hanging="720" w:hangingChars="400"/>
              <w:rPr>
                <w:sz w:val="18"/>
                <w:szCs w:val="18"/>
              </w:rPr>
            </w:pPr>
            <w:r>
              <w:rPr>
                <w:rFonts w:hint="eastAsia"/>
                <w:color w:val="000000" w:themeColor="text1"/>
                <w:sz w:val="18"/>
                <w:szCs w:val="18"/>
                <w14:textFill>
                  <w14:solidFill>
                    <w14:schemeClr w14:val="tx1"/>
                  </w14:solidFill>
                </w14:textFill>
              </w:rPr>
              <w:t>N</w:t>
            </w:r>
            <w:r>
              <w:rPr>
                <w:rFonts w:hint="eastAsia"/>
                <w:color w:val="000000" w:themeColor="text1"/>
                <w:sz w:val="18"/>
                <w:szCs w:val="18"/>
                <w:vertAlign w:val="subscript"/>
                <w14:textFill>
                  <w14:solidFill>
                    <w14:schemeClr w14:val="tx1"/>
                  </w14:solidFill>
                </w14:textFill>
              </w:rPr>
              <w:t>3</w:t>
            </w:r>
            <w:r>
              <w:rPr>
                <w:rFonts w:hint="eastAsia"/>
                <w:color w:val="000000" w:themeColor="text1"/>
                <w:sz w:val="18"/>
                <w:szCs w:val="18"/>
                <w14:textFill>
                  <w14:solidFill>
                    <w14:schemeClr w14:val="tx1"/>
                  </w14:solidFill>
                </w14:textFill>
              </w:rPr>
              <w:t>N</w:t>
            </w:r>
            <w:r>
              <w:rPr>
                <w:rFonts w:hint="eastAsia"/>
                <w:color w:val="000000" w:themeColor="text1"/>
                <w:sz w:val="18"/>
                <w:szCs w:val="18"/>
                <w:vertAlign w:val="subscript"/>
                <w14:textFill>
                  <w14:solidFill>
                    <w14:schemeClr w14:val="tx1"/>
                  </w14:solidFill>
                </w14:textFill>
              </w:rPr>
              <w:t xml:space="preserve">4 </w:t>
            </w:r>
            <w:r>
              <w:rPr>
                <w:rFonts w:hint="eastAsia"/>
                <w:sz w:val="18"/>
                <w:szCs w:val="18"/>
              </w:rPr>
              <w:t>：01</w:t>
            </w:r>
            <w:r>
              <w:rPr>
                <w:sz w:val="18"/>
                <w:szCs w:val="18"/>
              </w:rPr>
              <w:t>～</w:t>
            </w:r>
            <w:r>
              <w:rPr>
                <w:rFonts w:hint="eastAsia"/>
                <w:sz w:val="18"/>
                <w:szCs w:val="18"/>
              </w:rPr>
              <w:t>99，供热锅炉或</w:t>
            </w:r>
            <w:r>
              <w:rPr>
                <w:sz w:val="18"/>
                <w:szCs w:val="18"/>
              </w:rPr>
              <w:t>供热</w:t>
            </w:r>
            <w:r>
              <w:rPr>
                <w:rFonts w:hint="eastAsia"/>
                <w:sz w:val="18"/>
                <w:szCs w:val="18"/>
              </w:rPr>
              <w:t>设备</w:t>
            </w:r>
            <w:r>
              <w:rPr>
                <w:sz w:val="18"/>
                <w:szCs w:val="18"/>
              </w:rPr>
              <w:t>的编码</w:t>
            </w:r>
            <w:r>
              <w:rPr>
                <w:rFonts w:hint="eastAsia"/>
                <w:sz w:val="18"/>
                <w:szCs w:val="18"/>
              </w:rPr>
              <w:t>；</w:t>
            </w:r>
          </w:p>
        </w:tc>
        <w:tc>
          <w:tcPr>
            <w:tcW w:w="3330" w:type="dxa"/>
            <w:tcBorders>
              <w:top w:val="single" w:color="auto" w:sz="8" w:space="0"/>
              <w:right w:val="single" w:color="auto" w:sz="8" w:space="0"/>
            </w:tcBorders>
            <w:vAlign w:val="center"/>
          </w:tcPr>
          <w:p>
            <w:pPr>
              <w:snapToGrid w:val="0"/>
              <w:spacing w:before="31" w:beforeLines="10" w:after="31" w:afterLines="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w:t>
            </w:r>
            <w:r>
              <w:rPr>
                <w:rFonts w:hint="eastAsia"/>
                <w:color w:val="000000" w:themeColor="text1"/>
                <w:sz w:val="18"/>
                <w:szCs w:val="18"/>
                <w:vertAlign w:val="subscript"/>
                <w14:textFill>
                  <w14:solidFill>
                    <w14:schemeClr w14:val="tx1"/>
                  </w14:solidFill>
                </w14:textFill>
              </w:rPr>
              <w:t>1</w:t>
            </w:r>
            <w:r>
              <w:rPr>
                <w:rFonts w:hint="eastAsia"/>
                <w:color w:val="000000" w:themeColor="text1"/>
                <w:sz w:val="18"/>
                <w:szCs w:val="18"/>
                <w14:textFill>
                  <w14:solidFill>
                    <w14:schemeClr w14:val="tx1"/>
                  </w14:solidFill>
                </w14:textFill>
              </w:rPr>
              <w:t>N</w:t>
            </w:r>
            <w:r>
              <w:rPr>
                <w:rFonts w:hint="eastAsia"/>
                <w:color w:val="000000" w:themeColor="text1"/>
                <w:sz w:val="18"/>
                <w:szCs w:val="18"/>
                <w:vertAlign w:val="subscript"/>
                <w14:textFill>
                  <w14:solidFill>
                    <w14:schemeClr w14:val="tx1"/>
                  </w14:solidFill>
                </w14:textFill>
              </w:rPr>
              <w:t xml:space="preserve">2 </w:t>
            </w:r>
            <w:r>
              <w:rPr>
                <w:rFonts w:hint="eastAsia"/>
                <w:color w:val="000000" w:themeColor="text1"/>
                <w:sz w:val="18"/>
                <w:szCs w:val="18"/>
                <w14:textFill>
                  <w14:solidFill>
                    <w14:schemeClr w14:val="tx1"/>
                  </w14:solidFill>
                </w14:textFill>
              </w:rPr>
              <w:t>：热源性质，其中：</w:t>
            </w:r>
          </w:p>
          <w:p>
            <w:pPr>
              <w:snapToGrid w:val="0"/>
              <w:spacing w:before="31" w:beforeLines="10" w:after="31" w:afterLines="10"/>
              <w:rPr>
                <w:sz w:val="18"/>
                <w:szCs w:val="18"/>
              </w:rPr>
            </w:pPr>
            <w:r>
              <w:rPr>
                <w:rFonts w:hint="eastAsia"/>
                <w:color w:val="000000" w:themeColor="text1"/>
                <w:sz w:val="18"/>
                <w:szCs w:val="18"/>
                <w14:textFill>
                  <w14:solidFill>
                    <w14:schemeClr w14:val="tx1"/>
                  </w14:solidFill>
                </w14:textFill>
              </w:rPr>
              <w:t>01：燃气锅炉房，02：燃煤锅炉房，03：电锅炉房，04：热泵站，05：太阳能供热站，</w:t>
            </w:r>
            <w:r>
              <w:rPr>
                <w:rFonts w:hint="eastAsia"/>
                <w:sz w:val="18"/>
                <w:szCs w:val="18"/>
              </w:rPr>
              <w:t>06：余热热源；07</w:t>
            </w:r>
            <w:r>
              <w:rPr>
                <w:rFonts w:hint="eastAsia" w:ascii="宋体" w:hAnsi="宋体" w:cs="宋体"/>
                <w:sz w:val="18"/>
                <w:szCs w:val="18"/>
              </w:rPr>
              <w:t>～</w:t>
            </w:r>
            <w:r>
              <w:rPr>
                <w:sz w:val="18"/>
                <w:szCs w:val="18"/>
              </w:rPr>
              <w:t>99</w:t>
            </w:r>
            <w:r>
              <w:rPr>
                <w:rFonts w:hint="eastAsia"/>
                <w:sz w:val="18"/>
                <w:szCs w:val="18"/>
              </w:rPr>
              <w:t>：其他热源</w:t>
            </w:r>
          </w:p>
          <w:p>
            <w:pPr>
              <w:rPr>
                <w:sz w:val="18"/>
                <w:szCs w:val="18"/>
              </w:rPr>
            </w:pPr>
            <w:r>
              <w:rPr>
                <w:rFonts w:hint="eastAsia"/>
                <w:sz w:val="18"/>
                <w:szCs w:val="18"/>
              </w:rPr>
              <w:t>其他情况由工程设计单位协商建设</w:t>
            </w:r>
            <w:r>
              <w:rPr>
                <w:rFonts w:hint="eastAsia"/>
                <w:color w:val="000000"/>
                <w:sz w:val="18"/>
                <w:szCs w:val="18"/>
              </w:rPr>
              <w:t>方确定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left w:val="single" w:color="auto" w:sz="8" w:space="0"/>
            </w:tcBorders>
            <w:vAlign w:val="center"/>
          </w:tcPr>
          <w:p>
            <w:pPr>
              <w:snapToGrid w:val="0"/>
              <w:spacing w:before="31" w:beforeLines="10" w:after="31" w:afterLines="10"/>
              <w:jc w:val="center"/>
              <w:rPr>
                <w:sz w:val="18"/>
                <w:szCs w:val="18"/>
              </w:rPr>
            </w:pPr>
            <w:r>
              <w:rPr>
                <w:sz w:val="18"/>
                <w:szCs w:val="18"/>
              </w:rPr>
              <w:t>一级管网</w:t>
            </w:r>
          </w:p>
        </w:tc>
        <w:tc>
          <w:tcPr>
            <w:tcW w:w="4255" w:type="dxa"/>
            <w:vAlign w:val="center"/>
          </w:tcPr>
          <w:p>
            <w:pPr>
              <w:snapToGrid w:val="0"/>
              <w:spacing w:before="31" w:beforeLines="10" w:after="31" w:afterLines="10"/>
              <w:rPr>
                <w:sz w:val="18"/>
                <w:szCs w:val="18"/>
              </w:rPr>
            </w:pPr>
            <w:r>
              <w:rPr>
                <w:sz w:val="18"/>
                <w:szCs w:val="18"/>
              </w:rPr>
              <w:t>0001～999</w:t>
            </w:r>
            <w:r>
              <w:rPr>
                <w:rFonts w:hint="eastAsia"/>
                <w:sz w:val="18"/>
                <w:szCs w:val="18"/>
              </w:rPr>
              <w:t>8，</w:t>
            </w:r>
            <w:r>
              <w:rPr>
                <w:sz w:val="18"/>
                <w:szCs w:val="18"/>
              </w:rPr>
              <w:t>同一个一级管网下的细分管网编码，或将一级管网以树形结构划分为主干线、干线、支线</w:t>
            </w:r>
          </w:p>
        </w:tc>
        <w:tc>
          <w:tcPr>
            <w:tcW w:w="3330" w:type="dxa"/>
            <w:tcBorders>
              <w:right w:val="single" w:color="auto" w:sz="8" w:space="0"/>
            </w:tcBorders>
            <w:vAlign w:val="center"/>
          </w:tcPr>
          <w:p>
            <w:pPr>
              <w:snapToGrid w:val="0"/>
              <w:spacing w:before="31" w:beforeLines="10" w:after="31" w:afterLines="10"/>
              <w:rPr>
                <w:sz w:val="18"/>
                <w:szCs w:val="18"/>
              </w:rPr>
            </w:pPr>
            <w:r>
              <w:rPr>
                <w:rFonts w:hint="eastAsia"/>
                <w:sz w:val="18"/>
                <w:szCs w:val="18"/>
              </w:rPr>
              <w:t>当不需要对</w:t>
            </w:r>
            <w:r>
              <w:rPr>
                <w:sz w:val="18"/>
                <w:szCs w:val="18"/>
              </w:rPr>
              <w:t>一级管网细分</w:t>
            </w:r>
            <w:r>
              <w:rPr>
                <w:rFonts w:hint="eastAsia"/>
                <w:sz w:val="18"/>
                <w:szCs w:val="18"/>
              </w:rPr>
              <w:t>时，可采用9999，或</w:t>
            </w:r>
            <w:r>
              <w:rPr>
                <w:rFonts w:hint="eastAsia"/>
                <w:color w:val="000000"/>
                <w:sz w:val="18"/>
                <w:szCs w:val="18"/>
              </w:rPr>
              <w:t>由工程设计单位协商建设方确定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left w:val="single" w:color="auto" w:sz="8" w:space="0"/>
            </w:tcBorders>
            <w:vAlign w:val="center"/>
          </w:tcPr>
          <w:p>
            <w:pPr>
              <w:snapToGrid w:val="0"/>
              <w:spacing w:before="31" w:beforeLines="10" w:after="31" w:afterLines="10"/>
              <w:jc w:val="center"/>
              <w:rPr>
                <w:sz w:val="18"/>
                <w:szCs w:val="18"/>
              </w:rPr>
            </w:pPr>
            <w:r>
              <w:rPr>
                <w:sz w:val="18"/>
                <w:szCs w:val="18"/>
              </w:rPr>
              <w:t>站</w:t>
            </w:r>
            <w:r>
              <w:rPr>
                <w:sz w:val="18"/>
                <w:szCs w:val="18"/>
                <w:vertAlign w:val="superscript"/>
              </w:rPr>
              <w:t>a</w:t>
            </w:r>
          </w:p>
        </w:tc>
        <w:tc>
          <w:tcPr>
            <w:tcW w:w="4255" w:type="dxa"/>
            <w:vAlign w:val="center"/>
          </w:tcPr>
          <w:p>
            <w:pPr>
              <w:pStyle w:val="2"/>
              <w:ind w:left="360" w:hanging="360" w:hanging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w:t>
            </w:r>
            <w:r>
              <w:rPr>
                <w:rFonts w:hint="eastAsia"/>
                <w:color w:val="000000" w:themeColor="text1"/>
                <w:sz w:val="18"/>
                <w:szCs w:val="18"/>
                <w:vertAlign w:val="subscript"/>
                <w14:textFill>
                  <w14:solidFill>
                    <w14:schemeClr w14:val="tx1"/>
                  </w14:solidFill>
                </w14:textFill>
              </w:rPr>
              <w:t>1</w:t>
            </w:r>
            <w:r>
              <w:rPr>
                <w:rFonts w:hint="eastAsia"/>
                <w:color w:val="000000" w:themeColor="text1"/>
                <w:sz w:val="18"/>
                <w:szCs w:val="18"/>
                <w14:textFill>
                  <w14:solidFill>
                    <w14:schemeClr w14:val="tx1"/>
                  </w14:solidFill>
                </w14:textFill>
              </w:rPr>
              <w:t>N</w:t>
            </w:r>
            <w:r>
              <w:rPr>
                <w:rFonts w:hint="eastAsia"/>
                <w:color w:val="000000" w:themeColor="text1"/>
                <w:sz w:val="18"/>
                <w:szCs w:val="18"/>
                <w:vertAlign w:val="subscript"/>
                <w14:textFill>
                  <w14:solidFill>
                    <w14:schemeClr w14:val="tx1"/>
                  </w14:solidFill>
                </w14:textFill>
              </w:rPr>
              <w:t>2</w:t>
            </w:r>
            <w:r>
              <w:rPr>
                <w:rFonts w:hint="eastAsia"/>
                <w:color w:val="000000" w:themeColor="text1"/>
                <w:sz w:val="18"/>
                <w:szCs w:val="18"/>
                <w14:textFill>
                  <w14:solidFill>
                    <w14:schemeClr w14:val="tx1"/>
                  </w14:solidFill>
                </w14:textFill>
              </w:rPr>
              <w:t>：</w:t>
            </w:r>
            <w:r>
              <w:rPr>
                <w:rFonts w:hint="eastAsia"/>
                <w:sz w:val="18"/>
                <w:szCs w:val="18"/>
              </w:rPr>
              <w:t>01</w:t>
            </w:r>
            <w:r>
              <w:rPr>
                <w:sz w:val="18"/>
                <w:szCs w:val="18"/>
              </w:rPr>
              <w:t>～</w:t>
            </w:r>
            <w:r>
              <w:rPr>
                <w:rFonts w:hint="eastAsia"/>
                <w:sz w:val="18"/>
                <w:szCs w:val="18"/>
              </w:rPr>
              <w:t>99，</w:t>
            </w:r>
            <w:r>
              <w:rPr>
                <w:color w:val="000000" w:themeColor="text1"/>
                <w:sz w:val="18"/>
                <w:szCs w:val="18"/>
                <w14:textFill>
                  <w14:solidFill>
                    <w14:schemeClr w14:val="tx1"/>
                  </w14:solidFill>
                </w14:textFill>
              </w:rPr>
              <w:t>对</w:t>
            </w:r>
            <w:r>
              <w:rPr>
                <w:sz w:val="18"/>
                <w:szCs w:val="18"/>
              </w:rPr>
              <w:t>换热机组类型</w:t>
            </w:r>
            <w:r>
              <w:rPr>
                <w:rFonts w:hint="eastAsia"/>
                <w:sz w:val="18"/>
                <w:szCs w:val="18"/>
              </w:rPr>
              <w:t>和介质参数</w:t>
            </w:r>
            <w:r>
              <w:rPr>
                <w:sz w:val="18"/>
                <w:szCs w:val="18"/>
              </w:rPr>
              <w:t>进行细分</w:t>
            </w:r>
            <w:r>
              <w:rPr>
                <w:rFonts w:hint="eastAsia"/>
                <w:sz w:val="18"/>
                <w:szCs w:val="18"/>
              </w:rPr>
              <w:t>，当不需要</w:t>
            </w:r>
            <w:r>
              <w:rPr>
                <w:color w:val="000000" w:themeColor="text1"/>
                <w:sz w:val="18"/>
                <w:szCs w:val="18"/>
                <w14:textFill>
                  <w14:solidFill>
                    <w14:schemeClr w14:val="tx1"/>
                  </w14:solidFill>
                </w14:textFill>
              </w:rPr>
              <w:t>对</w:t>
            </w:r>
            <w:r>
              <w:rPr>
                <w:sz w:val="18"/>
                <w:szCs w:val="18"/>
              </w:rPr>
              <w:t>换热机组类型</w:t>
            </w:r>
            <w:r>
              <w:rPr>
                <w:rFonts w:hint="eastAsia"/>
                <w:sz w:val="18"/>
                <w:szCs w:val="18"/>
              </w:rPr>
              <w:t>和介质参数</w:t>
            </w:r>
            <w:r>
              <w:rPr>
                <w:sz w:val="18"/>
                <w:szCs w:val="18"/>
              </w:rPr>
              <w:t>细分</w:t>
            </w:r>
            <w:r>
              <w:rPr>
                <w:rFonts w:hint="eastAsia"/>
                <w:sz w:val="18"/>
                <w:szCs w:val="18"/>
              </w:rPr>
              <w:t>时，</w:t>
            </w:r>
            <w:r>
              <w:rPr>
                <w:rFonts w:hint="eastAsia"/>
                <w:color w:val="000000" w:themeColor="text1"/>
                <w:sz w:val="18"/>
                <w:szCs w:val="18"/>
                <w14:textFill>
                  <w14:solidFill>
                    <w14:schemeClr w14:val="tx1"/>
                  </w14:solidFill>
                </w14:textFill>
              </w:rPr>
              <w:t>N</w:t>
            </w:r>
            <w:r>
              <w:rPr>
                <w:rFonts w:hint="eastAsia"/>
                <w:color w:val="000000" w:themeColor="text1"/>
                <w:sz w:val="18"/>
                <w:szCs w:val="18"/>
                <w:vertAlign w:val="subscript"/>
                <w14:textFill>
                  <w14:solidFill>
                    <w14:schemeClr w14:val="tx1"/>
                  </w14:solidFill>
                </w14:textFill>
              </w:rPr>
              <w:t>1</w:t>
            </w:r>
            <w:r>
              <w:rPr>
                <w:rFonts w:hint="eastAsia"/>
                <w:color w:val="000000" w:themeColor="text1"/>
                <w:sz w:val="18"/>
                <w:szCs w:val="18"/>
                <w14:textFill>
                  <w14:solidFill>
                    <w14:schemeClr w14:val="tx1"/>
                  </w14:solidFill>
                </w14:textFill>
              </w:rPr>
              <w:t>N</w:t>
            </w:r>
            <w:r>
              <w:rPr>
                <w:rFonts w:hint="eastAsia"/>
                <w:color w:val="000000" w:themeColor="text1"/>
                <w:sz w:val="18"/>
                <w:szCs w:val="18"/>
                <w:vertAlign w:val="subscript"/>
                <w14:textFill>
                  <w14:solidFill>
                    <w14:schemeClr w14:val="tx1"/>
                  </w14:solidFill>
                </w14:textFill>
              </w:rPr>
              <w:t>2</w:t>
            </w:r>
            <w:r>
              <w:rPr>
                <w:rFonts w:hint="eastAsia"/>
                <w:sz w:val="18"/>
                <w:szCs w:val="18"/>
              </w:rPr>
              <w:t>可采用00</w:t>
            </w:r>
          </w:p>
          <w:p>
            <w:pPr>
              <w:pStyle w:val="2"/>
              <w:snapToGrid w:val="0"/>
              <w:spacing w:before="31" w:beforeLines="10" w:after="31" w:afterLines="10"/>
              <w:ind w:left="360" w:hanging="360" w:hangingChars="200"/>
              <w:rPr>
                <w:sz w:val="18"/>
                <w:szCs w:val="18"/>
              </w:rPr>
            </w:pPr>
            <w:r>
              <w:rPr>
                <w:rFonts w:hint="eastAsia"/>
                <w:color w:val="000000" w:themeColor="text1"/>
                <w:sz w:val="18"/>
                <w:szCs w:val="18"/>
                <w14:textFill>
                  <w14:solidFill>
                    <w14:schemeClr w14:val="tx1"/>
                  </w14:solidFill>
                </w14:textFill>
              </w:rPr>
              <w:t>N</w:t>
            </w:r>
            <w:r>
              <w:rPr>
                <w:rFonts w:hint="eastAsia"/>
                <w:color w:val="000000" w:themeColor="text1"/>
                <w:sz w:val="18"/>
                <w:szCs w:val="18"/>
                <w:vertAlign w:val="subscript"/>
                <w14:textFill>
                  <w14:solidFill>
                    <w14:schemeClr w14:val="tx1"/>
                  </w14:solidFill>
                </w14:textFill>
              </w:rPr>
              <w:t>3</w:t>
            </w:r>
            <w:r>
              <w:rPr>
                <w:rFonts w:hint="eastAsia"/>
                <w:color w:val="000000" w:themeColor="text1"/>
                <w:sz w:val="18"/>
                <w:szCs w:val="18"/>
                <w14:textFill>
                  <w14:solidFill>
                    <w14:schemeClr w14:val="tx1"/>
                  </w14:solidFill>
                </w14:textFill>
              </w:rPr>
              <w:t>N</w:t>
            </w:r>
            <w:r>
              <w:rPr>
                <w:rFonts w:hint="eastAsia"/>
                <w:color w:val="000000" w:themeColor="text1"/>
                <w:sz w:val="18"/>
                <w:szCs w:val="18"/>
                <w:vertAlign w:val="subscript"/>
                <w14:textFill>
                  <w14:solidFill>
                    <w14:schemeClr w14:val="tx1"/>
                  </w14:solidFill>
                </w14:textFill>
              </w:rPr>
              <w:t xml:space="preserve">4 </w:t>
            </w:r>
            <w:r>
              <w:rPr>
                <w:rFonts w:hint="eastAsia"/>
                <w:sz w:val="18"/>
                <w:szCs w:val="18"/>
              </w:rPr>
              <w:t>：01</w:t>
            </w:r>
            <w:r>
              <w:rPr>
                <w:sz w:val="18"/>
                <w:szCs w:val="18"/>
              </w:rPr>
              <w:t>～</w:t>
            </w:r>
            <w:r>
              <w:rPr>
                <w:rFonts w:hint="eastAsia"/>
                <w:sz w:val="18"/>
                <w:szCs w:val="18"/>
              </w:rPr>
              <w:t>99，</w:t>
            </w:r>
            <w:r>
              <w:rPr>
                <w:sz w:val="18"/>
                <w:szCs w:val="18"/>
              </w:rPr>
              <w:t>换热机组的编码</w:t>
            </w:r>
            <w:r>
              <w:rPr>
                <w:rFonts w:hint="eastAsia"/>
                <w:sz w:val="18"/>
                <w:szCs w:val="18"/>
              </w:rPr>
              <w:t>，</w:t>
            </w:r>
          </w:p>
          <w:p>
            <w:pPr>
              <w:pStyle w:val="2"/>
              <w:snapToGrid w:val="0"/>
              <w:spacing w:before="31" w:beforeLines="10" w:after="31" w:afterLines="10"/>
              <w:ind w:firstLine="419" w:firstLineChars="233"/>
              <w:rPr>
                <w:sz w:val="18"/>
                <w:szCs w:val="18"/>
              </w:rPr>
            </w:pPr>
            <w:r>
              <w:rPr>
                <w:rFonts w:hint="eastAsia"/>
                <w:color w:val="000000" w:themeColor="text1"/>
                <w:sz w:val="18"/>
                <w:szCs w:val="18"/>
                <w14:textFill>
                  <w14:solidFill>
                    <w14:schemeClr w14:val="tx1"/>
                  </w14:solidFill>
                </w14:textFill>
              </w:rPr>
              <w:t>00：站的公用系统</w:t>
            </w:r>
          </w:p>
        </w:tc>
        <w:tc>
          <w:tcPr>
            <w:tcW w:w="3330" w:type="dxa"/>
            <w:tcBorders>
              <w:right w:val="single" w:color="auto" w:sz="8" w:space="0"/>
            </w:tcBorders>
            <w:vAlign w:val="center"/>
          </w:tcPr>
          <w:p>
            <w:pPr>
              <w:rPr>
                <w:sz w:val="18"/>
                <w:szCs w:val="18"/>
              </w:rPr>
            </w:pPr>
            <w:r>
              <w:rPr>
                <w:rFonts w:hint="eastAsia"/>
                <w:color w:val="000000"/>
                <w:sz w:val="18"/>
                <w:szCs w:val="18"/>
              </w:rPr>
              <w:t>其他情况由工程设计单位协商建设方确定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left w:val="single" w:color="auto" w:sz="8" w:space="0"/>
            </w:tcBorders>
            <w:vAlign w:val="center"/>
          </w:tcPr>
          <w:p>
            <w:pPr>
              <w:snapToGrid w:val="0"/>
              <w:spacing w:before="31" w:beforeLines="10" w:after="31" w:afterLines="10"/>
              <w:jc w:val="center"/>
              <w:rPr>
                <w:sz w:val="18"/>
                <w:szCs w:val="18"/>
              </w:rPr>
            </w:pPr>
            <w:r>
              <w:rPr>
                <w:sz w:val="18"/>
                <w:szCs w:val="18"/>
              </w:rPr>
              <w:t>二级管网</w:t>
            </w:r>
            <w:r>
              <w:rPr>
                <w:sz w:val="18"/>
                <w:szCs w:val="18"/>
                <w:vertAlign w:val="superscript"/>
              </w:rPr>
              <w:t>a</w:t>
            </w:r>
          </w:p>
        </w:tc>
        <w:tc>
          <w:tcPr>
            <w:tcW w:w="4255" w:type="dxa"/>
            <w:vAlign w:val="center"/>
          </w:tcPr>
          <w:p>
            <w:pPr>
              <w:pStyle w:val="2"/>
              <w:ind w:firstLine="0" w:firstLineChars="0"/>
              <w:rPr>
                <w:sz w:val="18"/>
                <w:szCs w:val="18"/>
              </w:rPr>
            </w:pPr>
            <w:r>
              <w:rPr>
                <w:sz w:val="18"/>
                <w:szCs w:val="18"/>
              </w:rPr>
              <w:t>0001～999</w:t>
            </w:r>
            <w:r>
              <w:rPr>
                <w:rFonts w:hint="eastAsia"/>
                <w:sz w:val="18"/>
                <w:szCs w:val="18"/>
              </w:rPr>
              <w:t>8，</w:t>
            </w:r>
            <w:r>
              <w:rPr>
                <w:sz w:val="18"/>
                <w:szCs w:val="18"/>
              </w:rPr>
              <w:t>同一个</w:t>
            </w:r>
            <w:r>
              <w:rPr>
                <w:rFonts w:hint="eastAsia"/>
                <w:sz w:val="18"/>
                <w:szCs w:val="18"/>
              </w:rPr>
              <w:t>二</w:t>
            </w:r>
            <w:r>
              <w:rPr>
                <w:sz w:val="18"/>
                <w:szCs w:val="18"/>
              </w:rPr>
              <w:t>级管网下的细分管网编码，或将</w:t>
            </w:r>
            <w:r>
              <w:rPr>
                <w:rFonts w:hint="eastAsia"/>
                <w:sz w:val="18"/>
                <w:szCs w:val="18"/>
              </w:rPr>
              <w:t>二</w:t>
            </w:r>
            <w:r>
              <w:rPr>
                <w:sz w:val="18"/>
                <w:szCs w:val="18"/>
              </w:rPr>
              <w:t>级管网以树形结构划分为主干线、干线、支线</w:t>
            </w:r>
          </w:p>
        </w:tc>
        <w:tc>
          <w:tcPr>
            <w:tcW w:w="3330" w:type="dxa"/>
            <w:tcBorders>
              <w:right w:val="single" w:color="auto" w:sz="8" w:space="0"/>
            </w:tcBorders>
            <w:vAlign w:val="center"/>
          </w:tcPr>
          <w:p>
            <w:pPr>
              <w:pStyle w:val="2"/>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left w:val="single" w:color="auto" w:sz="8" w:space="0"/>
              <w:bottom w:val="single" w:color="auto" w:sz="8" w:space="0"/>
            </w:tcBorders>
            <w:vAlign w:val="center"/>
          </w:tcPr>
          <w:p>
            <w:pPr>
              <w:snapToGrid w:val="0"/>
              <w:spacing w:before="31" w:beforeLines="10" w:after="31" w:afterLines="10"/>
              <w:jc w:val="center"/>
              <w:rPr>
                <w:sz w:val="18"/>
                <w:szCs w:val="18"/>
              </w:rPr>
            </w:pPr>
            <w:r>
              <w:rPr>
                <w:sz w:val="18"/>
                <w:szCs w:val="18"/>
              </w:rPr>
              <w:t>用户</w:t>
            </w:r>
          </w:p>
        </w:tc>
        <w:tc>
          <w:tcPr>
            <w:tcW w:w="4255" w:type="dxa"/>
            <w:tcBorders>
              <w:bottom w:val="single" w:color="auto" w:sz="8" w:space="0"/>
            </w:tcBorders>
            <w:vAlign w:val="center"/>
          </w:tcPr>
          <w:p>
            <w:pPr>
              <w:snapToGrid w:val="0"/>
              <w:spacing w:before="31" w:beforeLines="10" w:after="31" w:afterLines="10"/>
              <w:rPr>
                <w:sz w:val="18"/>
                <w:szCs w:val="18"/>
              </w:rPr>
            </w:pPr>
            <w:r>
              <w:rPr>
                <w:rFonts w:hint="eastAsia"/>
                <w:sz w:val="18"/>
                <w:szCs w:val="18"/>
              </w:rPr>
              <w:t>间</w:t>
            </w:r>
            <w:r>
              <w:rPr>
                <w:sz w:val="18"/>
                <w:szCs w:val="18"/>
              </w:rPr>
              <w:t>接连接</w:t>
            </w:r>
            <w:r>
              <w:rPr>
                <w:rFonts w:hint="eastAsia"/>
                <w:sz w:val="18"/>
                <w:szCs w:val="18"/>
              </w:rPr>
              <w:t>用户：</w:t>
            </w:r>
            <w:r>
              <w:rPr>
                <w:sz w:val="18"/>
                <w:szCs w:val="18"/>
              </w:rPr>
              <w:t>街区楼栋码</w:t>
            </w:r>
          </w:p>
          <w:p>
            <w:pPr>
              <w:snapToGrid w:val="0"/>
              <w:spacing w:before="31" w:beforeLines="10" w:after="31" w:afterLines="10"/>
              <w:rPr>
                <w:sz w:val="18"/>
                <w:szCs w:val="18"/>
              </w:rPr>
            </w:pPr>
            <w:r>
              <w:rPr>
                <w:sz w:val="18"/>
                <w:szCs w:val="18"/>
              </w:rPr>
              <w:t>前二位</w:t>
            </w:r>
            <w:r>
              <w:rPr>
                <w:rFonts w:hint="eastAsia"/>
                <w:sz w:val="18"/>
                <w:szCs w:val="18"/>
              </w:rPr>
              <w:t>N1N2</w:t>
            </w:r>
            <w:r>
              <w:rPr>
                <w:sz w:val="18"/>
                <w:szCs w:val="18"/>
              </w:rPr>
              <w:t>：01～99，表示小（街）区编码</w:t>
            </w:r>
            <w:r>
              <w:rPr>
                <w:rFonts w:hint="eastAsia"/>
                <w:sz w:val="18"/>
                <w:szCs w:val="18"/>
              </w:rPr>
              <w:t>；</w:t>
            </w:r>
          </w:p>
          <w:p>
            <w:pPr>
              <w:snapToGrid w:val="0"/>
              <w:spacing w:before="31" w:beforeLines="10" w:after="31" w:afterLines="10"/>
              <w:rPr>
                <w:sz w:val="18"/>
                <w:szCs w:val="18"/>
              </w:rPr>
            </w:pPr>
            <w:r>
              <w:rPr>
                <w:sz w:val="18"/>
                <w:szCs w:val="18"/>
              </w:rPr>
              <w:t>后二位</w:t>
            </w:r>
            <w:r>
              <w:rPr>
                <w:rFonts w:hint="eastAsia"/>
                <w:sz w:val="18"/>
                <w:szCs w:val="18"/>
              </w:rPr>
              <w:t>N3N4</w:t>
            </w:r>
            <w:r>
              <w:rPr>
                <w:sz w:val="18"/>
                <w:szCs w:val="18"/>
              </w:rPr>
              <w:t>：01～99，表示楼栋编码</w:t>
            </w:r>
          </w:p>
        </w:tc>
        <w:tc>
          <w:tcPr>
            <w:tcW w:w="3330" w:type="dxa"/>
            <w:tcBorders>
              <w:bottom w:val="single" w:color="auto" w:sz="8" w:space="0"/>
              <w:right w:val="single" w:color="auto" w:sz="8" w:space="0"/>
            </w:tcBorders>
            <w:vAlign w:val="center"/>
          </w:tcPr>
          <w:p>
            <w:pPr>
              <w:snapToGrid w:val="0"/>
              <w:spacing w:before="31" w:beforeLines="10" w:after="31" w:afterLines="10"/>
              <w:rPr>
                <w:sz w:val="18"/>
                <w:szCs w:val="18"/>
              </w:rPr>
            </w:pPr>
            <w:r>
              <w:rPr>
                <w:rFonts w:hint="eastAsia"/>
                <w:color w:val="000000" w:themeColor="text1"/>
                <w:sz w:val="18"/>
                <w:szCs w:val="18"/>
                <w14:textFill>
                  <w14:solidFill>
                    <w14:schemeClr w14:val="tx1"/>
                  </w14:solidFill>
                </w14:textFill>
              </w:rPr>
              <w:t>直接供热用户、</w:t>
            </w:r>
            <w:r>
              <w:rPr>
                <w:rFonts w:hint="eastAsia"/>
                <w:color w:val="000000"/>
                <w:sz w:val="18"/>
                <w:szCs w:val="18"/>
              </w:rPr>
              <w:t>非楼房或特殊建筑用户，可省略</w:t>
            </w:r>
            <w:r>
              <w:rPr>
                <w:rFonts w:hint="eastAsia"/>
                <w:color w:val="000000" w:themeColor="text1"/>
                <w:sz w:val="18"/>
                <w:szCs w:val="18"/>
                <w14:textFill>
                  <w14:solidFill>
                    <w14:schemeClr w14:val="tx1"/>
                  </w14:solidFill>
                </w14:textFill>
              </w:rPr>
              <w:t>区位</w:t>
            </w:r>
            <w:r>
              <w:rPr>
                <w:color w:val="000000" w:themeColor="text1"/>
                <w:sz w:val="18"/>
                <w:szCs w:val="18"/>
                <w14:textFill>
                  <w14:solidFill>
                    <w14:schemeClr w14:val="tx1"/>
                  </w14:solidFill>
                </w14:textFill>
              </w:rPr>
              <w:t>码</w:t>
            </w:r>
            <w:r>
              <w:rPr>
                <w:rFonts w:hint="eastAsia"/>
                <w:color w:val="000000" w:themeColor="text1"/>
                <w:sz w:val="18"/>
                <w:szCs w:val="18"/>
                <w14:textFill>
                  <w14:solidFill>
                    <w14:schemeClr w14:val="tx1"/>
                  </w14:solidFill>
                </w14:textFill>
              </w:rPr>
              <w:t>，或</w:t>
            </w:r>
            <w:r>
              <w:rPr>
                <w:rFonts w:hint="eastAsia"/>
                <w:color w:val="000000"/>
                <w:sz w:val="18"/>
                <w:szCs w:val="18"/>
              </w:rPr>
              <w:t>由工程设计单位协商建设方确定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31" w:beforeLines="10" w:after="31" w:afterLines="10"/>
              <w:ind w:firstLine="360" w:firstLineChars="200"/>
              <w:rPr>
                <w:sz w:val="18"/>
                <w:szCs w:val="18"/>
              </w:rPr>
            </w:pPr>
            <w:r>
              <w:rPr>
                <w:rFonts w:hint="eastAsia" w:ascii="黑体" w:hAnsi="黑体" w:eastAsia="黑体" w:cs="黑体"/>
                <w:sz w:val="18"/>
                <w:szCs w:val="18"/>
              </w:rPr>
              <w:t>注：</w:t>
            </w:r>
            <w:r>
              <w:rPr>
                <w:sz w:val="18"/>
                <w:szCs w:val="18"/>
              </w:rPr>
              <w:t>当供热系统有三级管网</w:t>
            </w:r>
            <w:r>
              <w:rPr>
                <w:rFonts w:hint="eastAsia"/>
                <w:sz w:val="18"/>
                <w:szCs w:val="18"/>
              </w:rPr>
              <w:t>和楼宇式热力站</w:t>
            </w:r>
            <w:r>
              <w:rPr>
                <w:sz w:val="18"/>
                <w:szCs w:val="18"/>
              </w:rPr>
              <w:t>时，由工程设计单位协商</w:t>
            </w:r>
            <w:r>
              <w:rPr>
                <w:rFonts w:hint="eastAsia"/>
                <w:sz w:val="18"/>
                <w:szCs w:val="18"/>
              </w:rPr>
              <w:t>建设方</w:t>
            </w:r>
            <w:r>
              <w:rPr>
                <w:sz w:val="18"/>
                <w:szCs w:val="18"/>
              </w:rPr>
              <w:t>确定标识方式。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31" w:beforeLines="10" w:after="31" w:afterLines="10"/>
              <w:ind w:firstLine="180" w:firstLineChars="100"/>
              <w:rPr>
                <w:sz w:val="18"/>
                <w:szCs w:val="18"/>
              </w:rPr>
            </w:pPr>
            <w:r>
              <w:rPr>
                <w:sz w:val="18"/>
                <w:szCs w:val="18"/>
              </w:rPr>
              <w:t xml:space="preserve">   </w:t>
            </w:r>
            <w:r>
              <w:rPr>
                <w:sz w:val="18"/>
                <w:szCs w:val="18"/>
                <w:vertAlign w:val="superscript"/>
              </w:rPr>
              <w:t>a</w:t>
            </w:r>
            <w:r>
              <w:rPr>
                <w:sz w:val="18"/>
                <w:szCs w:val="18"/>
              </w:rPr>
              <w:t xml:space="preserve">  </w:t>
            </w:r>
            <w:r>
              <w:rPr>
                <w:rFonts w:hint="eastAsia"/>
                <w:sz w:val="18"/>
                <w:szCs w:val="18"/>
              </w:rPr>
              <w:t>直接供热系统无此项工程类型。</w:t>
            </w:r>
          </w:p>
        </w:tc>
      </w:tr>
    </w:tbl>
    <w:p>
      <w:pPr>
        <w:snapToGrid w:val="0"/>
        <w:spacing w:before="156" w:beforeLines="50" w:line="300" w:lineRule="auto"/>
        <w:rPr>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6.2.1.</w:t>
      </w:r>
      <w:r>
        <w:rPr>
          <w:rFonts w:hint="eastAsia" w:ascii="黑体" w:hAnsi="黑体" w:eastAsia="黑体"/>
          <w:color w:val="000000" w:themeColor="text1"/>
          <w:szCs w:val="21"/>
          <w14:textFill>
            <w14:solidFill>
              <w14:schemeClr w14:val="tx1"/>
            </w14:solidFill>
          </w14:textFill>
        </w:rPr>
        <w:t xml:space="preserve">3  </w:t>
      </w:r>
      <w:r>
        <w:rPr>
          <w:color w:val="000000" w:themeColor="text1"/>
          <w:szCs w:val="21"/>
          <w14:textFill>
            <w14:solidFill>
              <w14:schemeClr w14:val="tx1"/>
            </w14:solidFill>
          </w14:textFill>
        </w:rPr>
        <w:t>在同一个</w:t>
      </w:r>
      <w:r>
        <w:rPr>
          <w:rFonts w:hint="eastAsia"/>
          <w:color w:val="000000" w:themeColor="text1"/>
          <w:szCs w:val="21"/>
          <w14:textFill>
            <w14:solidFill>
              <w14:schemeClr w14:val="tx1"/>
            </w14:solidFill>
          </w14:textFill>
        </w:rPr>
        <w:t>城镇</w:t>
      </w:r>
      <w:r>
        <w:rPr>
          <w:color w:val="000000" w:themeColor="text1"/>
          <w:szCs w:val="21"/>
          <w14:textFill>
            <w14:solidFill>
              <w14:schemeClr w14:val="tx1"/>
            </w14:solidFill>
          </w14:textFill>
        </w:rPr>
        <w:t>供热项目中，</w:t>
      </w:r>
      <w:r>
        <w:rPr>
          <w:rFonts w:hint="eastAsia" w:ascii="宋体" w:hAnsi="宋体" w:cs="宋体"/>
          <w:color w:val="000000" w:themeColor="text1"/>
          <w:szCs w:val="21"/>
          <w14:textFill>
            <w14:solidFill>
              <w14:schemeClr w14:val="tx1"/>
            </w14:solidFill>
          </w14:textFill>
        </w:rPr>
        <w:t>区位码对</w:t>
      </w:r>
      <w:r>
        <w:rPr>
          <w:color w:val="000000" w:themeColor="text1"/>
          <w:szCs w:val="21"/>
          <w14:textFill>
            <w14:solidFill>
              <w14:schemeClr w14:val="tx1"/>
            </w14:solidFill>
          </w14:textFill>
        </w:rPr>
        <w:t>于功能标识、位置标识和</w:t>
      </w:r>
      <w:r>
        <w:rPr>
          <w:rFonts w:hint="eastAsia"/>
          <w:color w:val="000000" w:themeColor="text1"/>
          <w:szCs w:val="21"/>
          <w14:textFill>
            <w14:solidFill>
              <w14:schemeClr w14:val="tx1"/>
            </w14:solidFill>
          </w14:textFill>
        </w:rPr>
        <w:t>部件标识</w:t>
      </w:r>
      <w:r>
        <w:rPr>
          <w:color w:val="000000" w:themeColor="text1"/>
          <w:szCs w:val="21"/>
          <w14:textFill>
            <w14:solidFill>
              <w14:schemeClr w14:val="tx1"/>
            </w14:solidFill>
          </w14:textFill>
        </w:rPr>
        <w:t>应具有相同的含义和作用</w:t>
      </w:r>
      <w:r>
        <w:rPr>
          <w:rFonts w:hint="eastAsia"/>
          <w:color w:val="000000" w:themeColor="text1"/>
          <w:szCs w:val="21"/>
          <w14:textFill>
            <w14:solidFill>
              <w14:schemeClr w14:val="tx1"/>
            </w14:solidFill>
          </w14:textFill>
        </w:rPr>
        <w:t>。</w:t>
      </w:r>
    </w:p>
    <w:p>
      <w:pPr>
        <w:snapToGrid w:val="0"/>
        <w:spacing w:line="300" w:lineRule="auto"/>
        <w:rPr>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6.2.1.</w:t>
      </w:r>
      <w:r>
        <w:rPr>
          <w:rFonts w:hint="eastAsia" w:ascii="黑体" w:hAnsi="黑体" w:eastAsia="黑体"/>
          <w:color w:val="000000" w:themeColor="text1"/>
          <w:szCs w:val="21"/>
          <w14:textFill>
            <w14:solidFill>
              <w14:schemeClr w14:val="tx1"/>
            </w14:solidFill>
          </w14:textFill>
        </w:rPr>
        <w:t xml:space="preserve">4  </w:t>
      </w:r>
      <w:r>
        <w:rPr>
          <w:rFonts w:hint="eastAsia" w:ascii="宋体" w:hAnsi="宋体" w:cs="宋体"/>
          <w:color w:val="000000" w:themeColor="text1"/>
          <w:szCs w:val="21"/>
          <w14:textFill>
            <w14:solidFill>
              <w14:schemeClr w14:val="tx1"/>
            </w14:solidFill>
          </w14:textFill>
        </w:rPr>
        <w:t>区位码的</w:t>
      </w:r>
      <w:r>
        <w:rPr>
          <w:color w:val="000000" w:themeColor="text1"/>
          <w:szCs w:val="21"/>
          <w14:textFill>
            <w14:solidFill>
              <w14:schemeClr w14:val="tx1"/>
            </w14:solidFill>
          </w14:textFill>
        </w:rPr>
        <w:t>使用形式和具体内容，可根据工程情况，由工程设计单位协商</w:t>
      </w:r>
      <w:r>
        <w:rPr>
          <w:rFonts w:hint="eastAsia"/>
          <w:color w:val="000000" w:themeColor="text1"/>
          <w:szCs w:val="21"/>
          <w14:textFill>
            <w14:solidFill>
              <w14:schemeClr w14:val="tx1"/>
            </w14:solidFill>
          </w14:textFill>
        </w:rPr>
        <w:t>建设方</w:t>
      </w:r>
      <w:r>
        <w:rPr>
          <w:color w:val="000000" w:themeColor="text1"/>
          <w:szCs w:val="21"/>
          <w14:textFill>
            <w14:solidFill>
              <w14:schemeClr w14:val="tx1"/>
            </w14:solidFill>
          </w14:textFill>
        </w:rPr>
        <w:t>确定，并应写</w:t>
      </w:r>
      <w:r>
        <w:rPr>
          <w:rFonts w:hint="eastAsia"/>
          <w:color w:val="000000" w:themeColor="text1"/>
          <w:szCs w:val="21"/>
          <w14:textFill>
            <w14:solidFill>
              <w14:schemeClr w14:val="tx1"/>
            </w14:solidFill>
          </w14:textFill>
        </w:rPr>
        <w:t>入</w:t>
      </w:r>
      <w:r>
        <w:rPr>
          <w:color w:val="000000" w:themeColor="text1"/>
          <w:szCs w:val="21"/>
          <w14:textFill>
            <w14:solidFill>
              <w14:schemeClr w14:val="tx1"/>
            </w14:solidFill>
          </w14:textFill>
        </w:rPr>
        <w:t>工程约定</w:t>
      </w:r>
      <w:r>
        <w:rPr>
          <w:rFonts w:hint="eastAsia"/>
          <w:color w:val="000000" w:themeColor="text1"/>
          <w:szCs w:val="21"/>
          <w14:textFill>
            <w14:solidFill>
              <w14:schemeClr w14:val="tx1"/>
            </w14:solidFill>
          </w14:textFill>
        </w:rPr>
        <w:t>。</w:t>
      </w:r>
    </w:p>
    <w:bookmarkEnd w:id="174"/>
    <w:bookmarkEnd w:id="175"/>
    <w:bookmarkEnd w:id="176"/>
    <w:bookmarkEnd w:id="177"/>
    <w:bookmarkEnd w:id="178"/>
    <w:bookmarkEnd w:id="179"/>
    <w:bookmarkEnd w:id="180"/>
    <w:bookmarkEnd w:id="181"/>
    <w:bookmarkEnd w:id="182"/>
    <w:p>
      <w:pPr>
        <w:snapToGrid w:val="0"/>
        <w:spacing w:before="156" w:beforeLines="50" w:after="156" w:afterLines="50"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6</w:t>
      </w:r>
      <w:r>
        <w:rPr>
          <w:rFonts w:ascii="黑体" w:hAnsi="黑体" w:eastAsia="黑体"/>
          <w:color w:val="000000" w:themeColor="text1"/>
          <w:szCs w:val="21"/>
          <w14:textFill>
            <w14:solidFill>
              <w14:schemeClr w14:val="tx1"/>
            </w14:solidFill>
          </w14:textFill>
        </w:rPr>
        <w:t xml:space="preserve">.2.2  </w:t>
      </w:r>
      <w:r>
        <w:rPr>
          <w:rFonts w:hint="eastAsia" w:ascii="黑体" w:hAnsi="黑体" w:eastAsia="黑体"/>
          <w:color w:val="000000" w:themeColor="text1"/>
          <w:szCs w:val="21"/>
          <w14:textFill>
            <w14:solidFill>
              <w14:schemeClr w14:val="tx1"/>
            </w14:solidFill>
          </w14:textFill>
        </w:rPr>
        <w:t>系统码</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6</w:t>
      </w:r>
      <w:r>
        <w:rPr>
          <w:rFonts w:ascii="黑体" w:hAnsi="黑体" w:eastAsia="黑体"/>
          <w:color w:val="000000" w:themeColor="text1"/>
          <w:szCs w:val="21"/>
          <w14:textFill>
            <w14:solidFill>
              <w14:schemeClr w14:val="tx1"/>
            </w14:solidFill>
          </w14:textFill>
        </w:rPr>
        <w:t>.2.2.1</w:t>
      </w:r>
      <w:r>
        <w:rPr>
          <w:rFonts w:eastAsia="黑体"/>
          <w:color w:val="000000" w:themeColor="text1"/>
          <w14:textFill>
            <w14:solidFill>
              <w14:schemeClr w14:val="tx1"/>
            </w14:solidFill>
          </w14:textFill>
        </w:rPr>
        <w:t xml:space="preserve">  </w:t>
      </w:r>
      <w:r>
        <w:rPr>
          <w:color w:val="000000" w:themeColor="text1"/>
          <w14:textFill>
            <w14:solidFill>
              <w14:schemeClr w14:val="tx1"/>
            </w14:solidFill>
          </w14:textFill>
        </w:rPr>
        <w:t>系统码由系统分类</w:t>
      </w:r>
      <w:r>
        <w:rPr>
          <w:rFonts w:hint="eastAsia"/>
          <w:color w:val="000000" w:themeColor="text1"/>
          <w14:textFill>
            <w14:solidFill>
              <w14:schemeClr w14:val="tx1"/>
            </w14:solidFill>
          </w14:textFill>
        </w:rPr>
        <w:t>码</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和系统编码S</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组成</w:t>
      </w:r>
      <w:r>
        <w:rPr>
          <w:rFonts w:hint="eastAsia"/>
          <w:color w:val="000000" w:themeColor="text1"/>
          <w14:textFill>
            <w14:solidFill>
              <w14:schemeClr w14:val="tx1"/>
            </w14:solidFill>
          </w14:textFill>
        </w:rPr>
        <w:t>。</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6</w:t>
      </w:r>
      <w:r>
        <w:rPr>
          <w:rFonts w:ascii="黑体" w:hAnsi="黑体" w:eastAsia="黑体"/>
          <w:color w:val="000000" w:themeColor="text1"/>
          <w:szCs w:val="21"/>
          <w14:textFill>
            <w14:solidFill>
              <w14:schemeClr w14:val="tx1"/>
            </w14:solidFill>
          </w14:textFill>
        </w:rPr>
        <w:t>.2.2.</w:t>
      </w:r>
      <w:r>
        <w:rPr>
          <w:rFonts w:hint="eastAsia" w:ascii="黑体" w:hAnsi="黑体" w:eastAsia="黑体"/>
          <w:color w:val="000000" w:themeColor="text1"/>
          <w:szCs w:val="21"/>
          <w14:textFill>
            <w14:solidFill>
              <w14:schemeClr w14:val="tx1"/>
            </w14:solidFill>
          </w14:textFill>
        </w:rPr>
        <w:t xml:space="preserve">2  </w:t>
      </w:r>
      <w:r>
        <w:rPr>
          <w:color w:val="000000" w:themeColor="text1"/>
          <w14:textFill>
            <w14:solidFill>
              <w14:schemeClr w14:val="tx1"/>
            </w14:solidFill>
          </w14:textFill>
        </w:rPr>
        <w:t>系统分类</w:t>
      </w:r>
      <w:r>
        <w:rPr>
          <w:rFonts w:hint="eastAsia"/>
          <w:color w:val="000000" w:themeColor="text1"/>
          <w14:textFill>
            <w14:solidFill>
              <w14:schemeClr w14:val="tx1"/>
            </w14:solidFill>
          </w14:textFill>
        </w:rPr>
        <w:t>码</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用于标识不同的系统，</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应</w:t>
      </w:r>
      <w:r>
        <w:rPr>
          <w:rFonts w:hint="eastAsia"/>
          <w:color w:val="000000" w:themeColor="text1"/>
          <w14:textFill>
            <w14:solidFill>
              <w14:schemeClr w14:val="tx1"/>
            </w14:solidFill>
          </w14:textFill>
        </w:rPr>
        <w:t>符合</w:t>
      </w:r>
      <w:r>
        <w:rPr>
          <w:color w:val="000000" w:themeColor="text1"/>
          <w14:textFill>
            <w14:solidFill>
              <w14:schemeClr w14:val="tx1"/>
            </w14:solidFill>
          </w14:textFill>
        </w:rPr>
        <w:t>附录</w:t>
      </w:r>
      <w:r>
        <w:rPr>
          <w:rFonts w:hint="eastAsia"/>
          <w:color w:val="000000" w:themeColor="text1"/>
          <w14:textFill>
            <w14:solidFill>
              <w14:schemeClr w14:val="tx1"/>
            </w14:solidFill>
          </w14:textFill>
        </w:rPr>
        <w:t>A</w:t>
      </w:r>
      <w:r>
        <w:rPr>
          <w:color w:val="000000" w:themeColor="text1"/>
          <w14:textFill>
            <w14:solidFill>
              <w14:schemeClr w14:val="tx1"/>
            </w14:solidFill>
          </w14:textFill>
        </w:rPr>
        <w:t>的规定</w:t>
      </w:r>
      <w:r>
        <w:rPr>
          <w:rFonts w:hint="eastAsia"/>
          <w:color w:val="000000" w:themeColor="text1"/>
          <w14:textFill>
            <w14:solidFill>
              <w14:schemeClr w14:val="tx1"/>
            </w14:solidFill>
          </w14:textFill>
        </w:rPr>
        <w:t>。</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6</w:t>
      </w:r>
      <w:r>
        <w:rPr>
          <w:rFonts w:ascii="黑体" w:hAnsi="黑体" w:eastAsia="黑体"/>
          <w:color w:val="000000" w:themeColor="text1"/>
          <w:szCs w:val="21"/>
          <w14:textFill>
            <w14:solidFill>
              <w14:schemeClr w14:val="tx1"/>
            </w14:solidFill>
          </w14:textFill>
        </w:rPr>
        <w:t>.2.2.</w:t>
      </w:r>
      <w:r>
        <w:rPr>
          <w:rFonts w:hint="eastAsia" w:ascii="黑体" w:hAnsi="黑体" w:eastAsia="黑体"/>
          <w:color w:val="000000" w:themeColor="text1"/>
          <w:szCs w:val="21"/>
          <w14:textFill>
            <w14:solidFill>
              <w14:schemeClr w14:val="tx1"/>
            </w14:solidFill>
          </w14:textFill>
        </w:rPr>
        <w:t xml:space="preserve">3  </w:t>
      </w:r>
      <w:r>
        <w:rPr>
          <w:color w:val="000000" w:themeColor="text1"/>
          <w14:textFill>
            <w14:solidFill>
              <w14:schemeClr w14:val="tx1"/>
            </w14:solidFill>
          </w14:textFill>
        </w:rPr>
        <w:t>系统编码S</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由两位数字</w:t>
      </w:r>
      <w:r>
        <w:rPr>
          <w:rFonts w:hint="eastAsia"/>
          <w:color w:val="000000" w:themeColor="text1"/>
          <w14:textFill>
            <w14:solidFill>
              <w14:schemeClr w14:val="tx1"/>
            </w14:solidFill>
          </w14:textFill>
        </w:rPr>
        <w:t>01～99</w:t>
      </w:r>
      <w:r>
        <w:rPr>
          <w:color w:val="000000" w:themeColor="text1"/>
          <w14:textFill>
            <w14:solidFill>
              <w14:schemeClr w14:val="tx1"/>
            </w14:solidFill>
          </w14:textFill>
        </w:rPr>
        <w:t>构成。</w:t>
      </w:r>
    </w:p>
    <w:p>
      <w:pPr>
        <w:snapToGrid w:val="0"/>
        <w:spacing w:before="156" w:beforeLines="50" w:after="156" w:afterLines="50" w:line="300" w:lineRule="auto"/>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6</w:t>
      </w:r>
      <w:r>
        <w:rPr>
          <w:rFonts w:ascii="黑体" w:hAnsi="黑体" w:eastAsia="黑体"/>
          <w:color w:val="000000" w:themeColor="text1"/>
          <w:szCs w:val="21"/>
          <w14:textFill>
            <w14:solidFill>
              <w14:schemeClr w14:val="tx1"/>
            </w14:solidFill>
          </w14:textFill>
        </w:rPr>
        <w:t xml:space="preserve">.2.3  </w:t>
      </w:r>
      <w:r>
        <w:rPr>
          <w:rFonts w:hint="eastAsia" w:ascii="黑体" w:hAnsi="黑体" w:eastAsia="黑体"/>
          <w:color w:val="000000" w:themeColor="text1"/>
          <w:szCs w:val="21"/>
          <w14:textFill>
            <w14:solidFill>
              <w14:schemeClr w14:val="tx1"/>
            </w14:solidFill>
          </w14:textFill>
        </w:rPr>
        <w:t>设备码</w:t>
      </w:r>
    </w:p>
    <w:p>
      <w:pPr>
        <w:snapToGrid w:val="0"/>
        <w:spacing w:line="300" w:lineRule="auto"/>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6.2.3.1</w:t>
      </w:r>
      <w:r>
        <w:rPr>
          <w:rFonts w:eastAsia="黑体"/>
          <w:color w:val="000000" w:themeColor="text1"/>
          <w14:textFill>
            <w14:solidFill>
              <w14:schemeClr w14:val="tx1"/>
            </w14:solidFill>
          </w14:textFill>
        </w:rPr>
        <w:t xml:space="preserve">  </w:t>
      </w:r>
      <w:r>
        <w:rPr>
          <w:color w:val="000000" w:themeColor="text1"/>
          <w14:textFill>
            <w14:solidFill>
              <w14:schemeClr w14:val="tx1"/>
            </w14:solidFill>
          </w14:textFill>
        </w:rPr>
        <w:t>设备码由设备分类</w:t>
      </w:r>
      <w:r>
        <w:rPr>
          <w:rFonts w:hint="eastAsia"/>
          <w:color w:val="000000" w:themeColor="text1"/>
          <w14:textFill>
            <w14:solidFill>
              <w14:schemeClr w14:val="tx1"/>
            </w14:solidFill>
          </w14:textFill>
        </w:rPr>
        <w:t>码</w:t>
      </w:r>
      <w:r>
        <w:rPr>
          <w:color w:val="000000" w:themeColor="text1"/>
          <w14:textFill>
            <w14:solidFill>
              <w14:schemeClr w14:val="tx1"/>
            </w14:solidFill>
          </w14:textFill>
        </w:rPr>
        <w:t>T</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T</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和设备编码T</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T</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T</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组成</w:t>
      </w:r>
      <w:r>
        <w:rPr>
          <w:rFonts w:hint="eastAsia"/>
          <w:color w:val="000000" w:themeColor="text1"/>
          <w14:textFill>
            <w14:solidFill>
              <w14:schemeClr w14:val="tx1"/>
            </w14:solidFill>
          </w14:textFill>
        </w:rPr>
        <w:t>。</w:t>
      </w:r>
    </w:p>
    <w:p>
      <w:pPr>
        <w:snapToGrid w:val="0"/>
        <w:spacing w:line="300" w:lineRule="auto"/>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6.2.3.2  </w:t>
      </w:r>
      <w:r>
        <w:rPr>
          <w:color w:val="000000" w:themeColor="text1"/>
          <w14:textFill>
            <w14:solidFill>
              <w14:schemeClr w14:val="tx1"/>
            </w14:solidFill>
          </w14:textFill>
        </w:rPr>
        <w:t>设备分类</w:t>
      </w:r>
      <w:r>
        <w:rPr>
          <w:rFonts w:hint="eastAsia"/>
          <w:color w:val="000000" w:themeColor="text1"/>
          <w14:textFill>
            <w14:solidFill>
              <w14:schemeClr w14:val="tx1"/>
            </w14:solidFill>
          </w14:textFill>
        </w:rPr>
        <w:t>码</w:t>
      </w:r>
      <w:r>
        <w:rPr>
          <w:color w:val="000000" w:themeColor="text1"/>
          <w14:textFill>
            <w14:solidFill>
              <w14:schemeClr w14:val="tx1"/>
            </w14:solidFill>
          </w14:textFill>
        </w:rPr>
        <w:t>T</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T</w:t>
      </w:r>
      <w:r>
        <w:rPr>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用于标识不同的设备，</w:t>
      </w:r>
      <w:r>
        <w:rPr>
          <w:color w:val="000000" w:themeColor="text1"/>
          <w14:textFill>
            <w14:solidFill>
              <w14:schemeClr w14:val="tx1"/>
            </w14:solidFill>
          </w14:textFill>
        </w:rPr>
        <w:t>T</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T</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应符合附录</w:t>
      </w:r>
      <w:r>
        <w:rPr>
          <w:rFonts w:hint="eastAsia"/>
          <w:color w:val="000000" w:themeColor="text1"/>
          <w14:textFill>
            <w14:solidFill>
              <w14:schemeClr w14:val="tx1"/>
            </w14:solidFill>
          </w14:textFill>
        </w:rPr>
        <w:t>B</w:t>
      </w:r>
      <w:r>
        <w:rPr>
          <w:color w:val="000000" w:themeColor="text1"/>
          <w14:textFill>
            <w14:solidFill>
              <w14:schemeClr w14:val="tx1"/>
            </w14:solidFill>
          </w14:textFill>
        </w:rPr>
        <w:t>的规定。</w:t>
      </w:r>
    </w:p>
    <w:p>
      <w:pPr>
        <w:snapToGrid w:val="0"/>
        <w:spacing w:line="300" w:lineRule="auto"/>
      </w:pPr>
      <w:r>
        <w:rPr>
          <w:rFonts w:ascii="黑体" w:hAnsi="黑体" w:eastAsia="黑体"/>
          <w:color w:val="000000" w:themeColor="text1"/>
          <w14:textFill>
            <w14:solidFill>
              <w14:schemeClr w14:val="tx1"/>
            </w14:solidFill>
          </w14:textFill>
        </w:rPr>
        <w:t xml:space="preserve">6.2.3.3  </w:t>
      </w:r>
      <w:r>
        <w:rPr>
          <w:color w:val="000000" w:themeColor="text1"/>
          <w14:textFill>
            <w14:solidFill>
              <w14:schemeClr w14:val="tx1"/>
            </w14:solidFill>
          </w14:textFill>
        </w:rPr>
        <w:t>设备编码</w:t>
      </w:r>
      <w:r>
        <w:rPr>
          <w:rFonts w:hint="eastAsia"/>
          <w:color w:val="000000" w:themeColor="text1"/>
          <w14:textFill>
            <w14:solidFill>
              <w14:schemeClr w14:val="tx1"/>
            </w14:solidFill>
          </w14:textFill>
        </w:rPr>
        <w:t>T</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T</w:t>
      </w:r>
      <w:r>
        <w:rPr>
          <w:rFonts w:hint="eastAsia"/>
          <w:color w:val="000000" w:themeColor="text1"/>
          <w:vertAlign w:val="subscript"/>
          <w14:textFill>
            <w14:solidFill>
              <w14:schemeClr w14:val="tx1"/>
            </w14:solidFill>
          </w14:textFill>
        </w:rPr>
        <w:t>4</w:t>
      </w:r>
      <w:r>
        <w:rPr>
          <w:rFonts w:hint="eastAsia"/>
          <w:color w:val="000000" w:themeColor="text1"/>
          <w14:textFill>
            <w14:solidFill>
              <w14:schemeClr w14:val="tx1"/>
            </w14:solidFill>
          </w14:textFill>
        </w:rPr>
        <w:t>T</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由三位数字001～999构成，</w:t>
      </w:r>
      <w:r>
        <w:rPr>
          <w:color w:val="000000" w:themeColor="text1"/>
          <w14:textFill>
            <w14:solidFill>
              <w14:schemeClr w14:val="tx1"/>
            </w14:solidFill>
          </w14:textFill>
        </w:rPr>
        <w:t>第</w:t>
      </w:r>
      <w:r>
        <w:rPr>
          <w:rFonts w:hint="eastAsia"/>
          <w:color w:val="000000" w:themeColor="text1"/>
          <w14:textFill>
            <w14:solidFill>
              <w14:schemeClr w14:val="tx1"/>
            </w14:solidFill>
          </w14:textFill>
        </w:rPr>
        <w:t>一</w:t>
      </w:r>
      <w:r>
        <w:rPr>
          <w:color w:val="000000" w:themeColor="text1"/>
          <w14:textFill>
            <w14:solidFill>
              <w14:schemeClr w14:val="tx1"/>
            </w14:solidFill>
          </w14:textFill>
        </w:rPr>
        <w:t>位数字可用于细分同类设备的类型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由工程设计单位协商</w:t>
      </w:r>
      <w:r>
        <w:rPr>
          <w:rFonts w:hint="eastAsia"/>
          <w:color w:val="000000" w:themeColor="text1"/>
          <w14:textFill>
            <w14:solidFill>
              <w14:schemeClr w14:val="tx1"/>
            </w14:solidFill>
          </w14:textFill>
        </w:rPr>
        <w:t>建设方</w:t>
      </w:r>
      <w:r>
        <w:rPr>
          <w:color w:val="000000" w:themeColor="text1"/>
          <w14:textFill>
            <w14:solidFill>
              <w14:schemeClr w14:val="tx1"/>
            </w14:solidFill>
          </w14:textFill>
        </w:rPr>
        <w:t>确定</w:t>
      </w:r>
      <w:r>
        <w:rPr>
          <w:rFonts w:hint="eastAsia"/>
          <w:color w:val="000000" w:themeColor="text1"/>
          <w14:textFill>
            <w14:solidFill>
              <w14:schemeClr w14:val="tx1"/>
            </w14:solidFill>
          </w14:textFill>
        </w:rPr>
        <w:t>，并应写入工程约定</w:t>
      </w:r>
      <w:r>
        <w:rPr>
          <w:color w:val="000000" w:themeColor="text1"/>
          <w14:textFill>
            <w14:solidFill>
              <w14:schemeClr w14:val="tx1"/>
            </w14:solidFill>
          </w14:textFill>
        </w:rPr>
        <w:t>。</w:t>
      </w:r>
      <w:bookmarkStart w:id="183" w:name="_TOC_250100"/>
      <w:bookmarkEnd w:id="183"/>
    </w:p>
    <w:p>
      <w:pPr>
        <w:pStyle w:val="3"/>
        <w:snapToGrid w:val="0"/>
        <w:spacing w:before="312" w:beforeLines="100" w:after="312" w:afterLines="100" w:line="300" w:lineRule="auto"/>
        <w:rPr>
          <w:rFonts w:ascii="黑体" w:hAnsi="黑体" w:eastAsia="黑体"/>
          <w:b w:val="0"/>
          <w:color w:val="000000" w:themeColor="text1"/>
          <w:sz w:val="21"/>
          <w:szCs w:val="21"/>
          <w14:textFill>
            <w14:solidFill>
              <w14:schemeClr w14:val="tx1"/>
            </w14:solidFill>
          </w14:textFill>
        </w:rPr>
      </w:pPr>
      <w:bookmarkStart w:id="184" w:name="_Toc3282140"/>
      <w:bookmarkStart w:id="185" w:name="_Toc16091516"/>
      <w:bookmarkStart w:id="186" w:name="_Toc28004616"/>
      <w:bookmarkStart w:id="187" w:name="_Toc16089750"/>
      <w:bookmarkStart w:id="188" w:name="_Toc18284"/>
      <w:bookmarkStart w:id="189" w:name="_Toc16090301"/>
      <w:bookmarkStart w:id="190" w:name="_Toc16090343"/>
      <w:bookmarkStart w:id="191" w:name="_Toc3306722"/>
      <w:bookmarkStart w:id="192" w:name="_Toc27851328"/>
      <w:bookmarkStart w:id="193" w:name="_Toc27851044"/>
      <w:r>
        <w:rPr>
          <w:rFonts w:hint="eastAsia" w:ascii="黑体" w:hAnsi="黑体" w:eastAsia="黑体"/>
          <w:b w:val="0"/>
          <w:color w:val="000000" w:themeColor="text1"/>
          <w:sz w:val="21"/>
          <w:szCs w:val="21"/>
          <w14:textFill>
            <w14:solidFill>
              <w14:schemeClr w14:val="tx1"/>
            </w14:solidFill>
          </w14:textFill>
        </w:rPr>
        <w:t>7  位置标识</w:t>
      </w:r>
      <w:bookmarkEnd w:id="184"/>
      <w:bookmarkEnd w:id="185"/>
      <w:bookmarkEnd w:id="186"/>
      <w:bookmarkEnd w:id="187"/>
      <w:bookmarkEnd w:id="188"/>
      <w:bookmarkEnd w:id="189"/>
      <w:bookmarkEnd w:id="190"/>
      <w:bookmarkEnd w:id="191"/>
      <w:bookmarkEnd w:id="192"/>
      <w:bookmarkEnd w:id="193"/>
    </w:p>
    <w:p>
      <w:pPr>
        <w:pStyle w:val="4"/>
        <w:snapToGrid w:val="0"/>
        <w:spacing w:before="156" w:beforeLines="50" w:after="156" w:afterLines="50" w:line="300" w:lineRule="auto"/>
        <w:rPr>
          <w:rFonts w:ascii="黑体" w:hAnsi="黑体"/>
          <w:b w:val="0"/>
          <w:color w:val="000000" w:themeColor="text1"/>
          <w:sz w:val="21"/>
          <w:szCs w:val="21"/>
          <w14:textFill>
            <w14:solidFill>
              <w14:schemeClr w14:val="tx1"/>
            </w14:solidFill>
          </w14:textFill>
        </w:rPr>
      </w:pPr>
      <w:bookmarkStart w:id="194" w:name="_Toc23465"/>
      <w:r>
        <w:rPr>
          <w:rFonts w:hint="eastAsia" w:ascii="黑体" w:hAnsi="黑体"/>
          <w:b w:val="0"/>
          <w:color w:val="000000" w:themeColor="text1"/>
          <w:sz w:val="21"/>
          <w:szCs w:val="21"/>
          <w14:textFill>
            <w14:solidFill>
              <w14:schemeClr w14:val="tx1"/>
            </w14:solidFill>
          </w14:textFill>
        </w:rPr>
        <w:t>7.1  结构和组成</w:t>
      </w:r>
      <w:bookmarkEnd w:id="194"/>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7</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1</w:t>
      </w:r>
      <w:r>
        <w:rPr>
          <w:rFonts w:ascii="黑体" w:hAnsi="黑体" w:eastAsia="黑体"/>
          <w:color w:val="000000" w:themeColor="text1"/>
          <w14:textFill>
            <w14:solidFill>
              <w14:schemeClr w14:val="tx1"/>
            </w14:solidFill>
          </w14:textFill>
        </w:rPr>
        <w:t>.1</w:t>
      </w:r>
      <w:r>
        <w:rPr>
          <w:rFonts w:eastAsia="黑体"/>
          <w:color w:val="000000" w:themeColor="text1"/>
          <w14:textFill>
            <w14:solidFill>
              <w14:schemeClr w14:val="tx1"/>
            </w14:solidFill>
          </w14:textFill>
        </w:rPr>
        <w:t xml:space="preserve">  </w:t>
      </w:r>
      <w:r>
        <w:rPr>
          <w:color w:val="000000" w:themeColor="text1"/>
          <w14:textFill>
            <w14:solidFill>
              <w14:schemeClr w14:val="tx1"/>
            </w14:solidFill>
          </w14:textFill>
        </w:rPr>
        <w:t>位置标识由土建专业使用，用于标识建（构）筑物</w:t>
      </w:r>
      <w:r>
        <w:rPr>
          <w:rFonts w:hint="eastAsia"/>
          <w:color w:val="000000" w:themeColor="text1"/>
          <w14:textFill>
            <w14:solidFill>
              <w14:schemeClr w14:val="tx1"/>
            </w14:solidFill>
          </w14:textFill>
        </w:rPr>
        <w:t>房间</w:t>
      </w:r>
      <w:r>
        <w:rPr>
          <w:color w:val="000000" w:themeColor="text1"/>
          <w14:textFill>
            <w14:solidFill>
              <w14:schemeClr w14:val="tx1"/>
            </w14:solidFill>
          </w14:textFill>
        </w:rPr>
        <w:t>和用户</w:t>
      </w:r>
      <w:r>
        <w:rPr>
          <w:rFonts w:hint="eastAsia"/>
          <w:color w:val="000000" w:themeColor="text1"/>
          <w14:textFill>
            <w14:solidFill>
              <w14:schemeClr w14:val="tx1"/>
            </w14:solidFill>
          </w14:textFill>
        </w:rPr>
        <w:t>所在的</w:t>
      </w:r>
      <w:r>
        <w:rPr>
          <w:color w:val="000000" w:themeColor="text1"/>
          <w14:textFill>
            <w14:solidFill>
              <w14:schemeClr w14:val="tx1"/>
            </w14:solidFill>
          </w14:textFill>
        </w:rPr>
        <w:t>位置。</w:t>
      </w:r>
    </w:p>
    <w:p>
      <w:pPr>
        <w:snapToGrid w:val="0"/>
        <w:spacing w:line="300" w:lineRule="auto"/>
        <w:rPr>
          <w:color w:val="FF0000"/>
        </w:rPr>
      </w:pPr>
      <w:r>
        <w:rPr>
          <w:rFonts w:hint="eastAsia" w:ascii="黑体" w:hAnsi="黑体" w:eastAsia="黑体"/>
          <w:color w:val="000000" w:themeColor="text1"/>
          <w14:textFill>
            <w14:solidFill>
              <w14:schemeClr w14:val="tx1"/>
            </w14:solidFill>
          </w14:textFill>
        </w:rPr>
        <w:t>7</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1</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2</w:t>
      </w:r>
      <w:r>
        <w:rPr>
          <w:color w:val="000000" w:themeColor="text1"/>
          <w14:textFill>
            <w14:solidFill>
              <w14:schemeClr w14:val="tx1"/>
            </w14:solidFill>
          </w14:textFill>
        </w:rPr>
        <w:t xml:space="preserve">  位置标识应采用三级编码，</w:t>
      </w:r>
      <w:r>
        <w:rPr>
          <w:rFonts w:hint="eastAsia"/>
          <w:color w:val="000000" w:themeColor="text1"/>
          <w14:textFill>
            <w14:solidFill>
              <w14:schemeClr w14:val="tx1"/>
            </w14:solidFill>
          </w14:textFill>
        </w:rPr>
        <w:t>结构及组成</w:t>
      </w:r>
      <w:r>
        <w:rPr>
          <w:color w:val="000000" w:themeColor="text1"/>
          <w14:textFill>
            <w14:solidFill>
              <w14:schemeClr w14:val="tx1"/>
            </w14:solidFill>
          </w14:textFill>
        </w:rPr>
        <w:t>应符合图</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的规定。</w:t>
      </w:r>
    </w:p>
    <w:tbl>
      <w:tblPr>
        <w:tblStyle w:val="57"/>
        <w:tblW w:w="6663" w:type="dxa"/>
        <w:tblInd w:w="0" w:type="dxa"/>
        <w:tblLayout w:type="fixed"/>
        <w:tblCellMar>
          <w:top w:w="0" w:type="dxa"/>
          <w:left w:w="0" w:type="dxa"/>
          <w:bottom w:w="0" w:type="dxa"/>
          <w:right w:w="0" w:type="dxa"/>
        </w:tblCellMar>
      </w:tblPr>
      <w:tblGrid>
        <w:gridCol w:w="1470"/>
        <w:gridCol w:w="515"/>
        <w:gridCol w:w="1417"/>
        <w:gridCol w:w="142"/>
        <w:gridCol w:w="709"/>
        <w:gridCol w:w="709"/>
        <w:gridCol w:w="283"/>
        <w:gridCol w:w="709"/>
        <w:gridCol w:w="709"/>
      </w:tblGrid>
      <w:tr>
        <w:tblPrEx>
          <w:tblCellMar>
            <w:top w:w="0" w:type="dxa"/>
            <w:left w:w="0" w:type="dxa"/>
            <w:bottom w:w="0" w:type="dxa"/>
            <w:right w:w="0" w:type="dxa"/>
          </w:tblCellMar>
        </w:tblPrEx>
        <w:tc>
          <w:tcPr>
            <w:tcW w:w="1470" w:type="dxa"/>
            <w:vAlign w:val="center"/>
          </w:tcPr>
          <w:p>
            <w:pPr>
              <w:snapToGrid w:val="0"/>
              <w:spacing w:before="93" w:beforeLines="30" w:after="93" w:afterLines="3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分级</w:t>
            </w:r>
          </w:p>
        </w:tc>
        <w:tc>
          <w:tcPr>
            <w:tcW w:w="515" w:type="dxa"/>
            <w:tcBorders>
              <w:right w:val="single" w:color="auto" w:sz="8" w:space="0"/>
            </w:tcBorders>
          </w:tcPr>
          <w:p>
            <w:pPr>
              <w:snapToGrid w:val="0"/>
              <w:spacing w:before="93" w:beforeLines="30" w:after="93" w:afterLines="30"/>
              <w:rPr>
                <w:color w:val="000000" w:themeColor="text1"/>
                <w:sz w:val="18"/>
                <w:szCs w:val="18"/>
                <w14:textFill>
                  <w14:solidFill>
                    <w14:schemeClr w14:val="tx1"/>
                  </w14:solidFill>
                </w14:textFill>
              </w:rPr>
            </w:pPr>
          </w:p>
        </w:tc>
        <w:tc>
          <w:tcPr>
            <w:tcW w:w="1417"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第一级</w:t>
            </w:r>
          </w:p>
        </w:tc>
        <w:tc>
          <w:tcPr>
            <w:tcW w:w="142" w:type="dxa"/>
            <w:tcBorders>
              <w:left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p>
        </w:tc>
        <w:tc>
          <w:tcPr>
            <w:tcW w:w="1418"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第二级</w:t>
            </w:r>
          </w:p>
        </w:tc>
        <w:tc>
          <w:tcPr>
            <w:tcW w:w="283" w:type="dxa"/>
            <w:tcBorders>
              <w:left w:val="single" w:color="auto" w:sz="8" w:space="0"/>
              <w:right w:val="single"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p>
        </w:tc>
        <w:tc>
          <w:tcPr>
            <w:tcW w:w="1418" w:type="dxa"/>
            <w:gridSpan w:val="2"/>
            <w:tcBorders>
              <w:top w:val="single" w:color="auto" w:sz="8" w:space="0"/>
              <w:left w:val="single" w:color="auto" w:sz="8" w:space="0"/>
              <w:bottom w:val="single" w:color="auto" w:sz="8" w:space="0"/>
              <w:right w:val="single"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第三级</w:t>
            </w:r>
          </w:p>
        </w:tc>
      </w:tr>
      <w:tr>
        <w:tblPrEx>
          <w:tblCellMar>
            <w:top w:w="0" w:type="dxa"/>
            <w:left w:w="0" w:type="dxa"/>
            <w:bottom w:w="0" w:type="dxa"/>
            <w:right w:w="0" w:type="dxa"/>
          </w:tblCellMar>
        </w:tblPrEx>
        <w:trPr>
          <w:gridAfter w:val="2"/>
          <w:wAfter w:w="1418" w:type="dxa"/>
        </w:trPr>
        <w:tc>
          <w:tcPr>
            <w:tcW w:w="1470" w:type="dxa"/>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tc>
        <w:tc>
          <w:tcPr>
            <w:tcW w:w="515" w:type="dxa"/>
          </w:tcPr>
          <w:p>
            <w:pPr>
              <w:snapToGrid w:val="0"/>
              <w:rPr>
                <w:color w:val="000000" w:themeColor="text1"/>
                <w:sz w:val="18"/>
                <w:szCs w:val="18"/>
                <w14:textFill>
                  <w14:solidFill>
                    <w14:schemeClr w14:val="tx1"/>
                  </w14:solidFill>
                </w14:textFill>
              </w:rPr>
            </w:pPr>
          </w:p>
        </w:tc>
        <w:tc>
          <w:tcPr>
            <w:tcW w:w="1417" w:type="dxa"/>
            <w:tcBorders>
              <w:top w:val="single" w:color="auto" w:sz="8" w:space="0"/>
              <w:bottom w:val="single" w:color="auto" w:sz="8" w:space="0"/>
            </w:tcBorders>
            <w:vAlign w:val="center"/>
          </w:tcPr>
          <w:p>
            <w:pPr>
              <w:snapToGrid w:val="0"/>
              <w:jc w:val="center"/>
              <w:rPr>
                <w:color w:val="000000" w:themeColor="text1"/>
                <w:sz w:val="18"/>
                <w:szCs w:val="18"/>
                <w14:textFill>
                  <w14:solidFill>
                    <w14:schemeClr w14:val="tx1"/>
                  </w14:solidFill>
                </w14:textFill>
              </w:rPr>
            </w:pPr>
          </w:p>
        </w:tc>
        <w:tc>
          <w:tcPr>
            <w:tcW w:w="142" w:type="dxa"/>
            <w:vAlign w:val="center"/>
          </w:tcPr>
          <w:p>
            <w:pPr>
              <w:snapToGrid w:val="0"/>
              <w:jc w:val="center"/>
              <w:rPr>
                <w:color w:val="000000" w:themeColor="text1"/>
                <w:sz w:val="18"/>
                <w:szCs w:val="18"/>
                <w14:textFill>
                  <w14:solidFill>
                    <w14:schemeClr w14:val="tx1"/>
                  </w14:solidFill>
                </w14:textFill>
              </w:rPr>
            </w:pPr>
          </w:p>
        </w:tc>
        <w:tc>
          <w:tcPr>
            <w:tcW w:w="1418" w:type="dxa"/>
            <w:gridSpan w:val="2"/>
            <w:tcBorders>
              <w:top w:val="single" w:color="auto" w:sz="8" w:space="0"/>
              <w:bottom w:val="single" w:color="auto" w:sz="8" w:space="0"/>
            </w:tcBorders>
            <w:vAlign w:val="center"/>
          </w:tcPr>
          <w:p>
            <w:pPr>
              <w:snapToGrid w:val="0"/>
              <w:jc w:val="center"/>
              <w:rPr>
                <w:color w:val="000000" w:themeColor="text1"/>
                <w:sz w:val="18"/>
                <w:szCs w:val="18"/>
                <w14:textFill>
                  <w14:solidFill>
                    <w14:schemeClr w14:val="tx1"/>
                  </w14:solidFill>
                </w14:textFill>
              </w:rPr>
            </w:pPr>
          </w:p>
        </w:tc>
        <w:tc>
          <w:tcPr>
            <w:tcW w:w="283" w:type="dxa"/>
          </w:tcPr>
          <w:p>
            <w:pPr>
              <w:snapToGrid w:val="0"/>
              <w:jc w:val="center"/>
              <w:rPr>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c>
          <w:tcPr>
            <w:tcW w:w="1470" w:type="dxa"/>
            <w:vAlign w:val="center"/>
          </w:tcPr>
          <w:p>
            <w:pPr>
              <w:snapToGrid w:val="0"/>
              <w:spacing w:before="93" w:beforeLines="30" w:after="93" w:afterLines="3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分级标题</w:t>
            </w:r>
          </w:p>
        </w:tc>
        <w:tc>
          <w:tcPr>
            <w:tcW w:w="515" w:type="dxa"/>
            <w:tcBorders>
              <w:right w:val="single" w:color="auto" w:sz="8" w:space="0"/>
            </w:tcBorders>
          </w:tcPr>
          <w:p>
            <w:pPr>
              <w:snapToGrid w:val="0"/>
              <w:spacing w:before="93" w:beforeLines="30" w:after="93" w:afterLines="30"/>
              <w:rPr>
                <w:color w:val="000000" w:themeColor="text1"/>
                <w:sz w:val="18"/>
                <w:szCs w:val="18"/>
                <w14:textFill>
                  <w14:solidFill>
                    <w14:schemeClr w14:val="tx1"/>
                  </w14:solidFill>
                </w14:textFill>
              </w:rPr>
            </w:pPr>
          </w:p>
        </w:tc>
        <w:tc>
          <w:tcPr>
            <w:tcW w:w="1417"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bookmarkStart w:id="195" w:name="_Hlk152594808"/>
            <w:r>
              <w:rPr>
                <w:rFonts w:hint="eastAsia"/>
                <w:color w:val="000000" w:themeColor="text1"/>
                <w:sz w:val="18"/>
                <w:szCs w:val="18"/>
                <w14:textFill>
                  <w14:solidFill>
                    <w14:schemeClr w14:val="tx1"/>
                  </w14:solidFill>
                </w14:textFill>
              </w:rPr>
              <w:t>区位码</w:t>
            </w:r>
            <w:bookmarkEnd w:id="195"/>
          </w:p>
        </w:tc>
        <w:tc>
          <w:tcPr>
            <w:tcW w:w="142" w:type="dxa"/>
            <w:tcBorders>
              <w:left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p>
        </w:tc>
        <w:tc>
          <w:tcPr>
            <w:tcW w:w="1418"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建（构）筑物码</w:t>
            </w:r>
          </w:p>
        </w:tc>
        <w:tc>
          <w:tcPr>
            <w:tcW w:w="283" w:type="dxa"/>
            <w:tcBorders>
              <w:left w:val="single" w:color="auto" w:sz="8" w:space="0"/>
              <w:right w:val="single"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p>
        </w:tc>
        <w:tc>
          <w:tcPr>
            <w:tcW w:w="1418" w:type="dxa"/>
            <w:gridSpan w:val="2"/>
            <w:tcBorders>
              <w:top w:val="single" w:color="auto" w:sz="8" w:space="0"/>
              <w:left w:val="single" w:color="auto" w:sz="8" w:space="0"/>
              <w:bottom w:val="single" w:color="auto" w:sz="8" w:space="0"/>
              <w:right w:val="single"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房间码</w:t>
            </w:r>
          </w:p>
        </w:tc>
      </w:tr>
      <w:tr>
        <w:tblPrEx>
          <w:tblCellMar>
            <w:top w:w="0" w:type="dxa"/>
            <w:left w:w="0" w:type="dxa"/>
            <w:bottom w:w="0" w:type="dxa"/>
            <w:right w:w="0" w:type="dxa"/>
          </w:tblCellMar>
        </w:tblPrEx>
        <w:tc>
          <w:tcPr>
            <w:tcW w:w="1470" w:type="dxa"/>
            <w:shd w:val="clear" w:color="auto" w:fill="auto"/>
            <w:vAlign w:val="center"/>
          </w:tcPr>
          <w:p>
            <w:pPr>
              <w:snapToGrid w:val="0"/>
              <w:spacing w:before="93" w:beforeLines="30" w:after="93" w:afterLines="3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编码字符名称</w:t>
            </w:r>
          </w:p>
        </w:tc>
        <w:tc>
          <w:tcPr>
            <w:tcW w:w="515" w:type="dxa"/>
            <w:tcBorders>
              <w:right w:val="single" w:color="auto" w:sz="8" w:space="0"/>
            </w:tcBorders>
          </w:tcPr>
          <w:p>
            <w:pPr>
              <w:snapToGrid w:val="0"/>
              <w:spacing w:before="93" w:beforeLines="30" w:after="93" w:afterLines="30"/>
              <w:rPr>
                <w:color w:val="000000" w:themeColor="text1"/>
                <w:sz w:val="18"/>
                <w:szCs w:val="18"/>
                <w14:textFill>
                  <w14:solidFill>
                    <w14:schemeClr w14:val="tx1"/>
                  </w14:solidFill>
                </w14:textFill>
              </w:rPr>
            </w:pP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t>
            </w:r>
            <w:r>
              <w:rPr>
                <w:b/>
                <w:color w:val="000000" w:themeColor="text1"/>
                <w:sz w:val="18"/>
                <w:szCs w:val="18"/>
                <w:vertAlign w:val="subscript"/>
                <w14:textFill>
                  <w14:solidFill>
                    <w14:schemeClr w14:val="tx1"/>
                  </w14:solidFill>
                </w14:textFill>
              </w:rPr>
              <w:t>1</w:t>
            </w:r>
            <w:r>
              <w:rPr>
                <w:color w:val="000000" w:themeColor="text1"/>
                <w:sz w:val="18"/>
                <w:szCs w:val="18"/>
                <w14:textFill>
                  <w14:solidFill>
                    <w14:schemeClr w14:val="tx1"/>
                  </w14:solidFill>
                </w14:textFill>
              </w:rPr>
              <w:t>H</w:t>
            </w:r>
            <w:r>
              <w:rPr>
                <w:b/>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H</w:t>
            </w:r>
            <w:r>
              <w:rPr>
                <w:b/>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H</w:t>
            </w:r>
            <w:r>
              <w:rPr>
                <w:b/>
                <w:color w:val="000000" w:themeColor="text1"/>
                <w:sz w:val="18"/>
                <w:szCs w:val="18"/>
                <w:vertAlign w:val="subscript"/>
                <w14:textFill>
                  <w14:solidFill>
                    <w14:schemeClr w14:val="tx1"/>
                  </w14:solidFill>
                </w14:textFill>
              </w:rPr>
              <w:t>4</w:t>
            </w:r>
          </w:p>
        </w:tc>
        <w:tc>
          <w:tcPr>
            <w:tcW w:w="142" w:type="dxa"/>
            <w:tcBorders>
              <w:left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w:t>
            </w:r>
            <w:r>
              <w:rPr>
                <w:color w:val="000000" w:themeColor="text1"/>
                <w:sz w:val="18"/>
                <w:szCs w:val="18"/>
                <w:vertAlign w:val="subscript"/>
                <w14:textFill>
                  <w14:solidFill>
                    <w14:schemeClr w14:val="tx1"/>
                  </w14:solidFill>
                </w14:textFill>
              </w:rPr>
              <w:t>1</w:t>
            </w:r>
            <w:r>
              <w:rPr>
                <w:color w:val="000000" w:themeColor="text1"/>
                <w:sz w:val="18"/>
                <w:szCs w:val="18"/>
                <w14:textFill>
                  <w14:solidFill>
                    <w14:schemeClr w14:val="tx1"/>
                  </w14:solidFill>
                </w14:textFill>
              </w:rPr>
              <w:t>S</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S</w:t>
            </w:r>
            <w:r>
              <w:rPr>
                <w:color w:val="000000" w:themeColor="text1"/>
                <w:sz w:val="18"/>
                <w:szCs w:val="18"/>
                <w:vertAlign w:val="subscript"/>
                <w14:textFill>
                  <w14:solidFill>
                    <w14:schemeClr w14:val="tx1"/>
                  </w14:solidFill>
                </w14:textFill>
              </w:rPr>
              <w:t>3</w:t>
            </w:r>
          </w:p>
        </w:tc>
        <w:tc>
          <w:tcPr>
            <w:tcW w:w="709"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w:t>
            </w:r>
            <w:r>
              <w:rPr>
                <w:color w:val="000000" w:themeColor="text1"/>
                <w:sz w:val="18"/>
                <w:szCs w:val="18"/>
                <w:vertAlign w:val="subscript"/>
                <w14:textFill>
                  <w14:solidFill>
                    <w14:schemeClr w14:val="tx1"/>
                  </w14:solidFill>
                </w14:textFill>
              </w:rPr>
              <w:t>4</w:t>
            </w:r>
            <w:r>
              <w:rPr>
                <w:color w:val="000000" w:themeColor="text1"/>
                <w:sz w:val="18"/>
                <w:szCs w:val="18"/>
                <w14:textFill>
                  <w14:solidFill>
                    <w14:schemeClr w14:val="tx1"/>
                  </w14:solidFill>
                </w14:textFill>
              </w:rPr>
              <w:t>S</w:t>
            </w:r>
            <w:r>
              <w:rPr>
                <w:color w:val="000000" w:themeColor="text1"/>
                <w:sz w:val="18"/>
                <w:szCs w:val="18"/>
                <w:vertAlign w:val="subscript"/>
                <w14:textFill>
                  <w14:solidFill>
                    <w14:schemeClr w14:val="tx1"/>
                  </w14:solidFill>
                </w14:textFill>
              </w:rPr>
              <w:t>5</w:t>
            </w:r>
          </w:p>
        </w:tc>
        <w:tc>
          <w:tcPr>
            <w:tcW w:w="283" w:type="dxa"/>
            <w:tcBorders>
              <w:left w:val="single" w:color="auto" w:sz="8" w:space="0"/>
              <w:right w:val="single"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p>
        </w:tc>
        <w:tc>
          <w:tcPr>
            <w:tcW w:w="709"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w:t>
            </w:r>
            <w:r>
              <w:rPr>
                <w:color w:val="000000" w:themeColor="text1"/>
                <w:sz w:val="18"/>
                <w:szCs w:val="18"/>
                <w:vertAlign w:val="subscript"/>
                <w14:textFill>
                  <w14:solidFill>
                    <w14:schemeClr w14:val="tx1"/>
                  </w14:solidFill>
                </w14:textFill>
              </w:rPr>
              <w:t>1</w:t>
            </w:r>
            <w:r>
              <w:rPr>
                <w:color w:val="000000" w:themeColor="text1"/>
                <w:sz w:val="18"/>
                <w:szCs w:val="18"/>
                <w14:textFill>
                  <w14:solidFill>
                    <w14:schemeClr w14:val="tx1"/>
                  </w14:solidFill>
                </w14:textFill>
              </w:rPr>
              <w:t>R</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R</w:t>
            </w:r>
            <w:r>
              <w:rPr>
                <w:color w:val="000000" w:themeColor="text1"/>
                <w:sz w:val="18"/>
                <w:szCs w:val="18"/>
                <w:vertAlign w:val="subscript"/>
                <w14:textFill>
                  <w14:solidFill>
                    <w14:schemeClr w14:val="tx1"/>
                  </w14:solidFill>
                </w14:textFill>
              </w:rPr>
              <w:t>3</w:t>
            </w:r>
          </w:p>
        </w:tc>
        <w:tc>
          <w:tcPr>
            <w:tcW w:w="709"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w:t>
            </w:r>
            <w:r>
              <w:rPr>
                <w:color w:val="000000" w:themeColor="text1"/>
                <w:sz w:val="18"/>
                <w:szCs w:val="18"/>
                <w:vertAlign w:val="subscript"/>
                <w14:textFill>
                  <w14:solidFill>
                    <w14:schemeClr w14:val="tx1"/>
                  </w14:solidFill>
                </w14:textFill>
              </w:rPr>
              <w:t>4</w:t>
            </w:r>
            <w:r>
              <w:rPr>
                <w:color w:val="000000" w:themeColor="text1"/>
                <w:sz w:val="18"/>
                <w:szCs w:val="18"/>
                <w14:textFill>
                  <w14:solidFill>
                    <w14:schemeClr w14:val="tx1"/>
                  </w14:solidFill>
                </w14:textFill>
              </w:rPr>
              <w:t xml:space="preserve"> R</w:t>
            </w:r>
            <w:r>
              <w:rPr>
                <w:color w:val="000000" w:themeColor="text1"/>
                <w:sz w:val="18"/>
                <w:szCs w:val="18"/>
                <w:vertAlign w:val="subscript"/>
                <w14:textFill>
                  <w14:solidFill>
                    <w14:schemeClr w14:val="tx1"/>
                  </w14:solidFill>
                </w14:textFill>
              </w:rPr>
              <w:t>5</w:t>
            </w:r>
          </w:p>
        </w:tc>
      </w:tr>
      <w:tr>
        <w:tblPrEx>
          <w:tblCellMar>
            <w:top w:w="0" w:type="dxa"/>
            <w:left w:w="0" w:type="dxa"/>
            <w:bottom w:w="0" w:type="dxa"/>
            <w:right w:w="0" w:type="dxa"/>
          </w:tblCellMar>
        </w:tblPrEx>
        <w:tc>
          <w:tcPr>
            <w:tcW w:w="1470" w:type="dxa"/>
            <w:shd w:val="clear" w:color="auto" w:fill="auto"/>
            <w:vAlign w:val="center"/>
          </w:tcPr>
          <w:p>
            <w:pPr>
              <w:snapToGrid w:val="0"/>
              <w:spacing w:before="93" w:beforeLines="30" w:after="93" w:afterLines="3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编码字符类型</w:t>
            </w:r>
          </w:p>
        </w:tc>
        <w:tc>
          <w:tcPr>
            <w:tcW w:w="515" w:type="dxa"/>
            <w:tcBorders>
              <w:right w:val="single" w:color="auto" w:sz="8" w:space="0"/>
            </w:tcBorders>
          </w:tcPr>
          <w:p>
            <w:pPr>
              <w:snapToGrid w:val="0"/>
              <w:spacing w:before="93" w:beforeLines="30" w:after="93" w:afterLines="30"/>
              <w:ind w:firstLine="180" w:firstLineChars="10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NNNN</w:t>
            </w:r>
          </w:p>
        </w:tc>
        <w:tc>
          <w:tcPr>
            <w:tcW w:w="142" w:type="dxa"/>
            <w:tcBorders>
              <w:left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AAA</w:t>
            </w:r>
          </w:p>
        </w:tc>
        <w:tc>
          <w:tcPr>
            <w:tcW w:w="709"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NN</w:t>
            </w:r>
          </w:p>
        </w:tc>
        <w:tc>
          <w:tcPr>
            <w:tcW w:w="283" w:type="dxa"/>
            <w:tcBorders>
              <w:left w:val="single" w:color="auto" w:sz="8" w:space="0"/>
              <w:right w:val="single"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09"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NNN</w:t>
            </w:r>
          </w:p>
        </w:tc>
        <w:tc>
          <w:tcPr>
            <w:tcW w:w="709"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NN</w:t>
            </w:r>
          </w:p>
        </w:tc>
      </w:tr>
    </w:tbl>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4002405</wp:posOffset>
                </wp:positionH>
                <wp:positionV relativeFrom="paragraph">
                  <wp:posOffset>78105</wp:posOffset>
                </wp:positionV>
                <wp:extent cx="0" cy="1438275"/>
                <wp:effectExtent l="0" t="0" r="38100" b="28575"/>
                <wp:wrapNone/>
                <wp:docPr id="82" name="直接连接符 82"/>
                <wp:cNvGraphicFramePr/>
                <a:graphic xmlns:a="http://schemas.openxmlformats.org/drawingml/2006/main">
                  <a:graphicData uri="http://schemas.microsoft.com/office/word/2010/wordprocessingShape">
                    <wps:wsp>
                      <wps:cNvCnPr/>
                      <wps:spPr>
                        <a:xfrm>
                          <a:off x="0" y="0"/>
                          <a:ext cx="0" cy="143827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15.15pt;margin-top:6.15pt;height:113.25pt;width:0pt;z-index:251671552;mso-width-relative:page;mso-height-relative:page;" filled="f" stroked="t" coordsize="21600,21600" o:gfxdata="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hExB1gAAAAoBAAAPAAAAAAAAAAEAIAAAACIAAABkcnMvZG93bnJldi54bWxQSwECFAAUAAAA&#10;CACHTuJA03kNB/ABAADoAwAADgAAAAAAAAABACAAAAAlAQAAZHJzL2Uyb0RvYy54bWxQSwUGAAAA&#10;AAYABgBZAQAAhwU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3665" distR="113665" simplePos="0" relativeHeight="251672576" behindDoc="0" locked="0" layoutInCell="1" allowOverlap="1">
                <wp:simplePos x="0" y="0"/>
                <wp:positionH relativeFrom="column">
                  <wp:posOffset>3535680</wp:posOffset>
                </wp:positionH>
                <wp:positionV relativeFrom="paragraph">
                  <wp:posOffset>78105</wp:posOffset>
                </wp:positionV>
                <wp:extent cx="0" cy="1228725"/>
                <wp:effectExtent l="0" t="0" r="38100" b="28575"/>
                <wp:wrapNone/>
                <wp:docPr id="79" name="直接连接符 79"/>
                <wp:cNvGraphicFramePr/>
                <a:graphic xmlns:a="http://schemas.openxmlformats.org/drawingml/2006/main">
                  <a:graphicData uri="http://schemas.microsoft.com/office/word/2010/wordprocessingShape">
                    <wps:wsp>
                      <wps:cNvCnPr/>
                      <wps:spPr>
                        <a:xfrm>
                          <a:off x="0" y="0"/>
                          <a:ext cx="0" cy="122872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8.4pt;margin-top:6.15pt;height:96.75pt;width:0pt;z-index:251672576;mso-width-relative:page;mso-height-relative:page;" filled="f" stroked="t" coordsize="21600,21600" o:gfxdata="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DQlmtUAAAAKAQAADwAAAAAAAAABACAAAAAiAAAAZHJzL2Rvd25yZXYueG1sUEsBAhQAFAAAAAgA&#10;h07iQPKnsSzvAQAA6AMAAA4AAAAAAAAAAQAgAAAAJAEAAGRycy9lMm9Eb2MueG1sUEsFBgAAAAAG&#10;AAYAWQEAAIUFA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3230880</wp:posOffset>
                </wp:positionH>
                <wp:positionV relativeFrom="paragraph">
                  <wp:posOffset>78105</wp:posOffset>
                </wp:positionV>
                <wp:extent cx="0" cy="1038225"/>
                <wp:effectExtent l="0" t="0" r="38100" b="28575"/>
                <wp:wrapNone/>
                <wp:docPr id="104" name="直接连接符 104"/>
                <wp:cNvGraphicFramePr/>
                <a:graphic xmlns:a="http://schemas.openxmlformats.org/drawingml/2006/main">
                  <a:graphicData uri="http://schemas.microsoft.com/office/word/2010/wordprocessingShape">
                    <wps:wsp>
                      <wps:cNvCnPr/>
                      <wps:spPr>
                        <a:xfrm flipH="1">
                          <a:off x="0" y="0"/>
                          <a:ext cx="0" cy="103822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254.4pt;margin-top:6.15pt;height:81.75pt;width:0pt;z-index:251711488;mso-width-relative:page;mso-height-relative:page;" filled="f" stroked="t" coordsize="21600,21600" o:gfxdata="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e+FKJ2QAAAAoBAAAPAAAAAAAAAAEAIAAAACIAAABkcnMvZG93bnJldi54&#10;bWxQSwECFAAUAAAACACHTuJAfYJJT/kBAAD0AwAADgAAAAAAAAABACAAAAAoAQAAZHJzL2Uyb0Rv&#10;Yy54bWxQSwUGAAAAAAYABgBZAQAAkwU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2935605</wp:posOffset>
                </wp:positionH>
                <wp:positionV relativeFrom="paragraph">
                  <wp:posOffset>78105</wp:posOffset>
                </wp:positionV>
                <wp:extent cx="0" cy="809625"/>
                <wp:effectExtent l="0" t="0" r="38100" b="28575"/>
                <wp:wrapNone/>
                <wp:docPr id="102" name="直接连接符 102"/>
                <wp:cNvGraphicFramePr/>
                <a:graphic xmlns:a="http://schemas.openxmlformats.org/drawingml/2006/main">
                  <a:graphicData uri="http://schemas.microsoft.com/office/word/2010/wordprocessingShape">
                    <wps:wsp>
                      <wps:cNvCnPr/>
                      <wps:spPr>
                        <a:xfrm flipH="1">
                          <a:off x="0" y="0"/>
                          <a:ext cx="0" cy="80962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231.15pt;margin-top:6.15pt;height:63.75pt;width:0pt;z-index:251709440;mso-width-relative:page;mso-height-relative:page;" filled="f" stroked="t" coordsize="21600,21600" o:gfxdata="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iXK3ZAAAACgEAAA8AAAAAAAAAAQAgAAAAIgAAAGRycy9kb3ducmV2Lnht&#10;bFBLAQIUABQAAAAIAIdO4kAvJErd+AEAAPMDAAAOAAAAAAAAAAEAIAAAACgBAABkcnMvZTJvRG9j&#10;LnhtbFBLBQYAAAAABgAGAFkBAACSBQ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2478405</wp:posOffset>
                </wp:positionH>
                <wp:positionV relativeFrom="paragraph">
                  <wp:posOffset>78105</wp:posOffset>
                </wp:positionV>
                <wp:extent cx="0" cy="647700"/>
                <wp:effectExtent l="0" t="0" r="38100" b="19050"/>
                <wp:wrapNone/>
                <wp:docPr id="77" name="直接连接符 77"/>
                <wp:cNvGraphicFramePr/>
                <a:graphic xmlns:a="http://schemas.openxmlformats.org/drawingml/2006/main">
                  <a:graphicData uri="http://schemas.microsoft.com/office/word/2010/wordprocessingShape">
                    <wps:wsp>
                      <wps:cNvCnPr/>
                      <wps:spPr>
                        <a:xfrm flipH="1">
                          <a:off x="0" y="0"/>
                          <a:ext cx="0" cy="64770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195.15pt;margin-top:6.15pt;height:51pt;width:0pt;z-index:251673600;mso-width-relative:page;mso-height-relative:page;" filled="f" stroked="t" coordsize="21600,21600" o:gfxdata="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8xYEHZAAAACgEAAA8AAAAAAAAAAQAgAAAAIgAAAGRycy9kb3ducmV2Lnht&#10;bFBLAQIUABQAAAAIAIdO4kBnQ5jp+AEAAPEDAAAOAAAAAAAAAAEAIAAAACgBAABkcnMvZTJvRG9j&#10;LnhtbFBLBQYAAAAABgAGAFkBAACSBQ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1687830</wp:posOffset>
                </wp:positionH>
                <wp:positionV relativeFrom="paragraph">
                  <wp:posOffset>78105</wp:posOffset>
                </wp:positionV>
                <wp:extent cx="0" cy="438150"/>
                <wp:effectExtent l="0" t="0" r="38100" b="19050"/>
                <wp:wrapNone/>
                <wp:docPr id="88" name="直接连接符 88"/>
                <wp:cNvGraphicFramePr/>
                <a:graphic xmlns:a="http://schemas.openxmlformats.org/drawingml/2006/main">
                  <a:graphicData uri="http://schemas.microsoft.com/office/word/2010/wordprocessingShape">
                    <wps:wsp>
                      <wps:cNvCnPr/>
                      <wps:spPr>
                        <a:xfrm flipH="1">
                          <a:off x="0" y="0"/>
                          <a:ext cx="0" cy="43815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132.9pt;margin-top:6.15pt;height:34.5pt;width:0pt;z-index:251674624;mso-width-relative:page;mso-height-relative:page;" filled="f" stroked="t" coordsize="21600,21600" o:gfxdata="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UaD7HZAAAACQEAAA8AAAAAAAAAAQAgAAAAIgAAAGRycy9kb3ducmV2Lnht&#10;bFBLAQIUABQAAAAIAIdO4kCRDCoT+AEAAPEDAAAOAAAAAAAAAAEAIAAAACgBAABkcnMvZTJvRG9j&#10;LnhtbFBLBQYAAAAABgAGAFkBAACSBQ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3149600</wp:posOffset>
                </wp:positionH>
                <wp:positionV relativeFrom="paragraph">
                  <wp:posOffset>74295</wp:posOffset>
                </wp:positionV>
                <wp:extent cx="179705" cy="0"/>
                <wp:effectExtent l="0" t="0" r="29845" b="19050"/>
                <wp:wrapNone/>
                <wp:docPr id="105" name="直接连接符 105"/>
                <wp:cNvGraphicFramePr/>
                <a:graphic xmlns:a="http://schemas.openxmlformats.org/drawingml/2006/main">
                  <a:graphicData uri="http://schemas.microsoft.com/office/word/2010/wordprocessingShape">
                    <wps:wsp>
                      <wps:cNvCnPr/>
                      <wps:spPr>
                        <a:xfrm>
                          <a:off x="0" y="0"/>
                          <a:ext cx="17970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8pt;margin-top:5.85pt;height:0pt;width:14.15pt;z-index:251712512;mso-width-relative:page;mso-height-relative:page;" filled="f" stroked="t" coordsize="21600,21600" o:gfxdata="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SDNGLWAAAACQEAAA8AAAAAAAAAAQAgAAAAIgAAAGRycy9kb3ducmV2LnhtbFBLAQIUABQA&#10;AAAIAIdO4kB1+dRP8gEAAOkDAAAOAAAAAAAAAAEAIAAAACUBAABkcnMvZTJvRG9jLnhtbFBLBQYA&#10;AAAABgAGAFkBAACJBQ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2844165</wp:posOffset>
                </wp:positionH>
                <wp:positionV relativeFrom="paragraph">
                  <wp:posOffset>74295</wp:posOffset>
                </wp:positionV>
                <wp:extent cx="179705" cy="0"/>
                <wp:effectExtent l="0" t="0" r="29845" b="19050"/>
                <wp:wrapNone/>
                <wp:docPr id="103" name="直接连接符 103"/>
                <wp:cNvGraphicFramePr/>
                <a:graphic xmlns:a="http://schemas.openxmlformats.org/drawingml/2006/main">
                  <a:graphicData uri="http://schemas.microsoft.com/office/word/2010/wordprocessingShape">
                    <wps:wsp>
                      <wps:cNvCnPr/>
                      <wps:spPr>
                        <a:xfrm>
                          <a:off x="0" y="0"/>
                          <a:ext cx="17970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23.95pt;margin-top:5.85pt;height:0pt;width:14.15pt;z-index:251710464;mso-width-relative:page;mso-height-relative:page;" filled="f" stroked="t" coordsize="21600,21600" o:gfxdata="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zGQX1QAAAAkBAAAPAAAAAAAAAAEAIAAAACIAAABkcnMvZG93bnJldi54bWxQSwECFAAU&#10;AAAACACHTuJAw8Rq3vQBAADpAwAADgAAAAAAAAABACAAAAAkAQAAZHJzL2Uyb0RvYy54bWxQSwUG&#10;AAAAAAYABgBZAQAAigU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2395855</wp:posOffset>
                </wp:positionH>
                <wp:positionV relativeFrom="paragraph">
                  <wp:posOffset>74295</wp:posOffset>
                </wp:positionV>
                <wp:extent cx="179705" cy="0"/>
                <wp:effectExtent l="0" t="0" r="29845" b="19050"/>
                <wp:wrapNone/>
                <wp:docPr id="101" name="直接连接符 101"/>
                <wp:cNvGraphicFramePr/>
                <a:graphic xmlns:a="http://schemas.openxmlformats.org/drawingml/2006/main">
                  <a:graphicData uri="http://schemas.microsoft.com/office/word/2010/wordprocessingShape">
                    <wps:wsp>
                      <wps:cNvCnPr/>
                      <wps:spPr>
                        <a:xfrm>
                          <a:off x="0" y="0"/>
                          <a:ext cx="17970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8.65pt;margin-top:5.85pt;height:0pt;width:14.15pt;z-index:251708416;mso-width-relative:page;mso-height-relative:page;" filled="f" stroked="t" coordsize="21600,21600" o:gfxdata="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yGuR3VAAAACQEAAA8AAAAAAAAAAQAgAAAAIgAAAGRycy9kb3ducmV2LnhtbFBLAQIUABQA&#10;AAAIAIdO4kBu0i8Y8wEAAOkDAAAOAAAAAAAAAAEAIAAAACQBAABkcnMvZTJvRG9jLnhtbFBLBQYA&#10;AAAABgAGAFkBAACJBQ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3446145</wp:posOffset>
                </wp:positionH>
                <wp:positionV relativeFrom="paragraph">
                  <wp:posOffset>74295</wp:posOffset>
                </wp:positionV>
                <wp:extent cx="179705" cy="0"/>
                <wp:effectExtent l="0" t="0" r="29845" b="19050"/>
                <wp:wrapNone/>
                <wp:docPr id="68" name="直接连接符 68"/>
                <wp:cNvGraphicFramePr/>
                <a:graphic xmlns:a="http://schemas.openxmlformats.org/drawingml/2006/main">
                  <a:graphicData uri="http://schemas.microsoft.com/office/word/2010/wordprocessingShape">
                    <wps:wsp>
                      <wps:cNvCnPr/>
                      <wps:spPr>
                        <a:xfrm>
                          <a:off x="0" y="0"/>
                          <a:ext cx="17970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1.35pt;margin-top:5.85pt;height:0pt;width:14.15pt;z-index:251706368;mso-width-relative:page;mso-height-relative:page;" filled="f" stroked="t" coordsize="21600,21600" o:gfxdata="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3NvGt1AAAAAkBAAAPAAAAAAAAAAEAIAAAACIAAABkcnMvZG93bnJldi54bWxQSwECFAAUAAAA&#10;CACHTuJAk0VGuvIBAADnAwAADgAAAAAAAAABACAAAAAjAQAAZHJzL2Uyb0RvYy54bWxQSwUGAAAA&#10;AAYABgBZAQAAhwU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3913505</wp:posOffset>
                </wp:positionH>
                <wp:positionV relativeFrom="paragraph">
                  <wp:posOffset>74295</wp:posOffset>
                </wp:positionV>
                <wp:extent cx="179705" cy="0"/>
                <wp:effectExtent l="0" t="0" r="29845" b="19050"/>
                <wp:wrapNone/>
                <wp:docPr id="96" name="直接连接符 96"/>
                <wp:cNvGraphicFramePr/>
                <a:graphic xmlns:a="http://schemas.openxmlformats.org/drawingml/2006/main">
                  <a:graphicData uri="http://schemas.microsoft.com/office/word/2010/wordprocessingShape">
                    <wps:wsp>
                      <wps:cNvCnPr/>
                      <wps:spPr>
                        <a:xfrm>
                          <a:off x="0" y="0"/>
                          <a:ext cx="17970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08.15pt;margin-top:5.85pt;height:0pt;width:14.15pt;z-index:251707392;mso-width-relative:page;mso-height-relative:page;" filled="f" stroked="t" coordsize="21600,21600" o:gfxdata="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eIHVzVAAAACQEAAA8AAAAAAAAAAQAgAAAAIgAAAGRycy9kb3ducmV2LnhtbFBLAQIUABQA&#10;AAAIAIdO4kCk4MwY8wEAAOcDAAAOAAAAAAAAAAEAIAAAACQBAABkcnMvZTJvRG9jLnhtbFBLBQYA&#10;AAAABgAGAFkBAACJBQ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3665" distR="113665" simplePos="0" relativeHeight="251675648" behindDoc="0" locked="0" layoutInCell="1" allowOverlap="1">
                <wp:simplePos x="0" y="0"/>
                <wp:positionH relativeFrom="column">
                  <wp:posOffset>1115695</wp:posOffset>
                </wp:positionH>
                <wp:positionV relativeFrom="paragraph">
                  <wp:posOffset>69215</wp:posOffset>
                </wp:positionV>
                <wp:extent cx="0" cy="237490"/>
                <wp:effectExtent l="0" t="0" r="19050" b="29210"/>
                <wp:wrapNone/>
                <wp:docPr id="73" name="直接连接符 73"/>
                <wp:cNvGraphicFramePr/>
                <a:graphic xmlns:a="http://schemas.openxmlformats.org/drawingml/2006/main">
                  <a:graphicData uri="http://schemas.microsoft.com/office/word/2010/wordprocessingShape">
                    <wps:wsp>
                      <wps:cNvCnPr/>
                      <wps:spPr>
                        <a:xfrm>
                          <a:off x="0" y="0"/>
                          <a:ext cx="0" cy="23760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7.85pt;margin-top:5.45pt;height:18.7pt;width:0pt;z-index:251675648;mso-width-relative:page;mso-height-relative:page;" filled="f" stroked="t" coordsize="21600,21600" o:gfxdata="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WzYD9UAAAAJAQAADwAAAAAAAAABACAAAAAiAAAAZHJzL2Rvd25yZXYueG1sUEsBAhQAFAAA&#10;AAgAh07iQLC+gJbyAQAA5wMAAA4AAAAAAAAAAQAgAAAAJAEAAGRycy9lMm9Eb2MueG1sUEsFBgAA&#10;AAAGAAYAWQEAAIgFA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1022985</wp:posOffset>
                </wp:positionH>
                <wp:positionV relativeFrom="paragraph">
                  <wp:posOffset>69215</wp:posOffset>
                </wp:positionV>
                <wp:extent cx="179705" cy="0"/>
                <wp:effectExtent l="0" t="0" r="29845" b="19050"/>
                <wp:wrapNone/>
                <wp:docPr id="61" name="直接连接符 61"/>
                <wp:cNvGraphicFramePr/>
                <a:graphic xmlns:a="http://schemas.openxmlformats.org/drawingml/2006/main">
                  <a:graphicData uri="http://schemas.microsoft.com/office/word/2010/wordprocessingShape">
                    <wps:wsp>
                      <wps:cNvCnPr/>
                      <wps:spPr>
                        <a:xfrm>
                          <a:off x="0" y="0"/>
                          <a:ext cx="18000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0.55pt;margin-top:5.45pt;height:0pt;width:14.15pt;z-index:251705344;mso-width-relative:page;mso-height-relative:page;" filled="f" stroked="t" coordsize="21600,21600" o:gfxdata="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epHm1AAAAAkBAAAPAAAAAAAAAAEAIAAAACIAAABkcnMvZG93bnJldi54bWxQSwECFAAUAAAACACH&#10;TuJAfc8Iwe8BAADnAwAADgAAAAAAAAABACAAAAAjAQAAZHJzL2Uyb0RvYy54bWxQSwUGAAAAAAYA&#10;BgBZAQAAhAU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1599565</wp:posOffset>
                </wp:positionH>
                <wp:positionV relativeFrom="paragraph">
                  <wp:posOffset>69215</wp:posOffset>
                </wp:positionV>
                <wp:extent cx="179705" cy="0"/>
                <wp:effectExtent l="0" t="0" r="29845" b="19050"/>
                <wp:wrapNone/>
                <wp:docPr id="74" name="直接连接符 74"/>
                <wp:cNvGraphicFramePr/>
                <a:graphic xmlns:a="http://schemas.openxmlformats.org/drawingml/2006/main">
                  <a:graphicData uri="http://schemas.microsoft.com/office/word/2010/wordprocessingShape">
                    <wps:wsp>
                      <wps:cNvCnPr/>
                      <wps:spPr>
                        <a:xfrm>
                          <a:off x="0" y="0"/>
                          <a:ext cx="18000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5.95pt;margin-top:5.45pt;height:0pt;width:14.15pt;z-index:251676672;mso-width-relative:page;mso-height-relative:page;" filled="f" stroked="t" coordsize="21600,21600" o:gfxdata="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2OSo9QAAAAJAQAADwAAAAAAAAABACAAAAAiAAAAZHJzL2Rvd25yZXYueG1sUEsBAhQAFAAAAAgA&#10;h07iQAiVQpLwAQAA5wMAAA4AAAAAAAAAAQAgAAAAIwEAAGRycy9lMm9Eb2MueG1sUEsFBgAAAAAG&#10;AAYAWQEAAIUFA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77696" behindDoc="0" locked="0" layoutInCell="0" allowOverlap="1">
                <wp:simplePos x="0" y="0"/>
                <wp:positionH relativeFrom="column">
                  <wp:posOffset>4343400</wp:posOffset>
                </wp:positionH>
                <wp:positionV relativeFrom="paragraph">
                  <wp:posOffset>98425</wp:posOffset>
                </wp:positionV>
                <wp:extent cx="635" cy="0"/>
                <wp:effectExtent l="0" t="0" r="37465" b="19050"/>
                <wp:wrapNone/>
                <wp:docPr id="72" name="直接连接符 7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42pt;margin-top:7.75pt;height:0pt;width:0.05pt;z-index:251677696;mso-width-relative:page;mso-height-relative:page;" filled="f" stroked="t" coordsize="21600,21600" o:allowincell="f" o:gfxdata="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7LhzxacObB047ef&#10;vv/8+OXXj8+03n77yihCMg0Ba8q+cps47TBsYua8b6PNf2LD9kXaw1FatU9MkPPi6Tln4s5f/TkU&#10;IqZXyluWjYYb7TJjqGH3GhMVotS7lOw2jg0Nf3G+yHBA49fStZNpA1FA15Wz6I2W19qYfAJjt70y&#10;ke0gj0D5Mh3C/SstF1kD9mNeCY3D0SuQL51k6RBIG0dvgucWrJKcGUVPKFsECHUCbU7JpNLG5QOq&#10;DOjEM+s7KpqtrZeHInSVd3T5peNpUPN03d+Tff9x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V45RtUAAAAJAQAADwAAAAAAAAABACAAAAAiAAAAZHJzL2Rvd25yZXYueG1sUEsBAhQAFAAAAAgA&#10;h07iQC2FkhvvAQAA5AMAAA4AAAAAAAAAAQAgAAAAJAEAAGRycy9lMm9Eb2MueG1sUEsFBgAAAAAG&#10;AAYAWQEAAIUFAAAAAA==&#10;">
                <v:fill on="f" focussize="0,0"/>
                <v:stroke color="#000000" joinstyle="round"/>
                <v:imagedata o:title=""/>
                <o:lock v:ext="edit" aspectratio="f"/>
              </v:line>
            </w:pict>
          </mc:Fallback>
        </mc:AlternateContent>
      </w:r>
    </w:p>
    <w:p>
      <w:pPr>
        <w:rPr>
          <w:sz w:val="18"/>
          <w:szCs w:val="18"/>
        </w:rPr>
      </w:pPr>
      <w:r>
        <w:rPr>
          <w:rFonts w:eastAsia="黑体"/>
          <w:strike/>
          <w:sz w:val="18"/>
          <w:szCs w:val="18"/>
        </w:rPr>
        <mc:AlternateContent>
          <mc:Choice Requires="wps">
            <w:drawing>
              <wp:anchor distT="0" distB="0" distL="114300" distR="114300" simplePos="0" relativeHeight="251678720" behindDoc="0" locked="0" layoutInCell="1" allowOverlap="1">
                <wp:simplePos x="0" y="0"/>
                <wp:positionH relativeFrom="column">
                  <wp:posOffset>1021080</wp:posOffset>
                </wp:positionH>
                <wp:positionV relativeFrom="paragraph">
                  <wp:posOffset>108585</wp:posOffset>
                </wp:positionV>
                <wp:extent cx="91440" cy="0"/>
                <wp:effectExtent l="0" t="0" r="0" b="0"/>
                <wp:wrapNone/>
                <wp:docPr id="71" name="直接连接符 71"/>
                <wp:cNvGraphicFramePr/>
                <a:graphic xmlns:a="http://schemas.openxmlformats.org/drawingml/2006/main">
                  <a:graphicData uri="http://schemas.microsoft.com/office/word/2010/wordprocessingShape">
                    <wps:wsp>
                      <wps:cNvCnPr/>
                      <wps:spPr>
                        <a:xfrm flipV="1">
                          <a:off x="0" y="0"/>
                          <a:ext cx="9144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80.4pt;margin-top:8.55pt;height:0pt;width:7.2pt;z-index:251678720;mso-width-relative:page;mso-height-relative:page;" filled="f" stroked="t" coordsize="21600,21600" o:gfxdata="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mZ2kn2AAAAAkBAAAPAAAAAAAAAAEAIAAAACIAAABkcnMvZG93bnJldi54bWxQ&#10;SwECFAAUAAAACACHTuJAVbVoIvcBAADwAwAADgAAAAAAAAABACAAAAAnAQAAZHJzL2Uyb0RvYy54&#10;bWxQSwUGAAAAAAYABgBZAQAAkAUAAAAA&#10;">
                <v:fill on="f" focussize="0,0"/>
                <v:stroke weight="0.5pt" color="#000000" joinstyle="round"/>
                <v:imagedata o:title=""/>
                <o:lock v:ext="edit" aspectratio="f"/>
              </v:line>
            </w:pict>
          </mc:Fallback>
        </mc:AlternateContent>
      </w:r>
      <w:r>
        <w:rPr>
          <w:rFonts w:hint="eastAsia"/>
          <w:sz w:val="18"/>
          <w:szCs w:val="18"/>
        </w:rPr>
        <w:t>位置标识</w:t>
      </w:r>
      <w:r>
        <w:rPr>
          <w:sz w:val="18"/>
          <w:szCs w:val="18"/>
        </w:rPr>
        <w:t>前缀符</w:t>
      </w:r>
    </w:p>
    <w:p>
      <w:pPr>
        <w:rPr>
          <w:sz w:val="18"/>
          <w:szCs w:val="18"/>
        </w:rPr>
      </w:pPr>
      <w:r>
        <w:rPr>
          <w:strike/>
          <w:sz w:val="18"/>
          <w:szCs w:val="18"/>
        </w:rPr>
        <mc:AlternateContent>
          <mc:Choice Requires="wps">
            <w:drawing>
              <wp:anchor distT="0" distB="0" distL="114300" distR="114300" simplePos="0" relativeHeight="251679744" behindDoc="0" locked="0" layoutInCell="1" allowOverlap="1">
                <wp:simplePos x="0" y="0"/>
                <wp:positionH relativeFrom="column">
                  <wp:posOffset>1040130</wp:posOffset>
                </wp:positionH>
                <wp:positionV relativeFrom="paragraph">
                  <wp:posOffset>110490</wp:posOffset>
                </wp:positionV>
                <wp:extent cx="650240" cy="0"/>
                <wp:effectExtent l="0" t="0" r="0" b="0"/>
                <wp:wrapNone/>
                <wp:docPr id="89" name="直接连接符 89"/>
                <wp:cNvGraphicFramePr/>
                <a:graphic xmlns:a="http://schemas.openxmlformats.org/drawingml/2006/main">
                  <a:graphicData uri="http://schemas.microsoft.com/office/word/2010/wordprocessingShape">
                    <wps:wsp>
                      <wps:cNvCnPr/>
                      <wps:spPr>
                        <a:xfrm>
                          <a:off x="0" y="0"/>
                          <a:ext cx="65024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1.9pt;margin-top:8.7pt;height:0pt;width:51.2pt;z-index:251679744;mso-width-relative:page;mso-height-relative:page;" filled="f" stroked="t" coordsize="21600,21600" o:gfxdata="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xeor1QAAAAkBAAAPAAAAAAAAAAEAIAAAACIAAABkcnMvZG93bnJldi54bWxQSwECFAAUAAAA&#10;CACHTuJAPIUi4fEBAADnAwAADgAAAAAAAAABACAAAAAkAQAAZHJzL2Uyb0RvYy54bWxQSwUGAAAA&#10;AAYABgBZAQAAhwUAAAAA&#10;">
                <v:fill on="f" focussize="0,0"/>
                <v:stroke weight="0.5pt" color="#000000" joinstyle="round"/>
                <v:imagedata o:title=""/>
                <o:lock v:ext="edit" aspectratio="f"/>
              </v:line>
            </w:pict>
          </mc:Fallback>
        </mc:AlternateContent>
      </w:r>
      <w:r>
        <w:rPr>
          <w:rFonts w:hint="eastAsia"/>
          <w:color w:val="000000" w:themeColor="text1"/>
          <w:sz w:val="18"/>
          <w:szCs w:val="18"/>
          <w14:textFill>
            <w14:solidFill>
              <w14:schemeClr w14:val="tx1"/>
            </w14:solidFill>
          </w14:textFill>
        </w:rPr>
        <w:t>区位码</w:t>
      </w:r>
    </w:p>
    <w:p>
      <w:pPr>
        <w:rPr>
          <w:sz w:val="18"/>
          <w:szCs w:val="18"/>
        </w:rPr>
      </w:pPr>
      <w:r>
        <w:rPr>
          <w:rFonts w:eastAsia="黑体"/>
          <w:sz w:val="18"/>
          <w:szCs w:val="18"/>
        </w:rPr>
        <mc:AlternateContent>
          <mc:Choice Requires="wps">
            <w:drawing>
              <wp:anchor distT="0" distB="0" distL="114300" distR="114300" simplePos="0" relativeHeight="251680768" behindDoc="0" locked="0" layoutInCell="1" allowOverlap="1">
                <wp:simplePos x="0" y="0"/>
                <wp:positionH relativeFrom="column">
                  <wp:posOffset>1040130</wp:posOffset>
                </wp:positionH>
                <wp:positionV relativeFrom="paragraph">
                  <wp:posOffset>121920</wp:posOffset>
                </wp:positionV>
                <wp:extent cx="1442720" cy="0"/>
                <wp:effectExtent l="0" t="0" r="0" b="0"/>
                <wp:wrapNone/>
                <wp:docPr id="76" name="直接连接符 76"/>
                <wp:cNvGraphicFramePr/>
                <a:graphic xmlns:a="http://schemas.openxmlformats.org/drawingml/2006/main">
                  <a:graphicData uri="http://schemas.microsoft.com/office/word/2010/wordprocessingShape">
                    <wps:wsp>
                      <wps:cNvCnPr/>
                      <wps:spPr>
                        <a:xfrm>
                          <a:off x="0" y="0"/>
                          <a:ext cx="1442720" cy="63"/>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1.9pt;margin-top:9.6pt;height:0pt;width:113.6pt;z-index:251680768;mso-width-relative:page;mso-height-relative:page;" filled="f" stroked="t" coordsize="21600,21600" o:gfxdata="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Euht9QAAAAJAQAADwAAAAAAAAABACAAAAAiAAAAZHJzL2Rvd25yZXYueG1sUEsBAhQAFAAAAAgA&#10;h07iQEavgo7wAQAA6QMAAA4AAAAAAAAAAQAgAAAAIwEAAGRycy9lMm9Eb2MueG1sUEsFBgAAAAAG&#10;AAYAWQEAAIUFAAAAAA==&#10;">
                <v:fill on="f" focussize="0,0"/>
                <v:stroke weight="0.5pt" color="#000000" joinstyle="round"/>
                <v:imagedata o:title=""/>
                <o:lock v:ext="edit" aspectratio="f"/>
              </v:line>
            </w:pict>
          </mc:Fallback>
        </mc:AlternateContent>
      </w:r>
      <w:r>
        <w:rPr>
          <w:sz w:val="18"/>
          <w:szCs w:val="18"/>
        </w:rPr>
        <w:t>建（构）筑物分类</w:t>
      </w:r>
      <w:r>
        <w:rPr>
          <w:rFonts w:hint="eastAsia"/>
          <w:sz w:val="18"/>
          <w:szCs w:val="18"/>
        </w:rPr>
        <w:t>码</w:t>
      </w:r>
    </w:p>
    <w:p>
      <w:pPr>
        <w:rPr>
          <w:sz w:val="18"/>
          <w:szCs w:val="18"/>
        </w:rPr>
      </w:pPr>
      <w:r>
        <w:rPr>
          <w:rFonts w:eastAsia="黑体"/>
          <w:sz w:val="18"/>
          <w:szCs w:val="18"/>
        </w:rPr>
        <mc:AlternateContent>
          <mc:Choice Requires="wps">
            <w:drawing>
              <wp:anchor distT="0" distB="0" distL="114300" distR="114300" simplePos="0" relativeHeight="251713536" behindDoc="0" locked="0" layoutInCell="1" allowOverlap="1">
                <wp:simplePos x="0" y="0"/>
                <wp:positionH relativeFrom="column">
                  <wp:posOffset>1049655</wp:posOffset>
                </wp:positionH>
                <wp:positionV relativeFrom="paragraph">
                  <wp:posOffset>95250</wp:posOffset>
                </wp:positionV>
                <wp:extent cx="1877060" cy="0"/>
                <wp:effectExtent l="0" t="0" r="0" b="0"/>
                <wp:wrapNone/>
                <wp:docPr id="106" name="直接连接符 106"/>
                <wp:cNvGraphicFramePr/>
                <a:graphic xmlns:a="http://schemas.openxmlformats.org/drawingml/2006/main">
                  <a:graphicData uri="http://schemas.microsoft.com/office/word/2010/wordprocessingShape">
                    <wps:wsp>
                      <wps:cNvCnPr/>
                      <wps:spPr>
                        <a:xfrm>
                          <a:off x="0" y="0"/>
                          <a:ext cx="1877060" cy="63"/>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65pt;margin-top:7.5pt;height:0pt;width:147.8pt;z-index:251713536;mso-width-relative:page;mso-height-relative:page;" filled="f" stroked="t" coordsize="21600,21600" o:gfxdata="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AG7nNQAAAAJAQAADwAAAAAAAAABACAAAAAiAAAAZHJzL2Rvd25yZXYueG1sUEsBAhQAFAAAAAgA&#10;h07iQAD7HXDwAQAA6wMAAA4AAAAAAAAAAQAgAAAAIwEAAGRycy9lMm9Eb2MueG1sUEsFBgAAAAAG&#10;AAYAWQEAAIUFAAAAAA==&#10;">
                <v:fill on="f" focussize="0,0"/>
                <v:stroke weight="0.5pt" color="#000000" joinstyle="round"/>
                <v:imagedata o:title=""/>
                <o:lock v:ext="edit" aspectratio="f"/>
              </v:line>
            </w:pict>
          </mc:Fallback>
        </mc:AlternateContent>
      </w:r>
      <w:r>
        <w:rPr>
          <w:sz w:val="18"/>
          <w:szCs w:val="18"/>
        </w:rPr>
        <w:t>建（构）筑物编</w:t>
      </w:r>
      <w:r>
        <w:rPr>
          <w:rFonts w:hint="eastAsia"/>
          <w:sz w:val="18"/>
          <w:szCs w:val="18"/>
        </w:rPr>
        <w:t>码</w:t>
      </w:r>
    </w:p>
    <w:p>
      <w:pPr>
        <w:rPr>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1049655</wp:posOffset>
                </wp:positionH>
                <wp:positionV relativeFrom="paragraph">
                  <wp:posOffset>116205</wp:posOffset>
                </wp:positionV>
                <wp:extent cx="2187575" cy="0"/>
                <wp:effectExtent l="0" t="0" r="0" b="0"/>
                <wp:wrapNone/>
                <wp:docPr id="83" name="直接连接符 83"/>
                <wp:cNvGraphicFramePr/>
                <a:graphic xmlns:a="http://schemas.openxmlformats.org/drawingml/2006/main">
                  <a:graphicData uri="http://schemas.microsoft.com/office/word/2010/wordprocessingShape">
                    <wps:wsp>
                      <wps:cNvCnPr/>
                      <wps:spPr>
                        <a:xfrm>
                          <a:off x="0" y="0"/>
                          <a:ext cx="218757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65pt;margin-top:9.15pt;height:0pt;width:172.25pt;z-index:251681792;mso-width-relative:page;mso-height-relative:page;" filled="f" stroked="t" coordsize="21600,21600" o:gfxdata="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K84Q0gAAAAkBAAAPAAAAAAAAAAEAIAAAACIAAABkcnMvZG93bnJldi54bWxQSwECFAAUAAAA&#10;CACHTuJAEXV1U/QBAADoAwAADgAAAAAAAAABACAAAAAhAQAAZHJzL2Uyb0RvYy54bWxQSwUGAAAA&#10;AAYABgBZAQAAhwUAAAAA&#10;">
                <v:fill on="f" focussize="0,0"/>
                <v:stroke weight="0.5pt" color="#000000" joinstyle="round"/>
                <v:imagedata o:title=""/>
                <o:lock v:ext="edit" aspectratio="f"/>
              </v:line>
            </w:pict>
          </mc:Fallback>
        </mc:AlternateContent>
      </w:r>
      <w:r>
        <w:rPr>
          <w:color w:val="000000" w:themeColor="text1"/>
          <w:sz w:val="18"/>
          <w:szCs w:val="18"/>
          <w14:textFill>
            <w14:solidFill>
              <w14:schemeClr w14:val="tx1"/>
            </w14:solidFill>
          </w14:textFill>
        </w:rPr>
        <w:t>间隔符</w:t>
      </w:r>
    </w:p>
    <w:p>
      <w:pPr>
        <w:rPr>
          <w:sz w:val="18"/>
          <w:szCs w:val="18"/>
        </w:rPr>
      </w:pPr>
      <w:r>
        <w:rPr>
          <w:rFonts w:eastAsia="黑体"/>
          <w:sz w:val="18"/>
          <w:szCs w:val="18"/>
        </w:rPr>
        <mc:AlternateContent>
          <mc:Choice Requires="wps">
            <w:drawing>
              <wp:anchor distT="0" distB="0" distL="114300" distR="114300" simplePos="0" relativeHeight="251682816" behindDoc="0" locked="0" layoutInCell="1" allowOverlap="1">
                <wp:simplePos x="0" y="0"/>
                <wp:positionH relativeFrom="column">
                  <wp:posOffset>1049655</wp:posOffset>
                </wp:positionH>
                <wp:positionV relativeFrom="paragraph">
                  <wp:posOffset>118110</wp:posOffset>
                </wp:positionV>
                <wp:extent cx="2491740" cy="0"/>
                <wp:effectExtent l="0" t="0" r="0" b="0"/>
                <wp:wrapNone/>
                <wp:docPr id="86" name="直接连接符 86"/>
                <wp:cNvGraphicFramePr/>
                <a:graphic xmlns:a="http://schemas.openxmlformats.org/drawingml/2006/main">
                  <a:graphicData uri="http://schemas.microsoft.com/office/word/2010/wordprocessingShape">
                    <wps:wsp>
                      <wps:cNvCnPr/>
                      <wps:spPr>
                        <a:xfrm>
                          <a:off x="0" y="0"/>
                          <a:ext cx="249174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65pt;margin-top:9.3pt;height:0pt;width:196.2pt;z-index:251682816;mso-width-relative:page;mso-height-relative:page;" filled="f" stroked="t" coordsize="21600,21600" o:gfxdata="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udJr9UAAAAJAQAADwAAAAAAAAABACAAAAAiAAAAZHJzL2Rvd25yZXYueG1sUEsBAhQAFAAA&#10;AAgAh07iQLne0z3yAQAA6AMAAA4AAAAAAAAAAQAgAAAAJAEAAGRycy9lMm9Eb2MueG1sUEsFBgAA&#10;AAAGAAYAWQEAAIgFAAAAAA==&#10;">
                <v:fill on="f" focussize="0,0"/>
                <v:stroke weight="0.5pt" color="#000000" joinstyle="round"/>
                <v:imagedata o:title=""/>
                <o:lock v:ext="edit" aspectratio="f"/>
              </v:line>
            </w:pict>
          </mc:Fallback>
        </mc:AlternateContent>
      </w:r>
      <w:r>
        <w:rPr>
          <w:sz w:val="18"/>
          <w:szCs w:val="18"/>
        </w:rPr>
        <w:t>楼层编</w:t>
      </w:r>
      <w:r>
        <w:rPr>
          <w:rFonts w:hint="eastAsia"/>
          <w:sz w:val="18"/>
          <w:szCs w:val="18"/>
        </w:rPr>
        <w:t>码</w:t>
      </w:r>
    </w:p>
    <w:p>
      <w:pPr>
        <w:rPr>
          <w:sz w:val="18"/>
          <w:szCs w:val="18"/>
        </w:rPr>
      </w:pPr>
      <w:r>
        <w:rPr>
          <w:rFonts w:eastAsia="黑体"/>
          <w:sz w:val="18"/>
          <w:szCs w:val="18"/>
        </w:rPr>
        <mc:AlternateContent>
          <mc:Choice Requires="wps">
            <w:drawing>
              <wp:anchor distT="0" distB="0" distL="114300" distR="114300" simplePos="0" relativeHeight="251683840" behindDoc="0" locked="0" layoutInCell="1" allowOverlap="1">
                <wp:simplePos x="0" y="0"/>
                <wp:positionH relativeFrom="column">
                  <wp:posOffset>1039495</wp:posOffset>
                </wp:positionH>
                <wp:positionV relativeFrom="paragraph">
                  <wp:posOffset>120015</wp:posOffset>
                </wp:positionV>
                <wp:extent cx="2958465" cy="0"/>
                <wp:effectExtent l="0" t="0" r="0" b="0"/>
                <wp:wrapNone/>
                <wp:docPr id="92" name="直接连接符 92"/>
                <wp:cNvGraphicFramePr/>
                <a:graphic xmlns:a="http://schemas.openxmlformats.org/drawingml/2006/main">
                  <a:graphicData uri="http://schemas.microsoft.com/office/word/2010/wordprocessingShape">
                    <wps:wsp>
                      <wps:cNvCnPr/>
                      <wps:spPr>
                        <a:xfrm>
                          <a:off x="0" y="0"/>
                          <a:ext cx="2958465"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1.85pt;margin-top:9.45pt;height:0pt;width:232.95pt;z-index:251683840;mso-width-relative:page;mso-height-relative:page;" filled="f" stroked="t" coordsize="21600,21600" o:gfxdata="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LqjH1QAAAAkBAAAPAAAAAAAAAAEAIAAAACIAAABkcnMvZG93bnJldi54bWxQSwECFAAU&#10;AAAACACHTuJA4nvaPfQBAADoAwAADgAAAAAAAAABACAAAAAkAQAAZHJzL2Uyb0RvYy54bWxQSwUG&#10;AAAAAAYABgBZAQAAigUAAAAA&#10;">
                <v:fill on="f" focussize="0,0"/>
                <v:stroke weight="0.5pt" color="#000000" joinstyle="round"/>
                <v:imagedata o:title=""/>
                <o:lock v:ext="edit" aspectratio="f"/>
              </v:line>
            </w:pict>
          </mc:Fallback>
        </mc:AlternateContent>
      </w:r>
      <w:r>
        <w:rPr>
          <w:sz w:val="18"/>
          <w:szCs w:val="18"/>
        </w:rPr>
        <w:t>房间编</w:t>
      </w:r>
      <w:r>
        <w:rPr>
          <w:rFonts w:hint="eastAsia"/>
          <w:sz w:val="18"/>
          <w:szCs w:val="18"/>
        </w:rPr>
        <w:t>码</w:t>
      </w:r>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图3  </w:t>
      </w:r>
      <w:r>
        <w:rPr>
          <w:rFonts w:ascii="黑体" w:hAnsi="黑体" w:eastAsia="黑体"/>
          <w:color w:val="000000" w:themeColor="text1"/>
          <w14:textFill>
            <w14:solidFill>
              <w14:schemeClr w14:val="tx1"/>
            </w14:solidFill>
          </w14:textFill>
        </w:rPr>
        <w:t>位置标识的</w:t>
      </w:r>
      <w:r>
        <w:rPr>
          <w:rFonts w:hint="eastAsia" w:ascii="黑体" w:hAnsi="黑体" w:eastAsia="黑体"/>
          <w:color w:val="000000" w:themeColor="text1"/>
          <w14:textFill>
            <w14:solidFill>
              <w14:schemeClr w14:val="tx1"/>
            </w14:solidFill>
          </w14:textFill>
        </w:rPr>
        <w:t>结构及组成</w:t>
      </w:r>
    </w:p>
    <w:p>
      <w:pPr>
        <w:pStyle w:val="4"/>
        <w:snapToGrid w:val="0"/>
        <w:spacing w:before="156" w:beforeLines="50" w:after="156" w:afterLines="50" w:line="300" w:lineRule="auto"/>
        <w:rPr>
          <w:rFonts w:ascii="黑体" w:hAnsi="黑体"/>
          <w:b w:val="0"/>
          <w:color w:val="000000" w:themeColor="text1"/>
          <w:sz w:val="21"/>
          <w:szCs w:val="21"/>
          <w14:textFill>
            <w14:solidFill>
              <w14:schemeClr w14:val="tx1"/>
            </w14:solidFill>
          </w14:textFill>
        </w:rPr>
      </w:pPr>
      <w:bookmarkStart w:id="196" w:name="_Toc17735"/>
      <w:r>
        <w:rPr>
          <w:rFonts w:hint="eastAsia" w:ascii="黑体" w:hAnsi="黑体"/>
          <w:b w:val="0"/>
          <w:color w:val="000000" w:themeColor="text1"/>
          <w:sz w:val="21"/>
          <w:szCs w:val="21"/>
          <w14:textFill>
            <w14:solidFill>
              <w14:schemeClr w14:val="tx1"/>
            </w14:solidFill>
          </w14:textFill>
        </w:rPr>
        <w:t>7</w:t>
      </w:r>
      <w:r>
        <w:rPr>
          <w:rFonts w:ascii="黑体" w:hAnsi="黑体"/>
          <w:b w:val="0"/>
          <w:color w:val="000000" w:themeColor="text1"/>
          <w:sz w:val="21"/>
          <w:szCs w:val="21"/>
          <w14:textFill>
            <w14:solidFill>
              <w14:schemeClr w14:val="tx1"/>
            </w14:solidFill>
          </w14:textFill>
        </w:rPr>
        <w:t xml:space="preserve">.2  </w:t>
      </w:r>
      <w:r>
        <w:rPr>
          <w:rFonts w:hint="eastAsia" w:ascii="黑体" w:hAnsi="黑体"/>
          <w:b w:val="0"/>
          <w:color w:val="000000" w:themeColor="text1"/>
          <w:sz w:val="21"/>
          <w:szCs w:val="21"/>
          <w14:textFill>
            <w14:solidFill>
              <w14:schemeClr w14:val="tx1"/>
            </w14:solidFill>
          </w14:textFill>
        </w:rPr>
        <w:t>编码</w:t>
      </w:r>
      <w:bookmarkEnd w:id="196"/>
    </w:p>
    <w:p>
      <w:pPr>
        <w:snapToGrid w:val="0"/>
        <w:spacing w:before="156" w:beforeLines="50" w:after="156" w:afterLines="50"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7</w:t>
      </w:r>
      <w:r>
        <w:rPr>
          <w:rFonts w:ascii="黑体" w:hAnsi="黑体" w:eastAsia="黑体"/>
          <w:color w:val="000000" w:themeColor="text1"/>
          <w14:textFill>
            <w14:solidFill>
              <w14:schemeClr w14:val="tx1"/>
            </w14:solidFill>
          </w14:textFill>
        </w:rPr>
        <w:t xml:space="preserve">.2.1  </w:t>
      </w:r>
      <w:r>
        <w:rPr>
          <w:rFonts w:hint="eastAsia" w:ascii="黑体" w:hAnsi="黑体" w:eastAsia="黑体"/>
          <w:color w:val="000000" w:themeColor="text1"/>
          <w:szCs w:val="21"/>
          <w14:textFill>
            <w14:solidFill>
              <w14:schemeClr w14:val="tx1"/>
            </w14:solidFill>
          </w14:textFill>
        </w:rPr>
        <w:t>区位码</w:t>
      </w:r>
    </w:p>
    <w:p>
      <w:pPr>
        <w:snapToGrid w:val="0"/>
        <w:spacing w:line="30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区位码</w:t>
      </w:r>
      <w:r>
        <w:rPr>
          <w:color w:val="000000" w:themeColor="text1"/>
          <w14:textFill>
            <w14:solidFill>
              <w14:schemeClr w14:val="tx1"/>
            </w14:solidFill>
          </w14:textFill>
        </w:rPr>
        <w:t>应符合本标准</w:t>
      </w:r>
      <w:r>
        <w:rPr>
          <w:rFonts w:hint="eastAsia"/>
          <w:color w:val="000000" w:themeColor="text1"/>
          <w14:textFill>
            <w14:solidFill>
              <w14:schemeClr w14:val="tx1"/>
            </w14:solidFill>
          </w14:textFill>
        </w:rPr>
        <w:t>第</w:t>
      </w:r>
      <w:r>
        <w:rPr>
          <w:color w:val="000000" w:themeColor="text1"/>
          <w14:textFill>
            <w14:solidFill>
              <w14:schemeClr w14:val="tx1"/>
            </w14:solidFill>
          </w14:textFill>
        </w:rPr>
        <w:t xml:space="preserve"> 6 </w:t>
      </w:r>
      <w:r>
        <w:rPr>
          <w:rFonts w:hint="eastAsia"/>
          <w:color w:val="000000" w:themeColor="text1"/>
          <w14:textFill>
            <w14:solidFill>
              <w14:schemeClr w14:val="tx1"/>
            </w14:solidFill>
          </w14:textFill>
        </w:rPr>
        <w:t>章</w:t>
      </w:r>
      <w:r>
        <w:rPr>
          <w:color w:val="000000" w:themeColor="text1"/>
          <w14:textFill>
            <w14:solidFill>
              <w14:schemeClr w14:val="tx1"/>
            </w14:solidFill>
          </w14:textFill>
        </w:rPr>
        <w:t>的规定。</w:t>
      </w:r>
    </w:p>
    <w:p>
      <w:pPr>
        <w:snapToGrid w:val="0"/>
        <w:spacing w:before="156" w:beforeLines="50" w:after="156" w:afterLines="50"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7</w:t>
      </w:r>
      <w:r>
        <w:rPr>
          <w:rFonts w:ascii="黑体" w:hAnsi="黑体" w:eastAsia="黑体"/>
          <w:color w:val="000000" w:themeColor="text1"/>
          <w14:textFill>
            <w14:solidFill>
              <w14:schemeClr w14:val="tx1"/>
            </w14:solidFill>
          </w14:textFill>
        </w:rPr>
        <w:t xml:space="preserve">.2.2  </w:t>
      </w:r>
      <w:r>
        <w:rPr>
          <w:rFonts w:hint="eastAsia" w:ascii="黑体" w:hAnsi="黑体" w:eastAsia="黑体"/>
          <w:color w:val="000000" w:themeColor="text1"/>
          <w14:textFill>
            <w14:solidFill>
              <w14:schemeClr w14:val="tx1"/>
            </w14:solidFill>
          </w14:textFill>
        </w:rPr>
        <w:t>建（构）筑物码</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7.</w:t>
      </w:r>
      <w:r>
        <w:rPr>
          <w:rFonts w:ascii="黑体" w:hAnsi="黑体" w:eastAsia="黑体"/>
          <w:color w:val="000000" w:themeColor="text1"/>
          <w14:textFill>
            <w14:solidFill>
              <w14:schemeClr w14:val="tx1"/>
            </w14:solidFill>
          </w14:textFill>
        </w:rPr>
        <w:t xml:space="preserve">2.2.1  </w:t>
      </w:r>
      <w:r>
        <w:rPr>
          <w:color w:val="000000" w:themeColor="text1"/>
          <w14:textFill>
            <w14:solidFill>
              <w14:schemeClr w14:val="tx1"/>
            </w14:solidFill>
          </w14:textFill>
        </w:rPr>
        <w:t>建（构）筑物码由建（构）筑物分类S</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和建（构）筑物编码S</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组成</w:t>
      </w:r>
      <w:r>
        <w:rPr>
          <w:rFonts w:hint="eastAsia"/>
          <w:color w:val="000000" w:themeColor="text1"/>
          <w14:textFill>
            <w14:solidFill>
              <w14:schemeClr w14:val="tx1"/>
            </w14:solidFill>
          </w14:textFill>
        </w:rPr>
        <w:t>。</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7</w:t>
      </w:r>
      <w:r>
        <w:rPr>
          <w:rFonts w:ascii="黑体" w:hAnsi="黑体" w:eastAsia="黑体"/>
          <w:color w:val="000000" w:themeColor="text1"/>
          <w14:textFill>
            <w14:solidFill>
              <w14:schemeClr w14:val="tx1"/>
            </w14:solidFill>
          </w14:textFill>
        </w:rPr>
        <w:t xml:space="preserve">.2.2.2  </w:t>
      </w:r>
      <w:r>
        <w:rPr>
          <w:color w:val="000000" w:themeColor="text1"/>
          <w14:textFill>
            <w14:solidFill>
              <w14:schemeClr w14:val="tx1"/>
            </w14:solidFill>
          </w14:textFill>
        </w:rPr>
        <w:t>建（构）筑物分类S</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应符合附录</w:t>
      </w:r>
      <w:r>
        <w:rPr>
          <w:rFonts w:hint="eastAsia"/>
          <w:color w:val="000000" w:themeColor="text1"/>
          <w14:textFill>
            <w14:solidFill>
              <w14:schemeClr w14:val="tx1"/>
            </w14:solidFill>
          </w14:textFill>
        </w:rPr>
        <w:t>A</w:t>
      </w:r>
      <w:r>
        <w:rPr>
          <w:color w:val="000000" w:themeColor="text1"/>
          <w14:textFill>
            <w14:solidFill>
              <w14:schemeClr w14:val="tx1"/>
            </w14:solidFill>
          </w14:textFill>
        </w:rPr>
        <w:t>的规定。</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7</w:t>
      </w:r>
      <w:r>
        <w:rPr>
          <w:rFonts w:ascii="黑体" w:hAnsi="黑体" w:eastAsia="黑体"/>
          <w:color w:val="000000" w:themeColor="text1"/>
          <w14:textFill>
            <w14:solidFill>
              <w14:schemeClr w14:val="tx1"/>
            </w14:solidFill>
          </w14:textFill>
        </w:rPr>
        <w:t xml:space="preserve">.2.2.3  </w:t>
      </w:r>
      <w:r>
        <w:rPr>
          <w:color w:val="000000" w:themeColor="text1"/>
          <w14:textFill>
            <w14:solidFill>
              <w14:schemeClr w14:val="tx1"/>
            </w14:solidFill>
          </w14:textFill>
        </w:rPr>
        <w:t>建（构）筑物编码S</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由两位阿拉伯数字构成</w:t>
      </w:r>
      <w:r>
        <w:rPr>
          <w:rFonts w:hint="eastAsia"/>
          <w:color w:val="000000" w:themeColor="text1"/>
          <w14:textFill>
            <w14:solidFill>
              <w14:schemeClr w14:val="tx1"/>
            </w14:solidFill>
          </w14:textFill>
        </w:rPr>
        <w:t>，表示同类</w:t>
      </w:r>
      <w:r>
        <w:rPr>
          <w:color w:val="000000" w:themeColor="text1"/>
          <w14:textFill>
            <w14:solidFill>
              <w14:schemeClr w14:val="tx1"/>
            </w14:solidFill>
          </w14:textFill>
        </w:rPr>
        <w:t>建（构）筑物</w:t>
      </w:r>
      <w:r>
        <w:rPr>
          <w:rFonts w:hint="eastAsia"/>
          <w:color w:val="000000" w:themeColor="text1"/>
          <w14:textFill>
            <w14:solidFill>
              <w14:schemeClr w14:val="tx1"/>
            </w14:solidFill>
          </w14:textFill>
        </w:rPr>
        <w:t>的顺序</w:t>
      </w:r>
      <w:r>
        <w:rPr>
          <w:color w:val="000000" w:themeColor="text1"/>
          <w14:textFill>
            <w14:solidFill>
              <w14:schemeClr w14:val="tx1"/>
            </w14:solidFill>
          </w14:textFill>
        </w:rPr>
        <w:t>编码</w:t>
      </w:r>
      <w:r>
        <w:rPr>
          <w:rFonts w:hint="eastAsia"/>
          <w:color w:val="000000" w:themeColor="text1"/>
          <w14:textFill>
            <w14:solidFill>
              <w14:schemeClr w14:val="tx1"/>
            </w14:solidFill>
          </w14:textFill>
        </w:rPr>
        <w:t>，</w:t>
      </w:r>
      <w:r>
        <w:rPr>
          <w:rFonts w:hint="eastAsia"/>
        </w:rPr>
        <w:t>应写满两位数</w:t>
      </w:r>
      <w:r>
        <w:rPr>
          <w:color w:val="000000" w:themeColor="text1"/>
          <w14:textFill>
            <w14:solidFill>
              <w14:schemeClr w14:val="tx1"/>
            </w14:solidFill>
          </w14:textFill>
        </w:rPr>
        <w:t>。</w:t>
      </w:r>
    </w:p>
    <w:p>
      <w:pPr>
        <w:snapToGrid w:val="0"/>
        <w:spacing w:before="156" w:beforeLines="50" w:after="156" w:afterLines="50"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7</w:t>
      </w:r>
      <w:r>
        <w:rPr>
          <w:rFonts w:ascii="黑体" w:hAnsi="黑体" w:eastAsia="黑体"/>
          <w:color w:val="000000" w:themeColor="text1"/>
          <w14:textFill>
            <w14:solidFill>
              <w14:schemeClr w14:val="tx1"/>
            </w14:solidFill>
          </w14:textFill>
        </w:rPr>
        <w:t>.2.3  房间码</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7.</w:t>
      </w:r>
      <w:r>
        <w:rPr>
          <w:rFonts w:ascii="黑体" w:hAnsi="黑体" w:eastAsia="黑体"/>
          <w:color w:val="000000" w:themeColor="text1"/>
          <w14:textFill>
            <w14:solidFill>
              <w14:schemeClr w14:val="tx1"/>
            </w14:solidFill>
          </w14:textFill>
        </w:rPr>
        <w:t xml:space="preserve">2.3.1  </w:t>
      </w:r>
      <w:r>
        <w:rPr>
          <w:color w:val="000000" w:themeColor="text1"/>
          <w14:textFill>
            <w14:solidFill>
              <w14:schemeClr w14:val="tx1"/>
            </w14:solidFill>
          </w14:textFill>
        </w:rPr>
        <w:t>房间码由楼层编码R</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和房间编码R</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组成</w:t>
      </w:r>
      <w:r>
        <w:rPr>
          <w:rFonts w:hint="eastAsia"/>
          <w:color w:val="000000" w:themeColor="text1"/>
          <w14:textFill>
            <w14:solidFill>
              <w14:schemeClr w14:val="tx1"/>
            </w14:solidFill>
          </w14:textFill>
        </w:rPr>
        <w:t>。</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7</w:t>
      </w:r>
      <w:r>
        <w:rPr>
          <w:rFonts w:ascii="黑体" w:hAnsi="黑体" w:eastAsia="黑体"/>
          <w:color w:val="000000" w:themeColor="text1"/>
          <w14:textFill>
            <w14:solidFill>
              <w14:schemeClr w14:val="tx1"/>
            </w14:solidFill>
          </w14:textFill>
        </w:rPr>
        <w:t xml:space="preserve">.2.3.2  </w:t>
      </w:r>
      <w:r>
        <w:rPr>
          <w:color w:val="000000" w:themeColor="text1"/>
          <w14:textFill>
            <w14:solidFill>
              <w14:schemeClr w14:val="tx1"/>
            </w14:solidFill>
          </w14:textFill>
        </w:rPr>
        <w:t>楼层编码R</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由三位数字构成，</w:t>
      </w:r>
      <w:r>
        <w:rPr>
          <w:color w:val="000000" w:themeColor="text1"/>
          <w14:textFill>
            <w14:solidFill>
              <w14:schemeClr w14:val="tx1"/>
            </w14:solidFill>
          </w14:textFill>
        </w:rPr>
        <w:t>应符合表</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的规定。</w:t>
      </w:r>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表5</w:t>
      </w:r>
      <w:r>
        <w:rPr>
          <w:rFonts w:ascii="黑体" w:hAnsi="黑体" w:eastAsia="黑体"/>
          <w:color w:val="000000" w:themeColor="text1"/>
          <w14:textFill>
            <w14:solidFill>
              <w14:schemeClr w14:val="tx1"/>
            </w14:solidFill>
          </w14:textFill>
        </w:rPr>
        <w:t xml:space="preserve">  用户的楼层编码R</w:t>
      </w:r>
      <w:r>
        <w:rPr>
          <w:rFonts w:ascii="黑体" w:hAnsi="黑体" w:eastAsia="黑体"/>
          <w:color w:val="000000" w:themeColor="text1"/>
          <w:vertAlign w:val="subscript"/>
          <w14:textFill>
            <w14:solidFill>
              <w14:schemeClr w14:val="tx1"/>
            </w14:solidFill>
          </w14:textFill>
        </w:rPr>
        <w:t>1</w:t>
      </w:r>
      <w:r>
        <w:rPr>
          <w:rFonts w:ascii="黑体" w:hAnsi="黑体" w:eastAsia="黑体"/>
          <w:color w:val="000000" w:themeColor="text1"/>
          <w14:textFill>
            <w14:solidFill>
              <w14:schemeClr w14:val="tx1"/>
            </w14:solidFill>
          </w14:textFill>
        </w:rPr>
        <w:t>R</w:t>
      </w:r>
      <w:r>
        <w:rPr>
          <w:rFonts w:ascii="黑体" w:hAnsi="黑体" w:eastAsia="黑体"/>
          <w:color w:val="000000" w:themeColor="text1"/>
          <w:vertAlign w:val="subscript"/>
          <w14:textFill>
            <w14:solidFill>
              <w14:schemeClr w14:val="tx1"/>
            </w14:solidFill>
          </w14:textFill>
        </w:rPr>
        <w:t>2</w:t>
      </w:r>
      <w:r>
        <w:rPr>
          <w:rFonts w:ascii="黑体" w:hAnsi="黑体" w:eastAsia="黑体"/>
          <w:color w:val="000000" w:themeColor="text1"/>
          <w14:textFill>
            <w14:solidFill>
              <w14:schemeClr w14:val="tx1"/>
            </w14:solidFill>
          </w14:textFill>
        </w:rPr>
        <w:t>R</w:t>
      </w:r>
      <w:r>
        <w:rPr>
          <w:rFonts w:ascii="黑体" w:hAnsi="黑体" w:eastAsia="黑体"/>
          <w:color w:val="000000" w:themeColor="text1"/>
          <w:vertAlign w:val="subscript"/>
          <w14:textFill>
            <w14:solidFill>
              <w14:schemeClr w14:val="tx1"/>
            </w14:solidFill>
          </w14:textFill>
        </w:rPr>
        <w:t>3</w:t>
      </w:r>
    </w:p>
    <w:tbl>
      <w:tblPr>
        <w:tblStyle w:val="57"/>
        <w:tblW w:w="85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5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8" w:type="dxa"/>
            <w:tcBorders>
              <w:top w:val="single" w:color="auto" w:sz="8" w:space="0"/>
              <w:left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楼层</w:t>
            </w:r>
            <w:r>
              <w:rPr>
                <w:rFonts w:hint="eastAsia"/>
                <w:color w:val="000000" w:themeColor="text1"/>
                <w:sz w:val="18"/>
                <w:szCs w:val="18"/>
                <w14:textFill>
                  <w14:solidFill>
                    <w14:schemeClr w14:val="tx1"/>
                  </w14:solidFill>
                </w14:textFill>
              </w:rPr>
              <w:t>编码</w:t>
            </w:r>
            <w:r>
              <w:rPr>
                <w:color w:val="000000" w:themeColor="text1"/>
                <w:sz w:val="18"/>
                <w:szCs w:val="18"/>
                <w14:textFill>
                  <w14:solidFill>
                    <w14:schemeClr w14:val="tx1"/>
                  </w14:solidFill>
                </w14:textFill>
              </w:rPr>
              <w:t>（NNN）</w:t>
            </w:r>
          </w:p>
        </w:tc>
        <w:tc>
          <w:tcPr>
            <w:tcW w:w="5712" w:type="dxa"/>
            <w:tcBorders>
              <w:top w:val="single" w:color="auto" w:sz="8" w:space="0"/>
              <w:bottom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标识的范围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8" w:type="dxa"/>
            <w:tcBorders>
              <w:top w:val="single" w:color="auto" w:sz="8" w:space="0"/>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001～900</w:t>
            </w:r>
          </w:p>
        </w:tc>
        <w:tc>
          <w:tcPr>
            <w:tcW w:w="5712" w:type="dxa"/>
            <w:tcBorders>
              <w:top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1层到900层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8" w:type="dxa"/>
            <w:tcBorders>
              <w:left w:val="single" w:color="auto" w:sz="8" w:space="0"/>
            </w:tcBorders>
            <w:vAlign w:val="center"/>
          </w:tcPr>
          <w:p>
            <w:pPr>
              <w:snapToGrid w:val="0"/>
              <w:spacing w:before="31" w:beforeLines="10" w:after="31" w:afterLines="10"/>
              <w:jc w:val="center"/>
              <w:rPr>
                <w:sz w:val="18"/>
                <w:szCs w:val="18"/>
              </w:rPr>
            </w:pPr>
            <w:r>
              <w:rPr>
                <w:sz w:val="18"/>
                <w:szCs w:val="18"/>
              </w:rPr>
              <w:t>901～999</w:t>
            </w:r>
          </w:p>
        </w:tc>
        <w:tc>
          <w:tcPr>
            <w:tcW w:w="5712" w:type="dxa"/>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负1层到负99层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2"/>
            <w:tcBorders>
              <w:left w:val="single" w:color="auto" w:sz="8" w:space="0"/>
              <w:bottom w:val="single" w:color="auto" w:sz="8" w:space="0"/>
            </w:tcBorders>
            <w:vAlign w:val="center"/>
          </w:tcPr>
          <w:p>
            <w:pPr>
              <w:snapToGrid w:val="0"/>
              <w:spacing w:before="31" w:beforeLines="10" w:after="31" w:afterLines="10"/>
              <w:ind w:firstLine="360" w:firstLineChars="200"/>
              <w:rPr>
                <w:sz w:val="18"/>
                <w:szCs w:val="18"/>
              </w:rPr>
            </w:pPr>
            <w:r>
              <w:rPr>
                <w:rFonts w:hint="eastAsia" w:ascii="黑体" w:hAnsi="黑体" w:eastAsia="黑体" w:cs="黑体"/>
                <w:sz w:val="18"/>
                <w:szCs w:val="18"/>
              </w:rPr>
              <w:t>注：半地下属于地下部分。</w:t>
            </w:r>
          </w:p>
        </w:tc>
      </w:tr>
    </w:tbl>
    <w:p>
      <w:pPr>
        <w:snapToGrid w:val="0"/>
        <w:spacing w:before="156" w:beforeLines="50" w:line="300" w:lineRule="auto"/>
        <w:rPr>
          <w:rFonts w:ascii="黑体" w:hAnsi="黑体" w:eastAsia="黑体"/>
          <w:b/>
          <w:bCs/>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7</w:t>
      </w:r>
      <w:r>
        <w:rPr>
          <w:rFonts w:ascii="黑体" w:hAnsi="黑体" w:eastAsia="黑体"/>
          <w:color w:val="000000" w:themeColor="text1"/>
          <w14:textFill>
            <w14:solidFill>
              <w14:schemeClr w14:val="tx1"/>
            </w14:solidFill>
          </w14:textFill>
        </w:rPr>
        <w:t xml:space="preserve">.2.3.3  </w:t>
      </w:r>
      <w:r>
        <w:rPr>
          <w:color w:val="000000" w:themeColor="text1"/>
          <w14:textFill>
            <w14:solidFill>
              <w14:schemeClr w14:val="tx1"/>
            </w14:solidFill>
          </w14:textFill>
        </w:rPr>
        <w:t>房间编码R</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由两位数字构成</w:t>
      </w:r>
      <w:r>
        <w:rPr>
          <w:rFonts w:hint="eastAsia"/>
          <w:color w:val="000000" w:themeColor="text1"/>
          <w14:textFill>
            <w14:solidFill>
              <w14:schemeClr w14:val="tx1"/>
            </w14:solidFill>
          </w14:textFill>
        </w:rPr>
        <w:t>，</w:t>
      </w:r>
      <w:r>
        <w:rPr>
          <w:rFonts w:hint="eastAsia"/>
          <w:szCs w:val="22"/>
        </w:rPr>
        <w:t>房间编码可从大门或楼梯入口顺时针方向顺序编码，也可按使用习惯编码，但同一工程应统一</w:t>
      </w:r>
      <w:r>
        <w:rPr>
          <w:color w:val="000000" w:themeColor="text1"/>
          <w14:textFill>
            <w14:solidFill>
              <w14:schemeClr w14:val="tx1"/>
            </w14:solidFill>
          </w14:textFill>
        </w:rPr>
        <w:t>。</w:t>
      </w:r>
      <w:bookmarkStart w:id="197" w:name="_Toc27851045"/>
      <w:bookmarkStart w:id="198" w:name="_Toc27851329"/>
      <w:bookmarkStart w:id="199" w:name="_Toc28004617"/>
    </w:p>
    <w:p>
      <w:pPr>
        <w:pStyle w:val="3"/>
        <w:snapToGrid w:val="0"/>
        <w:spacing w:before="312" w:beforeLines="100" w:after="312" w:afterLines="100" w:line="300" w:lineRule="auto"/>
        <w:rPr>
          <w:rFonts w:ascii="黑体" w:hAnsi="黑体" w:eastAsia="黑体"/>
          <w:b w:val="0"/>
          <w:color w:val="000000" w:themeColor="text1"/>
          <w:sz w:val="21"/>
          <w:szCs w:val="21"/>
          <w14:textFill>
            <w14:solidFill>
              <w14:schemeClr w14:val="tx1"/>
            </w14:solidFill>
          </w14:textFill>
        </w:rPr>
      </w:pPr>
      <w:bookmarkStart w:id="200" w:name="_Toc17307"/>
      <w:r>
        <w:rPr>
          <w:rFonts w:hint="eastAsia" w:ascii="黑体" w:hAnsi="黑体" w:eastAsia="黑体"/>
          <w:b w:val="0"/>
          <w:color w:val="000000" w:themeColor="text1"/>
          <w:sz w:val="21"/>
          <w:szCs w:val="21"/>
          <w14:textFill>
            <w14:solidFill>
              <w14:schemeClr w14:val="tx1"/>
            </w14:solidFill>
          </w14:textFill>
        </w:rPr>
        <w:t xml:space="preserve">8  </w:t>
      </w:r>
      <w:bookmarkEnd w:id="197"/>
      <w:bookmarkEnd w:id="198"/>
      <w:bookmarkEnd w:id="199"/>
      <w:r>
        <w:rPr>
          <w:rFonts w:hint="eastAsia" w:ascii="黑体" w:hAnsi="黑体" w:eastAsia="黑体"/>
          <w:b w:val="0"/>
          <w:color w:val="000000" w:themeColor="text1"/>
          <w:sz w:val="21"/>
          <w:szCs w:val="21"/>
          <w14:textFill>
            <w14:solidFill>
              <w14:schemeClr w14:val="tx1"/>
            </w14:solidFill>
          </w14:textFill>
        </w:rPr>
        <w:t>部件标识</w:t>
      </w:r>
      <w:bookmarkEnd w:id="200"/>
    </w:p>
    <w:p>
      <w:pPr>
        <w:pStyle w:val="4"/>
        <w:snapToGrid w:val="0"/>
        <w:spacing w:before="156" w:beforeLines="50" w:after="156" w:afterLines="50" w:line="300" w:lineRule="auto"/>
        <w:rPr>
          <w:rFonts w:ascii="黑体" w:hAnsi="黑体"/>
          <w:b w:val="0"/>
          <w:color w:val="000000" w:themeColor="text1"/>
          <w:sz w:val="21"/>
          <w:szCs w:val="21"/>
          <w14:textFill>
            <w14:solidFill>
              <w14:schemeClr w14:val="tx1"/>
            </w14:solidFill>
          </w14:textFill>
        </w:rPr>
      </w:pPr>
      <w:bookmarkStart w:id="201" w:name="_Toc19589"/>
      <w:r>
        <w:rPr>
          <w:rFonts w:hint="eastAsia" w:ascii="黑体" w:hAnsi="黑体"/>
          <w:b w:val="0"/>
          <w:color w:val="000000" w:themeColor="text1"/>
          <w:sz w:val="21"/>
          <w:szCs w:val="21"/>
          <w14:textFill>
            <w14:solidFill>
              <w14:schemeClr w14:val="tx1"/>
            </w14:solidFill>
          </w14:textFill>
        </w:rPr>
        <w:t>8.1  结构和组成</w:t>
      </w:r>
      <w:bookmarkEnd w:id="201"/>
    </w:p>
    <w:p>
      <w:pPr>
        <w:snapToGrid w:val="0"/>
        <w:spacing w:line="300" w:lineRule="auto"/>
        <w:rPr>
          <w:rFonts w:ascii="宋体" w:hAnsi="宋体" w:cs="宋体"/>
          <w:kern w:val="0"/>
          <w:szCs w:val="21"/>
        </w:rPr>
      </w:pPr>
      <w:r>
        <w:rPr>
          <w:rFonts w:hint="eastAsia" w:ascii="黑体" w:hAnsi="黑体" w:eastAsia="黑体"/>
          <w:color w:val="000000" w:themeColor="text1"/>
          <w14:textFill>
            <w14:solidFill>
              <w14:schemeClr w14:val="tx1"/>
            </w14:solidFill>
          </w14:textFill>
        </w:rPr>
        <w:t>8</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1</w:t>
      </w:r>
      <w:r>
        <w:rPr>
          <w:rFonts w:ascii="黑体" w:hAnsi="黑体" w:eastAsia="黑体"/>
          <w:color w:val="000000" w:themeColor="text1"/>
          <w14:textFill>
            <w14:solidFill>
              <w14:schemeClr w14:val="tx1"/>
            </w14:solidFill>
          </w14:textFill>
        </w:rPr>
        <w:t xml:space="preserve">.1  </w:t>
      </w:r>
      <w:r>
        <w:rPr>
          <w:rFonts w:hint="eastAsia" w:ascii="宋体" w:hAnsi="宋体" w:cs="宋体"/>
          <w:kern w:val="0"/>
          <w:szCs w:val="21"/>
        </w:rPr>
        <w:t>部件标识由工艺专业使用，可与功能标识或位置标识组合使用。</w:t>
      </w:r>
    </w:p>
    <w:p>
      <w:pPr>
        <w:snapToGrid w:val="0"/>
        <w:spacing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8.1.2  </w:t>
      </w:r>
      <w:r>
        <w:rPr>
          <w:rFonts w:hint="eastAsia" w:ascii="宋体" w:hAnsi="宋体" w:cs="宋体"/>
          <w:kern w:val="0"/>
          <w:szCs w:val="21"/>
        </w:rPr>
        <w:t>部件标识采用一级编码，格式应符合图4的规定：</w:t>
      </w:r>
    </w:p>
    <w:tbl>
      <w:tblPr>
        <w:tblStyle w:val="57"/>
        <w:tblW w:w="4708" w:type="dxa"/>
        <w:tblInd w:w="0" w:type="dxa"/>
        <w:tblLayout w:type="fixed"/>
        <w:tblCellMar>
          <w:top w:w="0" w:type="dxa"/>
          <w:left w:w="30" w:type="dxa"/>
          <w:bottom w:w="0" w:type="dxa"/>
          <w:right w:w="30" w:type="dxa"/>
        </w:tblCellMar>
      </w:tblPr>
      <w:tblGrid>
        <w:gridCol w:w="1560"/>
        <w:gridCol w:w="455"/>
        <w:gridCol w:w="1346"/>
        <w:gridCol w:w="1347"/>
      </w:tblGrid>
      <w:tr>
        <w:tblPrEx>
          <w:tblCellMar>
            <w:top w:w="0" w:type="dxa"/>
            <w:left w:w="30" w:type="dxa"/>
            <w:bottom w:w="0" w:type="dxa"/>
            <w:right w:w="30" w:type="dxa"/>
          </w:tblCellMar>
        </w:tblPrEx>
        <w:trPr>
          <w:trHeight w:val="284" w:hRule="atLeast"/>
        </w:trPr>
        <w:tc>
          <w:tcPr>
            <w:tcW w:w="1560" w:type="dxa"/>
            <w:shd w:val="clear" w:color="auto" w:fill="auto"/>
            <w:vAlign w:val="center"/>
          </w:tcPr>
          <w:p>
            <w:pPr>
              <w:autoSpaceDE w:val="0"/>
              <w:autoSpaceDN w:val="0"/>
              <w:adjustRightInd w:val="0"/>
              <w:rPr>
                <w:rFonts w:ascii="Arial" w:hAnsi="Arial"/>
                <w:sz w:val="18"/>
                <w:szCs w:val="18"/>
              </w:rPr>
            </w:pPr>
            <w:r>
              <w:rPr>
                <w:rFonts w:hint="eastAsia" w:ascii="Arial" w:hAnsi="Arial"/>
                <w:sz w:val="18"/>
                <w:szCs w:val="18"/>
              </w:rPr>
              <w:t>分级</w:t>
            </w:r>
          </w:p>
        </w:tc>
        <w:tc>
          <w:tcPr>
            <w:tcW w:w="455" w:type="dxa"/>
            <w:shd w:val="clear" w:color="auto" w:fill="auto"/>
            <w:vAlign w:val="center"/>
          </w:tcPr>
          <w:p>
            <w:pPr>
              <w:autoSpaceDE w:val="0"/>
              <w:autoSpaceDN w:val="0"/>
              <w:adjustRightInd w:val="0"/>
              <w:jc w:val="right"/>
              <w:rPr>
                <w:rFonts w:ascii="Arial" w:hAnsi="Arial"/>
              </w:rPr>
            </w:pPr>
          </w:p>
        </w:tc>
        <w:tc>
          <w:tcPr>
            <w:tcW w:w="2693"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autoSpaceDE w:val="0"/>
              <w:autoSpaceDN w:val="0"/>
              <w:adjustRightInd w:val="0"/>
              <w:jc w:val="center"/>
              <w:rPr>
                <w:rFonts w:ascii="Arial" w:hAnsi="Arial"/>
                <w:sz w:val="20"/>
              </w:rPr>
            </w:pPr>
            <w:r>
              <w:rPr>
                <w:color w:val="000000" w:themeColor="text1"/>
                <w:sz w:val="18"/>
                <w:szCs w:val="18"/>
                <w14:textFill>
                  <w14:solidFill>
                    <w14:schemeClr w14:val="tx1"/>
                  </w14:solidFill>
                </w14:textFill>
              </w:rPr>
              <w:t>P</w:t>
            </w:r>
          </w:p>
        </w:tc>
      </w:tr>
      <w:tr>
        <w:tblPrEx>
          <w:tblCellMar>
            <w:top w:w="0" w:type="dxa"/>
            <w:left w:w="30" w:type="dxa"/>
            <w:bottom w:w="0" w:type="dxa"/>
            <w:right w:w="30" w:type="dxa"/>
          </w:tblCellMar>
        </w:tblPrEx>
        <w:trPr>
          <w:trHeight w:val="57" w:hRule="exact"/>
        </w:trPr>
        <w:tc>
          <w:tcPr>
            <w:tcW w:w="1560" w:type="dxa"/>
            <w:shd w:val="clear" w:color="auto" w:fill="auto"/>
            <w:vAlign w:val="center"/>
          </w:tcPr>
          <w:p>
            <w:pPr>
              <w:autoSpaceDE w:val="0"/>
              <w:autoSpaceDN w:val="0"/>
              <w:adjustRightInd w:val="0"/>
              <w:rPr>
                <w:rFonts w:ascii="Arial" w:hAnsi="Arial"/>
                <w:sz w:val="18"/>
                <w:szCs w:val="18"/>
              </w:rPr>
            </w:pPr>
          </w:p>
        </w:tc>
        <w:tc>
          <w:tcPr>
            <w:tcW w:w="455" w:type="dxa"/>
            <w:shd w:val="clear" w:color="auto" w:fill="auto"/>
            <w:vAlign w:val="center"/>
          </w:tcPr>
          <w:p>
            <w:pPr>
              <w:autoSpaceDE w:val="0"/>
              <w:autoSpaceDN w:val="0"/>
              <w:adjustRightInd w:val="0"/>
              <w:jc w:val="right"/>
              <w:rPr>
                <w:rFonts w:ascii="Arial" w:hAnsi="Arial"/>
                <w:sz w:val="15"/>
              </w:rPr>
            </w:pPr>
          </w:p>
        </w:tc>
        <w:tc>
          <w:tcPr>
            <w:tcW w:w="2693" w:type="dxa"/>
            <w:gridSpan w:val="2"/>
            <w:shd w:val="clear" w:color="auto" w:fill="auto"/>
            <w:vAlign w:val="center"/>
          </w:tcPr>
          <w:p>
            <w:pPr>
              <w:autoSpaceDE w:val="0"/>
              <w:autoSpaceDN w:val="0"/>
              <w:adjustRightInd w:val="0"/>
              <w:jc w:val="center"/>
              <w:rPr>
                <w:rFonts w:ascii="Arial" w:hAnsi="Arial"/>
                <w:sz w:val="20"/>
              </w:rPr>
            </w:pPr>
          </w:p>
        </w:tc>
      </w:tr>
      <w:tr>
        <w:tblPrEx>
          <w:tblCellMar>
            <w:top w:w="0" w:type="dxa"/>
            <w:left w:w="30" w:type="dxa"/>
            <w:bottom w:w="0" w:type="dxa"/>
            <w:right w:w="30" w:type="dxa"/>
          </w:tblCellMar>
        </w:tblPrEx>
        <w:trPr>
          <w:trHeight w:val="284" w:hRule="atLeast"/>
        </w:trPr>
        <w:tc>
          <w:tcPr>
            <w:tcW w:w="1560" w:type="dxa"/>
            <w:shd w:val="clear" w:color="auto" w:fill="auto"/>
            <w:vAlign w:val="center"/>
          </w:tcPr>
          <w:p>
            <w:pPr>
              <w:autoSpaceDE w:val="0"/>
              <w:autoSpaceDN w:val="0"/>
              <w:adjustRightInd w:val="0"/>
              <w:rPr>
                <w:rFonts w:ascii="Arial" w:hAnsi="Arial"/>
                <w:sz w:val="18"/>
                <w:szCs w:val="18"/>
              </w:rPr>
            </w:pPr>
            <w:r>
              <w:rPr>
                <w:rFonts w:hint="eastAsia" w:ascii="Arial" w:hAnsi="Arial"/>
                <w:sz w:val="18"/>
                <w:szCs w:val="18"/>
              </w:rPr>
              <w:t>分级标题</w:t>
            </w:r>
          </w:p>
        </w:tc>
        <w:tc>
          <w:tcPr>
            <w:tcW w:w="455" w:type="dxa"/>
            <w:shd w:val="clear" w:color="auto" w:fill="auto"/>
            <w:vAlign w:val="center"/>
          </w:tcPr>
          <w:p>
            <w:pPr>
              <w:autoSpaceDE w:val="0"/>
              <w:autoSpaceDN w:val="0"/>
              <w:adjustRightInd w:val="0"/>
              <w:jc w:val="right"/>
              <w:rPr>
                <w:rFonts w:ascii="Arial" w:hAnsi="Arial"/>
              </w:rPr>
            </w:pPr>
          </w:p>
        </w:tc>
        <w:tc>
          <w:tcPr>
            <w:tcW w:w="2693"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autoSpaceDE w:val="0"/>
              <w:autoSpaceDN w:val="0"/>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部件码</w:t>
            </w:r>
          </w:p>
        </w:tc>
      </w:tr>
      <w:tr>
        <w:tblPrEx>
          <w:tblCellMar>
            <w:top w:w="0" w:type="dxa"/>
            <w:left w:w="30" w:type="dxa"/>
            <w:bottom w:w="0" w:type="dxa"/>
            <w:right w:w="30" w:type="dxa"/>
          </w:tblCellMar>
        </w:tblPrEx>
        <w:trPr>
          <w:trHeight w:val="284" w:hRule="atLeast"/>
        </w:trPr>
        <w:tc>
          <w:tcPr>
            <w:tcW w:w="1560" w:type="dxa"/>
            <w:shd w:val="clear" w:color="auto" w:fill="auto"/>
            <w:vAlign w:val="center"/>
          </w:tcPr>
          <w:p>
            <w:pPr>
              <w:autoSpaceDE w:val="0"/>
              <w:autoSpaceDN w:val="0"/>
              <w:adjustRightInd w:val="0"/>
              <w:rPr>
                <w:rFonts w:ascii="Arial" w:hAnsi="Arial"/>
                <w:sz w:val="18"/>
                <w:szCs w:val="18"/>
              </w:rPr>
            </w:pPr>
            <w:r>
              <w:rPr>
                <w:rFonts w:hint="eastAsia" w:ascii="Arial" w:hAnsi="Arial"/>
                <w:sz w:val="18"/>
                <w:szCs w:val="18"/>
              </w:rPr>
              <w:t>编码字符名称</w:t>
            </w:r>
          </w:p>
        </w:tc>
        <w:tc>
          <w:tcPr>
            <w:tcW w:w="455" w:type="dxa"/>
            <w:shd w:val="clear" w:color="auto" w:fill="auto"/>
            <w:vAlign w:val="center"/>
          </w:tcPr>
          <w:p>
            <w:pPr>
              <w:autoSpaceDE w:val="0"/>
              <w:autoSpaceDN w:val="0"/>
              <w:adjustRightInd w:val="0"/>
              <w:jc w:val="right"/>
              <w:rPr>
                <w:rFonts w:ascii="Arial" w:hAnsi="Arial"/>
              </w:rPr>
            </w:pPr>
          </w:p>
        </w:tc>
        <w:tc>
          <w:tcPr>
            <w:tcW w:w="1346" w:type="dxa"/>
            <w:tcBorders>
              <w:top w:val="single" w:color="auto" w:sz="12" w:space="0"/>
              <w:left w:val="single" w:color="auto" w:sz="12" w:space="0"/>
              <w:bottom w:val="single" w:color="auto" w:sz="12" w:space="0"/>
              <w:right w:val="single" w:color="auto" w:sz="12" w:space="0"/>
            </w:tcBorders>
            <w:shd w:val="clear" w:color="auto" w:fill="auto"/>
            <w:vAlign w:val="center"/>
          </w:tcPr>
          <w:p>
            <w:pPr>
              <w:autoSpaceDE w:val="0"/>
              <w:autoSpaceDN w:val="0"/>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w:t>
            </w:r>
            <w:r>
              <w:rPr>
                <w:rFonts w:hint="eastAsia"/>
                <w:color w:val="000000" w:themeColor="text1"/>
                <w:sz w:val="18"/>
                <w:szCs w:val="18"/>
                <w:vertAlign w:val="subscript"/>
                <w14:textFill>
                  <w14:solidFill>
                    <w14:schemeClr w14:val="tx1"/>
                  </w14:solidFill>
                </w14:textFill>
              </w:rPr>
              <w:t>1</w:t>
            </w:r>
            <w:r>
              <w:rPr>
                <w:color w:val="000000" w:themeColor="text1"/>
                <w:sz w:val="18"/>
                <w:szCs w:val="18"/>
                <w14:textFill>
                  <w14:solidFill>
                    <w14:schemeClr w14:val="tx1"/>
                  </w14:solidFill>
                </w14:textFill>
              </w:rPr>
              <w:t>P</w:t>
            </w:r>
            <w:r>
              <w:rPr>
                <w:rFonts w:hint="eastAsia"/>
                <w:color w:val="000000" w:themeColor="text1"/>
                <w:sz w:val="18"/>
                <w:szCs w:val="18"/>
                <w:vertAlign w:val="subscript"/>
                <w14:textFill>
                  <w14:solidFill>
                    <w14:schemeClr w14:val="tx1"/>
                  </w14:solidFill>
                </w14:textFill>
              </w:rPr>
              <w:t>2</w:t>
            </w:r>
          </w:p>
        </w:tc>
        <w:tc>
          <w:tcPr>
            <w:tcW w:w="1347" w:type="dxa"/>
            <w:tcBorders>
              <w:top w:val="single" w:color="auto" w:sz="12" w:space="0"/>
              <w:left w:val="single" w:color="auto" w:sz="12" w:space="0"/>
              <w:bottom w:val="single" w:color="auto" w:sz="12" w:space="0"/>
              <w:right w:val="single" w:color="auto" w:sz="12" w:space="0"/>
            </w:tcBorders>
            <w:shd w:val="clear" w:color="auto" w:fill="auto"/>
            <w:vAlign w:val="center"/>
          </w:tcPr>
          <w:p>
            <w:pPr>
              <w:autoSpaceDE w:val="0"/>
              <w:autoSpaceDN w:val="0"/>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P</w:t>
            </w:r>
            <w:r>
              <w:rPr>
                <w:rFonts w:hint="eastAsia"/>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 xml:space="preserve"> P</w:t>
            </w:r>
            <w:r>
              <w:rPr>
                <w:rFonts w:hint="eastAsia"/>
                <w:color w:val="000000" w:themeColor="text1"/>
                <w:sz w:val="18"/>
                <w:szCs w:val="18"/>
                <w:vertAlign w:val="subscript"/>
                <w14:textFill>
                  <w14:solidFill>
                    <w14:schemeClr w14:val="tx1"/>
                  </w14:solidFill>
                </w14:textFill>
              </w:rPr>
              <w:t>4</w:t>
            </w:r>
          </w:p>
        </w:tc>
      </w:tr>
      <w:tr>
        <w:tblPrEx>
          <w:tblCellMar>
            <w:top w:w="0" w:type="dxa"/>
            <w:left w:w="30" w:type="dxa"/>
            <w:bottom w:w="0" w:type="dxa"/>
            <w:right w:w="30" w:type="dxa"/>
          </w:tblCellMar>
        </w:tblPrEx>
        <w:trPr>
          <w:trHeight w:val="284" w:hRule="atLeast"/>
        </w:trPr>
        <w:tc>
          <w:tcPr>
            <w:tcW w:w="1560" w:type="dxa"/>
            <w:shd w:val="clear" w:color="auto" w:fill="auto"/>
            <w:vAlign w:val="center"/>
          </w:tcPr>
          <w:p>
            <w:pPr>
              <w:autoSpaceDE w:val="0"/>
              <w:autoSpaceDN w:val="0"/>
              <w:adjustRightInd w:val="0"/>
              <w:rPr>
                <w:rFonts w:ascii="Arial" w:hAnsi="Arial"/>
                <w:sz w:val="18"/>
                <w:szCs w:val="18"/>
              </w:rPr>
            </w:pPr>
            <w:r>
              <w:rPr>
                <w:rFonts w:hint="eastAsia" w:ascii="Arial" w:hAnsi="Arial"/>
                <w:sz w:val="18"/>
                <w:szCs w:val="18"/>
              </w:rPr>
              <w:t>编码字符类型</w:t>
            </w:r>
            <w:r>
              <w:rPr>
                <w:rFonts w:ascii="Arial" w:hAnsi="Arial"/>
                <w:sz w:val="18"/>
                <w:szCs w:val="18"/>
              </w:rPr>
              <w:t xml:space="preserve"> </w:t>
            </w:r>
          </w:p>
        </w:tc>
        <w:tc>
          <w:tcPr>
            <w:tcW w:w="455" w:type="dxa"/>
            <w:shd w:val="clear" w:color="auto" w:fill="auto"/>
            <w:vAlign w:val="center"/>
          </w:tcPr>
          <w:p>
            <w:pPr>
              <w:wordWrap w:val="0"/>
              <w:autoSpaceDE w:val="0"/>
              <w:autoSpaceDN w:val="0"/>
              <w:adjustRightInd w:val="0"/>
              <w:jc w:val="center"/>
              <w:rPr>
                <w:rFonts w:ascii="Arial" w:hAnsi="Arial"/>
                <w:b/>
              </w:rPr>
            </w:pPr>
            <w:r>
              <w:rPr>
                <w:rFonts w:hint="eastAsia" w:ascii="Arial" w:hAnsi="Arial"/>
                <w:b/>
              </w:rPr>
              <w:t xml:space="preserve"> </w:t>
            </w:r>
            <w:r>
              <w:rPr>
                <w:rFonts w:hint="eastAsia" w:ascii="Arial" w:hAnsi="Arial"/>
                <w:bCs/>
              </w:rPr>
              <w:t>-</w:t>
            </w:r>
          </w:p>
        </w:tc>
        <w:tc>
          <w:tcPr>
            <w:tcW w:w="1346" w:type="dxa"/>
            <w:tcBorders>
              <w:top w:val="single" w:color="auto" w:sz="12" w:space="0"/>
              <w:left w:val="single" w:color="auto" w:sz="12" w:space="0"/>
              <w:bottom w:val="single" w:color="auto" w:sz="12" w:space="0"/>
              <w:right w:val="single" w:color="auto" w:sz="12" w:space="0"/>
            </w:tcBorders>
            <w:shd w:val="clear" w:color="auto" w:fill="auto"/>
            <w:vAlign w:val="center"/>
          </w:tcPr>
          <w:p>
            <w:pPr>
              <w:autoSpaceDE w:val="0"/>
              <w:autoSpaceDN w:val="0"/>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AA</w:t>
            </w:r>
          </w:p>
        </w:tc>
        <w:tc>
          <w:tcPr>
            <w:tcW w:w="1347" w:type="dxa"/>
            <w:tcBorders>
              <w:top w:val="single" w:color="auto" w:sz="12" w:space="0"/>
              <w:left w:val="single" w:color="auto" w:sz="12" w:space="0"/>
              <w:bottom w:val="single" w:color="auto" w:sz="12" w:space="0"/>
              <w:right w:val="single" w:color="auto" w:sz="12" w:space="0"/>
            </w:tcBorders>
            <w:shd w:val="clear" w:color="auto" w:fill="auto"/>
            <w:vAlign w:val="center"/>
          </w:tcPr>
          <w:p>
            <w:pPr>
              <w:autoSpaceDE w:val="0"/>
              <w:autoSpaceDN w:val="0"/>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w:t>
            </w:r>
            <w:r>
              <w:rPr>
                <w:color w:val="000000" w:themeColor="text1"/>
                <w:sz w:val="18"/>
                <w:szCs w:val="18"/>
                <w14:textFill>
                  <w14:solidFill>
                    <w14:schemeClr w14:val="tx1"/>
                  </w14:solidFill>
                </w14:textFill>
              </w:rPr>
              <w:t>N</w:t>
            </w:r>
          </w:p>
        </w:tc>
      </w:tr>
    </w:tbl>
    <w:p>
      <w:pPr>
        <w:tabs>
          <w:tab w:val="left" w:pos="5670"/>
        </w:tabs>
        <w:spacing w:line="288" w:lineRule="auto"/>
      </w:pPr>
      <w:r>
        <mc:AlternateContent>
          <mc:Choice Requires="wps">
            <w:drawing>
              <wp:anchor distT="0" distB="0" distL="114300" distR="114300" simplePos="0" relativeHeight="251727872" behindDoc="0" locked="0" layoutInCell="1" allowOverlap="1">
                <wp:simplePos x="0" y="0"/>
                <wp:positionH relativeFrom="column">
                  <wp:posOffset>2568575</wp:posOffset>
                </wp:positionH>
                <wp:positionV relativeFrom="paragraph">
                  <wp:posOffset>46990</wp:posOffset>
                </wp:positionV>
                <wp:extent cx="0" cy="619125"/>
                <wp:effectExtent l="0" t="0" r="38100" b="28575"/>
                <wp:wrapNone/>
                <wp:docPr id="75" name="直线 146"/>
                <wp:cNvGraphicFramePr/>
                <a:graphic xmlns:a="http://schemas.openxmlformats.org/drawingml/2006/main">
                  <a:graphicData uri="http://schemas.microsoft.com/office/word/2010/wordprocessingShape">
                    <wps:wsp>
                      <wps:cNvCnPr/>
                      <wps:spPr>
                        <a:xfrm>
                          <a:off x="0" y="0"/>
                          <a:ext cx="0" cy="61912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146" o:spid="_x0000_s1026" o:spt="20" style="position:absolute;left:0pt;margin-left:202.25pt;margin-top:3.7pt;height:48.75pt;width:0pt;z-index:251727872;mso-width-relative:page;mso-height-relative:page;" filled="f" stroked="t" coordsize="21600,21600" o:gfxdata="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4rw9R1AAAAAkBAAAPAAAAAAAA&#10;AAEAIAAAACIAAABkcnMvZG93bnJldi54bWxQSwECFAAUAAAACACHTuJAP3t/F90BAADRAwAADgAA&#10;AAAAAAABACAAAAAjAQAAZHJzL2Uyb0RvYy54bWxQSwUGAAAAAAYABgBZAQAAcg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1664970</wp:posOffset>
                </wp:positionH>
                <wp:positionV relativeFrom="paragraph">
                  <wp:posOffset>37465</wp:posOffset>
                </wp:positionV>
                <wp:extent cx="0" cy="447675"/>
                <wp:effectExtent l="0" t="0" r="38100" b="28575"/>
                <wp:wrapNone/>
                <wp:docPr id="84" name="直线 150"/>
                <wp:cNvGraphicFramePr/>
                <a:graphic xmlns:a="http://schemas.openxmlformats.org/drawingml/2006/main">
                  <a:graphicData uri="http://schemas.microsoft.com/office/word/2010/wordprocessingShape">
                    <wps:wsp>
                      <wps:cNvCnPr/>
                      <wps:spPr>
                        <a:xfrm flipH="1">
                          <a:off x="0" y="0"/>
                          <a:ext cx="0" cy="44767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150" o:spid="_x0000_s1026" o:spt="20" style="position:absolute;left:0pt;flip:x;margin-left:131.1pt;margin-top:2.95pt;height:35.25pt;width:0pt;z-index:251720704;mso-width-relative:page;mso-height-relative:page;" filled="f" stroked="t" coordsize="21600,21600" o:gfxdata="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fXi0tgA&#10;AAAIAQAADwAAAAAAAAABACAAAAAiAAAAZHJzL2Rvd25yZXYueG1sUEsBAhQAFAAAAAgAh07iQA8O&#10;5BLmAQAA2wMAAA4AAAAAAAAAAQAgAAAAJwEAAGRycy9lMm9Eb2MueG1sUEsFBgAAAAAGAAYAWQEA&#10;AH8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2472690</wp:posOffset>
                </wp:positionH>
                <wp:positionV relativeFrom="paragraph">
                  <wp:posOffset>31750</wp:posOffset>
                </wp:positionV>
                <wp:extent cx="179705" cy="0"/>
                <wp:effectExtent l="0" t="0" r="0" b="0"/>
                <wp:wrapNone/>
                <wp:docPr id="78" name="直线 147"/>
                <wp:cNvGraphicFramePr/>
                <a:graphic xmlns:a="http://schemas.openxmlformats.org/drawingml/2006/main">
                  <a:graphicData uri="http://schemas.microsoft.com/office/word/2010/wordprocessingShape">
                    <wps:wsp>
                      <wps:cNvCnPr/>
                      <wps:spPr>
                        <a:xfrm flipV="1">
                          <a:off x="0" y="0"/>
                          <a:ext cx="179705"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147" o:spid="_x0000_s1026" o:spt="20" style="position:absolute;left:0pt;flip:y;margin-left:194.7pt;margin-top:2.5pt;height:0pt;width:14.15pt;z-index:251726848;mso-width-relative:page;mso-height-relative:page;" filled="f" stroked="t" coordsize="21600,21600" o:gfxdata="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6R&#10;MNgAAAAHAQAADwAAAAAAAAABACAAAAAiAAAAZHJzL2Rvd25yZXYueG1sUEsBAhQAFAAAAAgAh07i&#10;QKP/9LbpAQAA2wMAAA4AAAAAAAAAAQAgAAAAJwEAAGRycy9lMm9Eb2MueG1sUEsFBgAAAAAGAAYA&#10;WQEAAII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1572895</wp:posOffset>
                </wp:positionH>
                <wp:positionV relativeFrom="paragraph">
                  <wp:posOffset>31750</wp:posOffset>
                </wp:positionV>
                <wp:extent cx="179705" cy="0"/>
                <wp:effectExtent l="0" t="0" r="0" b="0"/>
                <wp:wrapNone/>
                <wp:docPr id="87" name="直线 151"/>
                <wp:cNvGraphicFramePr/>
                <a:graphic xmlns:a="http://schemas.openxmlformats.org/drawingml/2006/main">
                  <a:graphicData uri="http://schemas.microsoft.com/office/word/2010/wordprocessingShape">
                    <wps:wsp>
                      <wps:cNvCnPr/>
                      <wps:spPr>
                        <a:xfrm flipV="1">
                          <a:off x="0" y="0"/>
                          <a:ext cx="179705"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151" o:spid="_x0000_s1026" o:spt="20" style="position:absolute;left:0pt;flip:y;margin-left:123.85pt;margin-top:2.5pt;height:0pt;width:14.15pt;z-index:251719680;mso-width-relative:page;mso-height-relative:page;" filled="f" stroked="t" coordsize="21600,21600" o:gfxdata="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Vmiu3&#10;1wAAAAcBAAAPAAAAAAAAAAEAIAAAACIAAABkcnMvZG93bnJldi54bWxQSwECFAAUAAAACACHTuJA&#10;IkE+T+kBAADbAwAADgAAAAAAAAABACAAAAAmAQAAZHJzL2Uyb0RvYy54bWxQSwUGAAAAAAYABgBZ&#10;AQAAgQ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1156970</wp:posOffset>
                </wp:positionH>
                <wp:positionV relativeFrom="paragraph">
                  <wp:posOffset>20955</wp:posOffset>
                </wp:positionV>
                <wp:extent cx="0" cy="309245"/>
                <wp:effectExtent l="4445" t="0" r="8255" b="8255"/>
                <wp:wrapNone/>
                <wp:docPr id="90" name="直线 152"/>
                <wp:cNvGraphicFramePr/>
                <a:graphic xmlns:a="http://schemas.openxmlformats.org/drawingml/2006/main">
                  <a:graphicData uri="http://schemas.microsoft.com/office/word/2010/wordprocessingShape">
                    <wps:wsp>
                      <wps:cNvCnPr/>
                      <wps:spPr>
                        <a:xfrm flipH="1">
                          <a:off x="0" y="0"/>
                          <a:ext cx="0" cy="30924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152" o:spid="_x0000_s1026" o:spt="20" style="position:absolute;left:0pt;flip:x;margin-left:91.1pt;margin-top:1.65pt;height:24.35pt;width:0pt;z-index:251723776;mso-width-relative:page;mso-height-relative:page;" filled="f" stroked="t" coordsize="21600,21600" o:gfxdata="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1CZzzXAAAA&#10;CAEAAA8AAAAAAAAAAQAgAAAAIgAAAGRycy9kb3ducmV2LnhtbFBLAQIUABQAAAAIAIdO4kCYIHog&#10;5QEAANsDAAAOAAAAAAAAAAEAIAAAACYBAABkcnMvZTJvRG9jLnhtbFBLBQYAAAAABgAGAFkBAAB9&#10;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1061085</wp:posOffset>
                </wp:positionH>
                <wp:positionV relativeFrom="paragraph">
                  <wp:posOffset>22860</wp:posOffset>
                </wp:positionV>
                <wp:extent cx="179705" cy="0"/>
                <wp:effectExtent l="0" t="0" r="0" b="0"/>
                <wp:wrapNone/>
                <wp:docPr id="97" name="直线 153"/>
                <wp:cNvGraphicFramePr/>
                <a:graphic xmlns:a="http://schemas.openxmlformats.org/drawingml/2006/main">
                  <a:graphicData uri="http://schemas.microsoft.com/office/word/2010/wordprocessingShape">
                    <wps:wsp>
                      <wps:cNvCnPr/>
                      <wps:spPr>
                        <a:xfrm>
                          <a:off x="0" y="0"/>
                          <a:ext cx="179705"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153" o:spid="_x0000_s1026" o:spt="20" style="position:absolute;left:0pt;margin-left:83.55pt;margin-top:1.8pt;height:0pt;width:14.15pt;z-index:251724800;mso-width-relative:page;mso-height-relative:page;" filled="f" stroked="t" coordsize="21600,21600" o:gfxdata="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Y2undIAAAAHAQAADwAA&#10;AAAAAAABACAAAAAiAAAAZHJzL2Rvd25yZXYueG1sUEsBAhQAFAAAAAgAh07iQB/i1sjjAQAA0QMA&#10;AA4AAAAAAAAAAQAgAAAAIQEAAGRycy9lMm9Eb2MueG1sUEsFBgAAAAAGAAYAWQEAAHY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22752" behindDoc="0" locked="0" layoutInCell="0" allowOverlap="1">
                <wp:simplePos x="0" y="0"/>
                <wp:positionH relativeFrom="column">
                  <wp:posOffset>4343400</wp:posOffset>
                </wp:positionH>
                <wp:positionV relativeFrom="paragraph">
                  <wp:posOffset>99060</wp:posOffset>
                </wp:positionV>
                <wp:extent cx="635" cy="0"/>
                <wp:effectExtent l="0" t="0" r="0" b="0"/>
                <wp:wrapNone/>
                <wp:docPr id="95" name="直线 15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54" o:spid="_x0000_s1026" o:spt="20" style="position:absolute;left:0pt;margin-left:342pt;margin-top:7.8pt;height:0pt;width:0.05pt;z-index:251722752;mso-width-relative:page;mso-height-relative:page;" filled="f" stroked="t" coordsize="21600,21600" o:allowincell="f" o:gfxdata="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o4+B1QAAAAkBAAAPAAAAAAAA&#10;AAEAIAAAACIAAABkcnMvZG93bnJldi54bWxQSwECFAAUAAAACACHTuJAnTf4s9wBAADOAwAADgAA&#10;AAAAAAABACAAAAAkAQAAZHJzL2Uyb0RvYy54bWxQSwUGAAAAAAYABgBZAQAAcgUAAAAA&#10;">
                <v:fill on="f" focussize="0,0"/>
                <v:stroke color="#000000" joinstyle="round"/>
                <v:imagedata o:title=""/>
                <o:lock v:ext="edit" aspectratio="f"/>
              </v:line>
            </w:pict>
          </mc:Fallback>
        </mc:AlternateContent>
      </w:r>
      <w:r>
        <w:tab/>
      </w:r>
    </w:p>
    <w:p>
      <w:pPr>
        <w:spacing w:line="240" w:lineRule="exact"/>
        <w:rPr>
          <w:sz w:val="18"/>
          <w:szCs w:val="18"/>
        </w:rPr>
      </w:pPr>
      <w:r>
        <w:rPr>
          <w:rFonts w:hint="eastAsia" w:ascii="黑体" w:eastAsia="黑体"/>
          <w:sz w:val="18"/>
          <w:szCs w:val="18"/>
        </w:rPr>
        <mc:AlternateContent>
          <mc:Choice Requires="wps">
            <w:drawing>
              <wp:anchor distT="0" distB="0" distL="114300" distR="114300" simplePos="0" relativeHeight="251721728" behindDoc="0" locked="0" layoutInCell="1" allowOverlap="1">
                <wp:simplePos x="0" y="0"/>
                <wp:positionH relativeFrom="column">
                  <wp:posOffset>887730</wp:posOffset>
                </wp:positionH>
                <wp:positionV relativeFrom="paragraph">
                  <wp:posOffset>95250</wp:posOffset>
                </wp:positionV>
                <wp:extent cx="266700" cy="0"/>
                <wp:effectExtent l="0" t="0" r="0" b="0"/>
                <wp:wrapNone/>
                <wp:docPr id="91" name="直线 155"/>
                <wp:cNvGraphicFramePr/>
                <a:graphic xmlns:a="http://schemas.openxmlformats.org/drawingml/2006/main">
                  <a:graphicData uri="http://schemas.microsoft.com/office/word/2010/wordprocessingShape">
                    <wps:wsp>
                      <wps:cNvCnPr/>
                      <wps:spPr>
                        <a:xfrm>
                          <a:off x="0" y="0"/>
                          <a:ext cx="26670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155" o:spid="_x0000_s1026" o:spt="20" style="position:absolute;left:0pt;margin-left:69.9pt;margin-top:7.5pt;height:0pt;width:21pt;z-index:251721728;mso-width-relative:page;mso-height-relative:page;" filled="f" stroked="t" coordsize="21600,21600" o:gfxdata="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YZJ1HTAAAACQEAAA8AAAAA&#10;AAAAAQAgAAAAIgAAAGRycy9kb3ducmV2LnhtbFBLAQIUABQAAAAIAIdO4kAZn3+d4AEAANEDAAAO&#10;AAAAAAAAAAEAIAAAACIBAABkcnMvZTJvRG9jLnhtbFBLBQYAAAAABgAGAFkBAAB0BQAAAAA=&#10;">
                <v:fill on="f" focussize="0,0"/>
                <v:stroke weight="0.5pt" color="#000000" joinstyle="round"/>
                <v:imagedata o:title=""/>
                <o:lock v:ext="edit" aspectratio="f"/>
              </v:line>
            </w:pict>
          </mc:Fallback>
        </mc:AlternateContent>
      </w:r>
      <w:r>
        <w:rPr>
          <w:rFonts w:hint="eastAsia"/>
          <w:sz w:val="18"/>
          <w:szCs w:val="18"/>
        </w:rPr>
        <w:t>部件标识前缀符</w:t>
      </w:r>
    </w:p>
    <w:p>
      <w:pPr>
        <w:spacing w:line="240" w:lineRule="exact"/>
        <w:rPr>
          <w:sz w:val="18"/>
          <w:szCs w:val="18"/>
        </w:rPr>
      </w:pPr>
      <w:r>
        <w:rPr>
          <w:rFonts w:hint="eastAsia"/>
          <w:sz w:val="18"/>
          <w:szCs w:val="18"/>
        </w:rPr>
        <mc:AlternateContent>
          <mc:Choice Requires="wps">
            <w:drawing>
              <wp:anchor distT="0" distB="0" distL="114300" distR="114300" simplePos="0" relativeHeight="251725824" behindDoc="0" locked="0" layoutInCell="1" allowOverlap="1">
                <wp:simplePos x="0" y="0"/>
                <wp:positionH relativeFrom="column">
                  <wp:posOffset>887730</wp:posOffset>
                </wp:positionH>
                <wp:positionV relativeFrom="paragraph">
                  <wp:posOffset>95250</wp:posOffset>
                </wp:positionV>
                <wp:extent cx="786765" cy="0"/>
                <wp:effectExtent l="0" t="0" r="0" b="0"/>
                <wp:wrapNone/>
                <wp:docPr id="98" name="直线 156"/>
                <wp:cNvGraphicFramePr/>
                <a:graphic xmlns:a="http://schemas.openxmlformats.org/drawingml/2006/main">
                  <a:graphicData uri="http://schemas.microsoft.com/office/word/2010/wordprocessingShape">
                    <wps:wsp>
                      <wps:cNvCnPr/>
                      <wps:spPr>
                        <a:xfrm flipV="1">
                          <a:off x="0" y="0"/>
                          <a:ext cx="786765"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156" o:spid="_x0000_s1026" o:spt="20" style="position:absolute;left:0pt;flip:y;margin-left:69.9pt;margin-top:7.5pt;height:0pt;width:61.95pt;z-index:251725824;mso-width-relative:page;mso-height-relative:page;" filled="f" stroked="t" coordsize="21600,21600" o:gfxdata="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tl&#10;nbzZAAAACQEAAA8AAAAAAAAAAQAgAAAAIgAAAGRycy9kb3ducmV2LnhtbFBLAQIUABQAAAAIAIdO&#10;4kBGFDFN6QEAANsDAAAOAAAAAAAAAAEAIAAAACgBAABkcnMvZTJvRG9jLnhtbFBLBQYAAAAABgAG&#10;AFkBAACDBQAAAAA=&#10;">
                <v:fill on="f" focussize="0,0"/>
                <v:stroke weight="0.5pt" color="#000000" joinstyle="round"/>
                <v:imagedata o:title=""/>
                <o:lock v:ext="edit" aspectratio="f"/>
              </v:line>
            </w:pict>
          </mc:Fallback>
        </mc:AlternateContent>
      </w:r>
      <w:r>
        <w:rPr>
          <w:rFonts w:hint="eastAsia"/>
          <w:sz w:val="18"/>
          <w:szCs w:val="18"/>
        </w:rPr>
        <w:t>部件分类码</w:t>
      </w:r>
    </w:p>
    <w:p>
      <w:pPr>
        <w:spacing w:line="240" w:lineRule="exact"/>
        <w:rPr>
          <w:sz w:val="18"/>
          <w:szCs w:val="18"/>
        </w:rPr>
      </w:pPr>
      <w:r>
        <w:rPr>
          <w:strike/>
          <w:sz w:val="18"/>
          <w:szCs w:val="18"/>
        </w:rPr>
        <mc:AlternateContent>
          <mc:Choice Requires="wps">
            <w:drawing>
              <wp:anchor distT="0" distB="0" distL="114300" distR="114300" simplePos="0" relativeHeight="251728896" behindDoc="0" locked="0" layoutInCell="1" allowOverlap="1">
                <wp:simplePos x="0" y="0"/>
                <wp:positionH relativeFrom="column">
                  <wp:posOffset>878205</wp:posOffset>
                </wp:positionH>
                <wp:positionV relativeFrom="paragraph">
                  <wp:posOffset>114300</wp:posOffset>
                </wp:positionV>
                <wp:extent cx="1687830" cy="0"/>
                <wp:effectExtent l="0" t="0" r="0" b="0"/>
                <wp:wrapNone/>
                <wp:docPr id="85" name="直线 157"/>
                <wp:cNvGraphicFramePr/>
                <a:graphic xmlns:a="http://schemas.openxmlformats.org/drawingml/2006/main">
                  <a:graphicData uri="http://schemas.microsoft.com/office/word/2010/wordprocessingShape">
                    <wps:wsp>
                      <wps:cNvCnPr/>
                      <wps:spPr>
                        <a:xfrm>
                          <a:off x="0" y="0"/>
                          <a:ext cx="168783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157" o:spid="_x0000_s1026" o:spt="20" style="position:absolute;left:0pt;margin-left:69.15pt;margin-top:9pt;height:0pt;width:132.9pt;z-index:251728896;mso-width-relative:page;mso-height-relative:page;" filled="f" stroked="t" coordsize="21600,21600" o:gfxdata="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GOP5K1QAAAAkBAAAP&#10;AAAAAAAAAAEAIAAAACIAAABkcnMvZG93bnJldi54bWxQSwECFAAUAAAACACHTuJA/X6tF+IBAADS&#10;AwAADgAAAAAAAAABACAAAAAkAQAAZHJzL2Uyb0RvYy54bWxQSwUGAAAAAAYABgBZAQAAeAUAAAAA&#10;">
                <v:fill on="f" focussize="0,0"/>
                <v:stroke weight="0.5pt" color="#000000" joinstyle="round"/>
                <v:imagedata o:title=""/>
                <o:lock v:ext="edit" aspectratio="f"/>
              </v:line>
            </w:pict>
          </mc:Fallback>
        </mc:AlternateContent>
      </w:r>
      <w:r>
        <w:rPr>
          <w:rFonts w:hint="eastAsia"/>
          <w:sz w:val="18"/>
          <w:szCs w:val="18"/>
        </w:rPr>
        <w:t>部件编码</w:t>
      </w:r>
    </w:p>
    <w:p>
      <w:pPr>
        <w:spacing w:after="156" w:afterLines="50" w:line="240" w:lineRule="exact"/>
        <w:rPr>
          <w:sz w:val="18"/>
          <w:szCs w:val="18"/>
        </w:rPr>
      </w:pPr>
    </w:p>
    <w:p>
      <w:pPr>
        <w:pStyle w:val="158"/>
        <w:tabs>
          <w:tab w:val="left" w:pos="0"/>
        </w:tabs>
        <w:spacing w:before="156" w:beforeLines="50" w:after="156" w:afterLines="50" w:line="300" w:lineRule="auto"/>
        <w:ind w:hanging="6"/>
        <w:rPr>
          <w:szCs w:val="22"/>
        </w:rPr>
      </w:pPr>
      <w:r>
        <w:rPr>
          <w:rFonts w:hint="eastAsia"/>
          <w:szCs w:val="22"/>
        </w:rPr>
        <w:t>图4  部件标识的格式</w:t>
      </w:r>
    </w:p>
    <w:p>
      <w:pPr>
        <w:pStyle w:val="4"/>
        <w:snapToGrid w:val="0"/>
        <w:spacing w:before="156" w:beforeLines="50" w:after="156" w:afterLines="50" w:line="300" w:lineRule="auto"/>
        <w:rPr>
          <w:rFonts w:ascii="黑体" w:hAnsi="黑体"/>
          <w:b w:val="0"/>
          <w:color w:val="000000" w:themeColor="text1"/>
          <w:sz w:val="21"/>
          <w:szCs w:val="21"/>
          <w14:textFill>
            <w14:solidFill>
              <w14:schemeClr w14:val="tx1"/>
            </w14:solidFill>
          </w14:textFill>
        </w:rPr>
      </w:pPr>
      <w:bookmarkStart w:id="202" w:name="_Toc17867"/>
      <w:r>
        <w:rPr>
          <w:rFonts w:hint="eastAsia" w:ascii="黑体" w:hAnsi="黑体"/>
          <w:b w:val="0"/>
          <w:color w:val="000000" w:themeColor="text1"/>
          <w:sz w:val="21"/>
          <w:szCs w:val="21"/>
          <w14:textFill>
            <w14:solidFill>
              <w14:schemeClr w14:val="tx1"/>
            </w14:solidFill>
          </w14:textFill>
        </w:rPr>
        <w:t>8.2  编码</w:t>
      </w:r>
      <w:bookmarkEnd w:id="202"/>
    </w:p>
    <w:p>
      <w:pPr>
        <w:snapToGrid w:val="0"/>
        <w:spacing w:line="300" w:lineRule="auto"/>
        <w:rPr>
          <w:rFonts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8.2.1 </w:t>
      </w:r>
      <w:r>
        <w:rPr>
          <w:rFonts w:hint="eastAsia" w:ascii="宋体" w:hAnsi="宋体" w:cs="宋体"/>
          <w:kern w:val="0"/>
          <w:szCs w:val="21"/>
        </w:rPr>
        <w:t xml:space="preserve"> 部</w:t>
      </w:r>
      <w:r>
        <w:rPr>
          <w:kern w:val="0"/>
          <w:szCs w:val="21"/>
        </w:rPr>
        <w:t>件标识由部件分类P1 P2和部件编码P3 P4两部分组成，并应符合下列规定：</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 部件分类P</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P</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符合本规范附录B的规定；</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 部件编码P</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P</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用于对同类部件的顺序编码，由2位数字构成。</w:t>
      </w:r>
    </w:p>
    <w:p>
      <w:pPr>
        <w:snapToGrid w:val="0"/>
        <w:spacing w:line="300" w:lineRule="auto"/>
        <w:rPr>
          <w:color w:val="FF0000"/>
        </w:rPr>
      </w:pPr>
      <w:r>
        <w:rPr>
          <w:rFonts w:hint="eastAsia" w:ascii="黑体" w:hAnsi="黑体" w:eastAsia="黑体" w:cs="宋体"/>
          <w:color w:val="000000" w:themeColor="text1"/>
          <w:kern w:val="0"/>
          <w:szCs w:val="21"/>
          <w14:textFill>
            <w14:solidFill>
              <w14:schemeClr w14:val="tx1"/>
            </w14:solidFill>
          </w14:textFill>
        </w:rPr>
        <w:t xml:space="preserve">8.2.2 </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kern w:val="0"/>
          <w:szCs w:val="21"/>
        </w:rPr>
        <w:t>部件标识可</w:t>
      </w:r>
      <w:r>
        <w:rPr>
          <w:rFonts w:hint="eastAsia"/>
        </w:rPr>
        <w:t>与功能标识组合使用，</w:t>
      </w:r>
      <w:r>
        <w:rPr>
          <w:rFonts w:hint="eastAsia"/>
          <w:color w:val="000000" w:themeColor="text1"/>
          <w14:textFill>
            <w14:solidFill>
              <w14:schemeClr w14:val="tx1"/>
            </w14:solidFill>
          </w14:textFill>
        </w:rPr>
        <w:t>对</w:t>
      </w:r>
      <w:r>
        <w:rPr>
          <w:color w:val="000000" w:themeColor="text1"/>
          <w14:textFill>
            <w14:solidFill>
              <w14:schemeClr w14:val="tx1"/>
            </w14:solidFill>
          </w14:textFill>
        </w:rPr>
        <w:t>设备</w:t>
      </w:r>
      <w:r>
        <w:rPr>
          <w:rFonts w:hint="eastAsia"/>
          <w:color w:val="000000" w:themeColor="text1"/>
          <w14:textFill>
            <w14:solidFill>
              <w14:schemeClr w14:val="tx1"/>
            </w14:solidFill>
          </w14:textFill>
        </w:rPr>
        <w:t>进行细分，用于标识设备的部件或构件；其</w:t>
      </w:r>
      <w:r>
        <w:rPr>
          <w:rFonts w:hint="eastAsia"/>
        </w:rPr>
        <w:t>格式应符合图5的规定</w:t>
      </w:r>
      <w:r>
        <w:rPr>
          <w:color w:val="000000" w:themeColor="text1"/>
          <w14:textFill>
            <w14:solidFill>
              <w14:schemeClr w14:val="tx1"/>
            </w14:solidFill>
          </w14:textFill>
        </w:rPr>
        <w:t>。</w:t>
      </w:r>
    </w:p>
    <w:p>
      <w:pPr>
        <w:pStyle w:val="2"/>
      </w:pPr>
    </w:p>
    <w:tbl>
      <w:tblPr>
        <w:tblStyle w:val="57"/>
        <w:tblW w:w="7987" w:type="dxa"/>
        <w:tblInd w:w="-166" w:type="dxa"/>
        <w:tblLayout w:type="fixed"/>
        <w:tblCellMar>
          <w:top w:w="0" w:type="dxa"/>
          <w:left w:w="30" w:type="dxa"/>
          <w:bottom w:w="0" w:type="dxa"/>
          <w:right w:w="30" w:type="dxa"/>
        </w:tblCellMar>
      </w:tblPr>
      <w:tblGrid>
        <w:gridCol w:w="1189"/>
        <w:gridCol w:w="287"/>
        <w:gridCol w:w="477"/>
        <w:gridCol w:w="1357"/>
        <w:gridCol w:w="240"/>
        <w:gridCol w:w="770"/>
        <w:gridCol w:w="478"/>
        <w:gridCol w:w="240"/>
        <w:gridCol w:w="579"/>
        <w:gridCol w:w="669"/>
        <w:gridCol w:w="290"/>
        <w:gridCol w:w="561"/>
        <w:gridCol w:w="850"/>
      </w:tblGrid>
      <w:tr>
        <w:tblPrEx>
          <w:tblCellMar>
            <w:top w:w="0" w:type="dxa"/>
            <w:left w:w="30" w:type="dxa"/>
            <w:bottom w:w="0" w:type="dxa"/>
            <w:right w:w="30" w:type="dxa"/>
          </w:tblCellMar>
        </w:tblPrEx>
        <w:trPr>
          <w:trHeight w:val="277" w:hRule="atLeast"/>
        </w:trPr>
        <w:tc>
          <w:tcPr>
            <w:tcW w:w="1189" w:type="dxa"/>
            <w:vAlign w:val="center"/>
          </w:tcPr>
          <w:p>
            <w:pPr>
              <w:autoSpaceDE w:val="0"/>
              <w:autoSpaceDN w:val="0"/>
              <w:adjustRightInd w:val="0"/>
              <w:rPr>
                <w:rFonts w:ascii="Arial" w:hAnsi="Arial"/>
                <w:sz w:val="18"/>
                <w:szCs w:val="18"/>
              </w:rPr>
            </w:pPr>
            <w:r>
              <w:rPr>
                <w:rFonts w:hint="eastAsia" w:ascii="Arial" w:hAnsi="Arial"/>
                <w:sz w:val="18"/>
                <w:szCs w:val="18"/>
              </w:rPr>
              <w:t>分级</w:t>
            </w:r>
            <w:r>
              <w:rPr>
                <w:rFonts w:ascii="Arial" w:hAnsi="Arial"/>
                <w:sz w:val="18"/>
                <w:szCs w:val="18"/>
              </w:rPr>
              <w:t xml:space="preserve"> </w:t>
            </w:r>
          </w:p>
        </w:tc>
        <w:tc>
          <w:tcPr>
            <w:tcW w:w="287" w:type="dxa"/>
            <w:vAlign w:val="center"/>
          </w:tcPr>
          <w:p>
            <w:pPr>
              <w:autoSpaceDE w:val="0"/>
              <w:autoSpaceDN w:val="0"/>
              <w:adjustRightInd w:val="0"/>
              <w:jc w:val="right"/>
              <w:rPr>
                <w:rFonts w:ascii="Arial" w:hAnsi="Arial"/>
                <w:sz w:val="18"/>
                <w:szCs w:val="18"/>
              </w:rPr>
            </w:pPr>
          </w:p>
        </w:tc>
        <w:tc>
          <w:tcPr>
            <w:tcW w:w="1834" w:type="dxa"/>
            <w:gridSpan w:val="2"/>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sz w:val="18"/>
                <w:szCs w:val="18"/>
              </w:rPr>
            </w:pPr>
            <w:r>
              <w:rPr>
                <w:sz w:val="18"/>
                <w:szCs w:val="18"/>
              </w:rPr>
              <w:t xml:space="preserve"> F0 </w:t>
            </w:r>
          </w:p>
        </w:tc>
        <w:tc>
          <w:tcPr>
            <w:tcW w:w="240" w:type="dxa"/>
            <w:vAlign w:val="center"/>
          </w:tcPr>
          <w:p>
            <w:pPr>
              <w:autoSpaceDE w:val="0"/>
              <w:autoSpaceDN w:val="0"/>
              <w:adjustRightInd w:val="0"/>
              <w:jc w:val="center"/>
              <w:rPr>
                <w:sz w:val="18"/>
                <w:szCs w:val="18"/>
              </w:rPr>
            </w:pPr>
          </w:p>
        </w:tc>
        <w:tc>
          <w:tcPr>
            <w:tcW w:w="1248" w:type="dxa"/>
            <w:gridSpan w:val="2"/>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sz w:val="18"/>
                <w:szCs w:val="18"/>
              </w:rPr>
            </w:pPr>
            <w:r>
              <w:rPr>
                <w:sz w:val="18"/>
                <w:szCs w:val="18"/>
              </w:rPr>
              <w:t>F1</w:t>
            </w:r>
          </w:p>
        </w:tc>
        <w:tc>
          <w:tcPr>
            <w:tcW w:w="240" w:type="dxa"/>
            <w:tcBorders>
              <w:right w:val="single" w:color="auto" w:sz="12" w:space="0"/>
            </w:tcBorders>
            <w:vAlign w:val="center"/>
          </w:tcPr>
          <w:p>
            <w:pPr>
              <w:autoSpaceDE w:val="0"/>
              <w:autoSpaceDN w:val="0"/>
              <w:adjustRightInd w:val="0"/>
              <w:jc w:val="center"/>
              <w:rPr>
                <w:sz w:val="18"/>
                <w:szCs w:val="18"/>
              </w:rPr>
            </w:pPr>
          </w:p>
        </w:tc>
        <w:tc>
          <w:tcPr>
            <w:tcW w:w="1248" w:type="dxa"/>
            <w:gridSpan w:val="2"/>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sz w:val="18"/>
                <w:szCs w:val="18"/>
              </w:rPr>
            </w:pPr>
            <w:r>
              <w:rPr>
                <w:sz w:val="18"/>
                <w:szCs w:val="18"/>
              </w:rPr>
              <w:t>F2</w:t>
            </w:r>
          </w:p>
        </w:tc>
        <w:tc>
          <w:tcPr>
            <w:tcW w:w="290" w:type="dxa"/>
            <w:tcBorders>
              <w:left w:val="single" w:color="auto" w:sz="12" w:space="0"/>
              <w:right w:val="single" w:color="auto" w:sz="12" w:space="0"/>
            </w:tcBorders>
          </w:tcPr>
          <w:p>
            <w:pPr>
              <w:autoSpaceDE w:val="0"/>
              <w:autoSpaceDN w:val="0"/>
              <w:adjustRightInd w:val="0"/>
              <w:jc w:val="center"/>
              <w:rPr>
                <w:sz w:val="18"/>
                <w:szCs w:val="18"/>
              </w:rPr>
            </w:pPr>
          </w:p>
        </w:tc>
        <w:tc>
          <w:tcPr>
            <w:tcW w:w="1411" w:type="dxa"/>
            <w:gridSpan w:val="2"/>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sz w:val="18"/>
                <w:szCs w:val="18"/>
              </w:rPr>
            </w:pPr>
            <w:r>
              <w:rPr>
                <w:sz w:val="18"/>
                <w:szCs w:val="18"/>
              </w:rPr>
              <w:t>P</w:t>
            </w:r>
          </w:p>
        </w:tc>
      </w:tr>
      <w:tr>
        <w:tblPrEx>
          <w:tblCellMar>
            <w:top w:w="0" w:type="dxa"/>
            <w:left w:w="30" w:type="dxa"/>
            <w:bottom w:w="0" w:type="dxa"/>
            <w:right w:w="30" w:type="dxa"/>
          </w:tblCellMar>
        </w:tblPrEx>
        <w:trPr>
          <w:trHeight w:val="124" w:hRule="exact"/>
        </w:trPr>
        <w:tc>
          <w:tcPr>
            <w:tcW w:w="1189" w:type="dxa"/>
            <w:vAlign w:val="center"/>
          </w:tcPr>
          <w:p>
            <w:pPr>
              <w:autoSpaceDE w:val="0"/>
              <w:autoSpaceDN w:val="0"/>
              <w:adjustRightInd w:val="0"/>
              <w:rPr>
                <w:rFonts w:ascii="Arial" w:hAnsi="Arial"/>
                <w:sz w:val="18"/>
                <w:szCs w:val="18"/>
              </w:rPr>
            </w:pPr>
          </w:p>
        </w:tc>
        <w:tc>
          <w:tcPr>
            <w:tcW w:w="287" w:type="dxa"/>
            <w:vAlign w:val="center"/>
          </w:tcPr>
          <w:p>
            <w:pPr>
              <w:autoSpaceDE w:val="0"/>
              <w:autoSpaceDN w:val="0"/>
              <w:adjustRightInd w:val="0"/>
              <w:jc w:val="right"/>
              <w:rPr>
                <w:rFonts w:ascii="Arial" w:hAnsi="Arial"/>
                <w:sz w:val="18"/>
                <w:szCs w:val="18"/>
              </w:rPr>
            </w:pPr>
          </w:p>
        </w:tc>
        <w:tc>
          <w:tcPr>
            <w:tcW w:w="1834" w:type="dxa"/>
            <w:gridSpan w:val="2"/>
            <w:vAlign w:val="center"/>
          </w:tcPr>
          <w:p>
            <w:pPr>
              <w:autoSpaceDE w:val="0"/>
              <w:autoSpaceDN w:val="0"/>
              <w:adjustRightInd w:val="0"/>
              <w:jc w:val="center"/>
              <w:rPr>
                <w:sz w:val="18"/>
                <w:szCs w:val="18"/>
              </w:rPr>
            </w:pPr>
          </w:p>
        </w:tc>
        <w:tc>
          <w:tcPr>
            <w:tcW w:w="240" w:type="dxa"/>
            <w:vAlign w:val="center"/>
          </w:tcPr>
          <w:p>
            <w:pPr>
              <w:autoSpaceDE w:val="0"/>
              <w:autoSpaceDN w:val="0"/>
              <w:adjustRightInd w:val="0"/>
              <w:jc w:val="center"/>
              <w:rPr>
                <w:sz w:val="18"/>
                <w:szCs w:val="18"/>
              </w:rPr>
            </w:pPr>
          </w:p>
        </w:tc>
        <w:tc>
          <w:tcPr>
            <w:tcW w:w="1248" w:type="dxa"/>
            <w:gridSpan w:val="2"/>
            <w:vAlign w:val="center"/>
          </w:tcPr>
          <w:p>
            <w:pPr>
              <w:autoSpaceDE w:val="0"/>
              <w:autoSpaceDN w:val="0"/>
              <w:adjustRightInd w:val="0"/>
              <w:jc w:val="center"/>
              <w:rPr>
                <w:sz w:val="18"/>
                <w:szCs w:val="18"/>
              </w:rPr>
            </w:pPr>
          </w:p>
        </w:tc>
        <w:tc>
          <w:tcPr>
            <w:tcW w:w="240" w:type="dxa"/>
            <w:vAlign w:val="center"/>
          </w:tcPr>
          <w:p>
            <w:pPr>
              <w:autoSpaceDE w:val="0"/>
              <w:autoSpaceDN w:val="0"/>
              <w:adjustRightInd w:val="0"/>
              <w:jc w:val="center"/>
              <w:rPr>
                <w:sz w:val="18"/>
                <w:szCs w:val="18"/>
              </w:rPr>
            </w:pPr>
          </w:p>
        </w:tc>
        <w:tc>
          <w:tcPr>
            <w:tcW w:w="1248" w:type="dxa"/>
            <w:gridSpan w:val="2"/>
            <w:tcBorders>
              <w:top w:val="single" w:color="auto" w:sz="12" w:space="0"/>
              <w:bottom w:val="single" w:color="auto" w:sz="12" w:space="0"/>
            </w:tcBorders>
            <w:vAlign w:val="center"/>
          </w:tcPr>
          <w:p>
            <w:pPr>
              <w:autoSpaceDE w:val="0"/>
              <w:autoSpaceDN w:val="0"/>
              <w:adjustRightInd w:val="0"/>
              <w:jc w:val="center"/>
              <w:rPr>
                <w:sz w:val="18"/>
                <w:szCs w:val="18"/>
              </w:rPr>
            </w:pPr>
          </w:p>
        </w:tc>
        <w:tc>
          <w:tcPr>
            <w:tcW w:w="290" w:type="dxa"/>
          </w:tcPr>
          <w:p>
            <w:pPr>
              <w:autoSpaceDE w:val="0"/>
              <w:autoSpaceDN w:val="0"/>
              <w:adjustRightInd w:val="0"/>
              <w:jc w:val="center"/>
              <w:rPr>
                <w:sz w:val="18"/>
                <w:szCs w:val="18"/>
              </w:rPr>
            </w:pPr>
          </w:p>
        </w:tc>
        <w:tc>
          <w:tcPr>
            <w:tcW w:w="561" w:type="dxa"/>
            <w:tcBorders>
              <w:top w:val="single" w:color="auto" w:sz="12" w:space="0"/>
              <w:bottom w:val="single" w:color="auto" w:sz="12" w:space="0"/>
            </w:tcBorders>
          </w:tcPr>
          <w:p>
            <w:pPr>
              <w:autoSpaceDE w:val="0"/>
              <w:autoSpaceDN w:val="0"/>
              <w:adjustRightInd w:val="0"/>
              <w:jc w:val="center"/>
              <w:rPr>
                <w:sz w:val="18"/>
                <w:szCs w:val="18"/>
              </w:rPr>
            </w:pPr>
          </w:p>
        </w:tc>
        <w:tc>
          <w:tcPr>
            <w:tcW w:w="850" w:type="dxa"/>
            <w:tcBorders>
              <w:top w:val="single" w:color="auto" w:sz="12" w:space="0"/>
              <w:bottom w:val="single" w:color="auto" w:sz="12" w:space="0"/>
            </w:tcBorders>
          </w:tcPr>
          <w:p>
            <w:pPr>
              <w:autoSpaceDE w:val="0"/>
              <w:autoSpaceDN w:val="0"/>
              <w:adjustRightInd w:val="0"/>
              <w:jc w:val="center"/>
              <w:rPr>
                <w:sz w:val="18"/>
                <w:szCs w:val="18"/>
              </w:rPr>
            </w:pPr>
          </w:p>
        </w:tc>
      </w:tr>
      <w:tr>
        <w:tblPrEx>
          <w:tblCellMar>
            <w:top w:w="0" w:type="dxa"/>
            <w:left w:w="30" w:type="dxa"/>
            <w:bottom w:w="0" w:type="dxa"/>
            <w:right w:w="30" w:type="dxa"/>
          </w:tblCellMar>
        </w:tblPrEx>
        <w:trPr>
          <w:trHeight w:val="240" w:hRule="atLeast"/>
        </w:trPr>
        <w:tc>
          <w:tcPr>
            <w:tcW w:w="1189" w:type="dxa"/>
            <w:vAlign w:val="center"/>
          </w:tcPr>
          <w:p>
            <w:pPr>
              <w:autoSpaceDE w:val="0"/>
              <w:autoSpaceDN w:val="0"/>
              <w:adjustRightInd w:val="0"/>
              <w:rPr>
                <w:rFonts w:ascii="Arial" w:hAnsi="Arial"/>
                <w:sz w:val="18"/>
                <w:szCs w:val="18"/>
              </w:rPr>
            </w:pPr>
            <w:r>
              <w:rPr>
                <w:rFonts w:hint="eastAsia" w:ascii="Arial" w:hAnsi="Arial"/>
                <w:sz w:val="18"/>
                <w:szCs w:val="18"/>
              </w:rPr>
              <w:t>分级标题</w:t>
            </w:r>
          </w:p>
        </w:tc>
        <w:tc>
          <w:tcPr>
            <w:tcW w:w="287" w:type="dxa"/>
            <w:vAlign w:val="center"/>
          </w:tcPr>
          <w:p>
            <w:pPr>
              <w:autoSpaceDE w:val="0"/>
              <w:autoSpaceDN w:val="0"/>
              <w:adjustRightInd w:val="0"/>
              <w:jc w:val="right"/>
              <w:rPr>
                <w:rFonts w:ascii="Arial" w:hAnsi="Arial"/>
                <w:sz w:val="18"/>
                <w:szCs w:val="18"/>
              </w:rPr>
            </w:pPr>
          </w:p>
        </w:tc>
        <w:tc>
          <w:tcPr>
            <w:tcW w:w="1834" w:type="dxa"/>
            <w:gridSpan w:val="2"/>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sz w:val="18"/>
                <w:szCs w:val="18"/>
              </w:rPr>
            </w:pPr>
            <w:r>
              <w:rPr>
                <w:sz w:val="18"/>
                <w:szCs w:val="18"/>
              </w:rPr>
              <w:t>全站码</w:t>
            </w:r>
          </w:p>
        </w:tc>
        <w:tc>
          <w:tcPr>
            <w:tcW w:w="240" w:type="dxa"/>
            <w:vAlign w:val="center"/>
          </w:tcPr>
          <w:p>
            <w:pPr>
              <w:autoSpaceDE w:val="0"/>
              <w:autoSpaceDN w:val="0"/>
              <w:adjustRightInd w:val="0"/>
              <w:jc w:val="center"/>
              <w:rPr>
                <w:sz w:val="18"/>
                <w:szCs w:val="18"/>
              </w:rPr>
            </w:pPr>
          </w:p>
        </w:tc>
        <w:tc>
          <w:tcPr>
            <w:tcW w:w="1248" w:type="dxa"/>
            <w:gridSpan w:val="2"/>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sz w:val="18"/>
                <w:szCs w:val="18"/>
              </w:rPr>
            </w:pPr>
            <w:r>
              <w:rPr>
                <w:sz w:val="18"/>
                <w:szCs w:val="18"/>
              </w:rPr>
              <w:t>系统码</w:t>
            </w:r>
          </w:p>
        </w:tc>
        <w:tc>
          <w:tcPr>
            <w:tcW w:w="240" w:type="dxa"/>
            <w:tcBorders>
              <w:right w:val="single" w:color="auto" w:sz="12" w:space="0"/>
            </w:tcBorders>
            <w:vAlign w:val="center"/>
          </w:tcPr>
          <w:p>
            <w:pPr>
              <w:autoSpaceDE w:val="0"/>
              <w:autoSpaceDN w:val="0"/>
              <w:adjustRightInd w:val="0"/>
              <w:jc w:val="center"/>
              <w:rPr>
                <w:sz w:val="18"/>
                <w:szCs w:val="18"/>
              </w:rPr>
            </w:pPr>
          </w:p>
        </w:tc>
        <w:tc>
          <w:tcPr>
            <w:tcW w:w="1248" w:type="dxa"/>
            <w:gridSpan w:val="2"/>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sz w:val="18"/>
                <w:szCs w:val="18"/>
              </w:rPr>
            </w:pPr>
            <w:r>
              <w:rPr>
                <w:sz w:val="18"/>
                <w:szCs w:val="18"/>
              </w:rPr>
              <w:t>设备码</w:t>
            </w:r>
          </w:p>
        </w:tc>
        <w:tc>
          <w:tcPr>
            <w:tcW w:w="290" w:type="dxa"/>
            <w:tcBorders>
              <w:left w:val="single" w:color="auto" w:sz="12" w:space="0"/>
              <w:right w:val="single" w:color="auto" w:sz="12" w:space="0"/>
            </w:tcBorders>
          </w:tcPr>
          <w:p>
            <w:pPr>
              <w:autoSpaceDE w:val="0"/>
              <w:autoSpaceDN w:val="0"/>
              <w:adjustRightInd w:val="0"/>
              <w:jc w:val="center"/>
              <w:rPr>
                <w:sz w:val="18"/>
                <w:szCs w:val="18"/>
              </w:rPr>
            </w:pPr>
          </w:p>
        </w:tc>
        <w:tc>
          <w:tcPr>
            <w:tcW w:w="1411" w:type="dxa"/>
            <w:gridSpan w:val="2"/>
            <w:tcBorders>
              <w:top w:val="single" w:color="auto" w:sz="4" w:space="0"/>
              <w:left w:val="single" w:color="auto" w:sz="12" w:space="0"/>
              <w:bottom w:val="single" w:color="auto" w:sz="4" w:space="0"/>
              <w:right w:val="single" w:color="auto" w:sz="12" w:space="0"/>
            </w:tcBorders>
          </w:tcPr>
          <w:p>
            <w:pPr>
              <w:autoSpaceDE w:val="0"/>
              <w:autoSpaceDN w:val="0"/>
              <w:adjustRightInd w:val="0"/>
              <w:jc w:val="center"/>
              <w:rPr>
                <w:sz w:val="18"/>
                <w:szCs w:val="18"/>
              </w:rPr>
            </w:pPr>
            <w:r>
              <w:rPr>
                <w:sz w:val="18"/>
                <w:szCs w:val="18"/>
              </w:rPr>
              <w:t>部件码</w:t>
            </w:r>
          </w:p>
        </w:tc>
      </w:tr>
      <w:tr>
        <w:tblPrEx>
          <w:tblCellMar>
            <w:top w:w="0" w:type="dxa"/>
            <w:left w:w="30" w:type="dxa"/>
            <w:bottom w:w="0" w:type="dxa"/>
            <w:right w:w="30" w:type="dxa"/>
          </w:tblCellMar>
        </w:tblPrEx>
        <w:trPr>
          <w:trHeight w:val="386" w:hRule="atLeast"/>
        </w:trPr>
        <w:tc>
          <w:tcPr>
            <w:tcW w:w="1189" w:type="dxa"/>
            <w:shd w:val="clear" w:color="auto" w:fill="auto"/>
            <w:vAlign w:val="center"/>
          </w:tcPr>
          <w:p>
            <w:pPr>
              <w:autoSpaceDE w:val="0"/>
              <w:autoSpaceDN w:val="0"/>
              <w:adjustRightInd w:val="0"/>
              <w:rPr>
                <w:rFonts w:ascii="Arial" w:hAnsi="Arial"/>
                <w:sz w:val="18"/>
                <w:szCs w:val="18"/>
              </w:rPr>
            </w:pPr>
            <w:r>
              <w:rPr>
                <w:rFonts w:hint="eastAsia" w:ascii="Arial" w:hAnsi="Arial"/>
                <w:sz w:val="18"/>
                <w:szCs w:val="18"/>
              </w:rPr>
              <w:t>编码字符名称</w:t>
            </w:r>
          </w:p>
        </w:tc>
        <w:tc>
          <w:tcPr>
            <w:tcW w:w="287" w:type="dxa"/>
            <w:shd w:val="clear" w:color="auto" w:fill="auto"/>
            <w:vAlign w:val="center"/>
          </w:tcPr>
          <w:p>
            <w:pPr>
              <w:autoSpaceDE w:val="0"/>
              <w:autoSpaceDN w:val="0"/>
              <w:adjustRightInd w:val="0"/>
              <w:jc w:val="right"/>
              <w:rPr>
                <w:rFonts w:ascii="Arial" w:hAnsi="Arial"/>
                <w:sz w:val="18"/>
                <w:szCs w:val="18"/>
              </w:rPr>
            </w:pPr>
          </w:p>
        </w:tc>
        <w:tc>
          <w:tcPr>
            <w:tcW w:w="477" w:type="dxa"/>
            <w:tcBorders>
              <w:top w:val="single" w:color="auto" w:sz="12" w:space="0"/>
              <w:left w:val="single" w:color="auto" w:sz="12" w:space="0"/>
              <w:bottom w:val="single" w:color="auto" w:sz="12" w:space="0"/>
              <w:right w:val="single" w:color="auto" w:sz="12" w:space="0"/>
            </w:tcBorders>
            <w:shd w:val="clear" w:color="auto" w:fill="auto"/>
            <w:vAlign w:val="center"/>
          </w:tcPr>
          <w:p>
            <w:pPr>
              <w:autoSpaceDE w:val="0"/>
              <w:autoSpaceDN w:val="0"/>
              <w:adjustRightInd w:val="0"/>
              <w:jc w:val="center"/>
              <w:rPr>
                <w:sz w:val="18"/>
                <w:szCs w:val="18"/>
              </w:rPr>
            </w:pPr>
            <w:r>
              <w:rPr>
                <w:sz w:val="18"/>
                <w:szCs w:val="18"/>
              </w:rPr>
              <w:t>H</w:t>
            </w:r>
            <w:r>
              <w:rPr>
                <w:b/>
                <w:sz w:val="18"/>
                <w:szCs w:val="18"/>
                <w:vertAlign w:val="subscript"/>
              </w:rPr>
              <w:t>1</w:t>
            </w:r>
          </w:p>
        </w:tc>
        <w:tc>
          <w:tcPr>
            <w:tcW w:w="1357" w:type="dxa"/>
            <w:tcBorders>
              <w:top w:val="single" w:color="auto" w:sz="12" w:space="0"/>
              <w:left w:val="single" w:color="auto" w:sz="12" w:space="0"/>
              <w:bottom w:val="single" w:color="auto" w:sz="12" w:space="0"/>
              <w:right w:val="single" w:color="auto" w:sz="12" w:space="0"/>
            </w:tcBorders>
            <w:shd w:val="clear" w:color="auto" w:fill="auto"/>
            <w:vAlign w:val="center"/>
          </w:tcPr>
          <w:p>
            <w:pPr>
              <w:autoSpaceDE w:val="0"/>
              <w:autoSpaceDN w:val="0"/>
              <w:adjustRightInd w:val="0"/>
              <w:jc w:val="center"/>
              <w:rPr>
                <w:sz w:val="18"/>
                <w:szCs w:val="18"/>
              </w:rPr>
            </w:pPr>
            <w:r>
              <w:rPr>
                <w:sz w:val="18"/>
                <w:szCs w:val="18"/>
              </w:rPr>
              <w:t>H</w:t>
            </w:r>
            <w:r>
              <w:rPr>
                <w:b/>
                <w:sz w:val="18"/>
                <w:szCs w:val="18"/>
                <w:vertAlign w:val="subscript"/>
              </w:rPr>
              <w:t>2</w:t>
            </w:r>
            <w:r>
              <w:rPr>
                <w:sz w:val="18"/>
                <w:szCs w:val="18"/>
              </w:rPr>
              <w:t>H</w:t>
            </w:r>
            <w:r>
              <w:rPr>
                <w:b/>
                <w:sz w:val="18"/>
                <w:szCs w:val="18"/>
                <w:vertAlign w:val="subscript"/>
              </w:rPr>
              <w:t>3</w:t>
            </w:r>
            <w:r>
              <w:rPr>
                <w:sz w:val="18"/>
                <w:szCs w:val="18"/>
              </w:rPr>
              <w:t>H</w:t>
            </w:r>
            <w:r>
              <w:rPr>
                <w:b/>
                <w:sz w:val="18"/>
                <w:szCs w:val="18"/>
                <w:vertAlign w:val="subscript"/>
              </w:rPr>
              <w:t>4</w:t>
            </w:r>
            <w:r>
              <w:rPr>
                <w:sz w:val="18"/>
                <w:szCs w:val="18"/>
              </w:rPr>
              <w:t>(H</w:t>
            </w:r>
            <w:r>
              <w:rPr>
                <w:b/>
                <w:sz w:val="18"/>
                <w:szCs w:val="18"/>
                <w:vertAlign w:val="subscript"/>
              </w:rPr>
              <w:t>5</w:t>
            </w:r>
            <w:r>
              <w:rPr>
                <w:sz w:val="18"/>
                <w:szCs w:val="18"/>
              </w:rPr>
              <w:t>H</w:t>
            </w:r>
            <w:r>
              <w:rPr>
                <w:b/>
                <w:sz w:val="18"/>
                <w:szCs w:val="18"/>
                <w:vertAlign w:val="subscript"/>
              </w:rPr>
              <w:t>6</w:t>
            </w:r>
            <w:r>
              <w:rPr>
                <w:sz w:val="18"/>
                <w:szCs w:val="18"/>
              </w:rPr>
              <w:t>)</w:t>
            </w:r>
          </w:p>
        </w:tc>
        <w:tc>
          <w:tcPr>
            <w:tcW w:w="240" w:type="dxa"/>
            <w:shd w:val="clear" w:color="auto" w:fill="auto"/>
            <w:vAlign w:val="center"/>
          </w:tcPr>
          <w:p>
            <w:pPr>
              <w:autoSpaceDE w:val="0"/>
              <w:autoSpaceDN w:val="0"/>
              <w:adjustRightInd w:val="0"/>
              <w:jc w:val="center"/>
              <w:rPr>
                <w:sz w:val="18"/>
                <w:szCs w:val="18"/>
              </w:rPr>
            </w:pPr>
          </w:p>
        </w:tc>
        <w:tc>
          <w:tcPr>
            <w:tcW w:w="770" w:type="dxa"/>
            <w:tcBorders>
              <w:top w:val="single" w:color="auto" w:sz="12" w:space="0"/>
              <w:left w:val="single" w:color="auto" w:sz="12" w:space="0"/>
              <w:bottom w:val="single" w:color="auto" w:sz="12" w:space="0"/>
              <w:right w:val="single" w:color="auto" w:sz="12" w:space="0"/>
            </w:tcBorders>
            <w:shd w:val="clear" w:color="auto" w:fill="auto"/>
            <w:vAlign w:val="center"/>
          </w:tcPr>
          <w:p>
            <w:pPr>
              <w:autoSpaceDE w:val="0"/>
              <w:autoSpaceDN w:val="0"/>
              <w:adjustRightInd w:val="0"/>
              <w:jc w:val="center"/>
              <w:rPr>
                <w:sz w:val="18"/>
                <w:szCs w:val="18"/>
              </w:rPr>
            </w:pPr>
            <w:r>
              <w:rPr>
                <w:sz w:val="18"/>
                <w:szCs w:val="18"/>
              </w:rPr>
              <w:t>S</w:t>
            </w:r>
            <w:r>
              <w:rPr>
                <w:sz w:val="18"/>
                <w:szCs w:val="18"/>
                <w:vertAlign w:val="subscript"/>
              </w:rPr>
              <w:t>1</w:t>
            </w:r>
            <w:r>
              <w:rPr>
                <w:sz w:val="18"/>
                <w:szCs w:val="18"/>
              </w:rPr>
              <w:t>S</w:t>
            </w:r>
            <w:r>
              <w:rPr>
                <w:sz w:val="18"/>
                <w:szCs w:val="18"/>
                <w:vertAlign w:val="subscript"/>
              </w:rPr>
              <w:t>2</w:t>
            </w:r>
            <w:r>
              <w:rPr>
                <w:sz w:val="18"/>
                <w:szCs w:val="18"/>
              </w:rPr>
              <w:t>S</w:t>
            </w:r>
            <w:r>
              <w:rPr>
                <w:sz w:val="18"/>
                <w:szCs w:val="18"/>
                <w:vertAlign w:val="subscript"/>
              </w:rPr>
              <w:t>3</w:t>
            </w:r>
          </w:p>
        </w:tc>
        <w:tc>
          <w:tcPr>
            <w:tcW w:w="478"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sz w:val="18"/>
                <w:szCs w:val="18"/>
              </w:rPr>
            </w:pPr>
            <w:r>
              <w:rPr>
                <w:sz w:val="18"/>
                <w:szCs w:val="18"/>
              </w:rPr>
              <w:t>S</w:t>
            </w:r>
            <w:r>
              <w:rPr>
                <w:b/>
                <w:sz w:val="18"/>
                <w:szCs w:val="18"/>
                <w:vertAlign w:val="subscript"/>
              </w:rPr>
              <w:t>4</w:t>
            </w:r>
            <w:r>
              <w:rPr>
                <w:sz w:val="18"/>
                <w:szCs w:val="18"/>
              </w:rPr>
              <w:t xml:space="preserve"> S</w:t>
            </w:r>
            <w:r>
              <w:rPr>
                <w:b/>
                <w:sz w:val="18"/>
                <w:szCs w:val="18"/>
                <w:vertAlign w:val="subscript"/>
              </w:rPr>
              <w:t>5</w:t>
            </w:r>
          </w:p>
        </w:tc>
        <w:tc>
          <w:tcPr>
            <w:tcW w:w="240" w:type="dxa"/>
            <w:tcBorders>
              <w:top w:val="single" w:color="auto" w:sz="12" w:space="0"/>
              <w:right w:val="single" w:color="auto" w:sz="12" w:space="0"/>
            </w:tcBorders>
            <w:vAlign w:val="center"/>
          </w:tcPr>
          <w:p>
            <w:pPr>
              <w:autoSpaceDE w:val="0"/>
              <w:autoSpaceDN w:val="0"/>
              <w:adjustRightInd w:val="0"/>
              <w:jc w:val="center"/>
              <w:rPr>
                <w:sz w:val="18"/>
                <w:szCs w:val="18"/>
              </w:rPr>
            </w:pPr>
          </w:p>
        </w:tc>
        <w:tc>
          <w:tcPr>
            <w:tcW w:w="57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sz w:val="18"/>
                <w:szCs w:val="18"/>
              </w:rPr>
            </w:pPr>
            <w:r>
              <w:rPr>
                <w:sz w:val="18"/>
                <w:szCs w:val="18"/>
              </w:rPr>
              <w:t>T</w:t>
            </w:r>
            <w:r>
              <w:rPr>
                <w:sz w:val="18"/>
                <w:szCs w:val="18"/>
                <w:vertAlign w:val="subscript"/>
              </w:rPr>
              <w:t>1</w:t>
            </w:r>
            <w:r>
              <w:rPr>
                <w:sz w:val="18"/>
                <w:szCs w:val="18"/>
              </w:rPr>
              <w:t>T</w:t>
            </w:r>
            <w:r>
              <w:rPr>
                <w:sz w:val="18"/>
                <w:szCs w:val="18"/>
                <w:vertAlign w:val="subscript"/>
              </w:rPr>
              <w:t>2</w:t>
            </w:r>
          </w:p>
        </w:tc>
        <w:tc>
          <w:tcPr>
            <w:tcW w:w="66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sz w:val="18"/>
                <w:szCs w:val="18"/>
              </w:rPr>
            </w:pPr>
            <w:r>
              <w:rPr>
                <w:sz w:val="18"/>
                <w:szCs w:val="18"/>
              </w:rPr>
              <w:t>T</w:t>
            </w:r>
            <w:r>
              <w:rPr>
                <w:sz w:val="18"/>
                <w:szCs w:val="18"/>
                <w:vertAlign w:val="subscript"/>
              </w:rPr>
              <w:t>3</w:t>
            </w:r>
            <w:r>
              <w:rPr>
                <w:sz w:val="18"/>
                <w:szCs w:val="18"/>
              </w:rPr>
              <w:t>T</w:t>
            </w:r>
            <w:r>
              <w:rPr>
                <w:sz w:val="18"/>
                <w:szCs w:val="18"/>
                <w:vertAlign w:val="subscript"/>
              </w:rPr>
              <w:t>4</w:t>
            </w:r>
            <w:r>
              <w:rPr>
                <w:sz w:val="18"/>
                <w:szCs w:val="18"/>
              </w:rPr>
              <w:t>T</w:t>
            </w:r>
            <w:r>
              <w:rPr>
                <w:sz w:val="18"/>
                <w:szCs w:val="18"/>
                <w:vertAlign w:val="subscript"/>
              </w:rPr>
              <w:t>5</w:t>
            </w:r>
          </w:p>
        </w:tc>
        <w:tc>
          <w:tcPr>
            <w:tcW w:w="290" w:type="dxa"/>
            <w:tcBorders>
              <w:left w:val="single" w:color="auto" w:sz="12" w:space="0"/>
              <w:right w:val="single" w:color="auto" w:sz="12" w:space="0"/>
            </w:tcBorders>
          </w:tcPr>
          <w:p>
            <w:pPr>
              <w:autoSpaceDE w:val="0"/>
              <w:autoSpaceDN w:val="0"/>
              <w:adjustRightInd w:val="0"/>
              <w:jc w:val="center"/>
              <w:rPr>
                <w:sz w:val="18"/>
                <w:szCs w:val="18"/>
              </w:rPr>
            </w:pPr>
          </w:p>
        </w:tc>
        <w:tc>
          <w:tcPr>
            <w:tcW w:w="561"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sz w:val="18"/>
                <w:szCs w:val="18"/>
              </w:rPr>
            </w:pPr>
            <w:r>
              <w:rPr>
                <w:sz w:val="18"/>
                <w:szCs w:val="18"/>
              </w:rPr>
              <w:t>P</w:t>
            </w:r>
            <w:r>
              <w:rPr>
                <w:sz w:val="18"/>
                <w:szCs w:val="18"/>
                <w:vertAlign w:val="subscript"/>
              </w:rPr>
              <w:t>1</w:t>
            </w:r>
            <w:r>
              <w:rPr>
                <w:sz w:val="18"/>
                <w:szCs w:val="18"/>
              </w:rPr>
              <w:t>P</w:t>
            </w:r>
            <w:r>
              <w:rPr>
                <w:sz w:val="18"/>
                <w:szCs w:val="18"/>
                <w:vertAlign w:val="subscript"/>
              </w:rPr>
              <w:t>2</w:t>
            </w:r>
          </w:p>
        </w:tc>
        <w:tc>
          <w:tcPr>
            <w:tcW w:w="85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sz w:val="18"/>
                <w:szCs w:val="18"/>
              </w:rPr>
            </w:pPr>
            <w:r>
              <w:rPr>
                <w:sz w:val="18"/>
                <w:szCs w:val="18"/>
              </w:rPr>
              <w:t>P</w:t>
            </w:r>
            <w:r>
              <w:rPr>
                <w:sz w:val="18"/>
                <w:szCs w:val="18"/>
                <w:vertAlign w:val="subscript"/>
              </w:rPr>
              <w:t>3</w:t>
            </w:r>
            <w:r>
              <w:rPr>
                <w:sz w:val="18"/>
                <w:szCs w:val="18"/>
              </w:rPr>
              <w:t xml:space="preserve"> P</w:t>
            </w:r>
            <w:r>
              <w:rPr>
                <w:sz w:val="18"/>
                <w:szCs w:val="18"/>
                <w:vertAlign w:val="subscript"/>
              </w:rPr>
              <w:t>4</w:t>
            </w:r>
          </w:p>
        </w:tc>
      </w:tr>
      <w:tr>
        <w:tblPrEx>
          <w:tblCellMar>
            <w:top w:w="0" w:type="dxa"/>
            <w:left w:w="30" w:type="dxa"/>
            <w:bottom w:w="0" w:type="dxa"/>
            <w:right w:w="30" w:type="dxa"/>
          </w:tblCellMar>
        </w:tblPrEx>
        <w:trPr>
          <w:trHeight w:val="336" w:hRule="atLeast"/>
        </w:trPr>
        <w:tc>
          <w:tcPr>
            <w:tcW w:w="1189" w:type="dxa"/>
            <w:shd w:val="clear" w:color="auto" w:fill="auto"/>
            <w:vAlign w:val="center"/>
          </w:tcPr>
          <w:p>
            <w:pPr>
              <w:autoSpaceDE w:val="0"/>
              <w:autoSpaceDN w:val="0"/>
              <w:adjustRightInd w:val="0"/>
              <w:rPr>
                <w:rFonts w:ascii="Arial" w:hAnsi="Arial"/>
                <w:sz w:val="18"/>
                <w:szCs w:val="18"/>
              </w:rPr>
            </w:pPr>
            <w:r>
              <w:rPr>
                <w:rFonts w:hint="eastAsia" w:ascii="Arial" w:hAnsi="Arial"/>
                <w:sz w:val="18"/>
                <w:szCs w:val="18"/>
              </w:rPr>
              <w:t>编码字符类型</w:t>
            </w:r>
            <w:r>
              <w:rPr>
                <w:rFonts w:ascii="Arial" w:hAnsi="Arial"/>
                <w:sz w:val="18"/>
                <w:szCs w:val="18"/>
              </w:rPr>
              <w:t xml:space="preserve"> </w:t>
            </w:r>
          </w:p>
        </w:tc>
        <w:tc>
          <w:tcPr>
            <w:tcW w:w="287" w:type="dxa"/>
            <w:shd w:val="clear" w:color="auto" w:fill="auto"/>
            <w:vAlign w:val="center"/>
          </w:tcPr>
          <w:p>
            <w:pPr>
              <w:autoSpaceDE w:val="0"/>
              <w:autoSpaceDN w:val="0"/>
              <w:adjustRightInd w:val="0"/>
              <w:jc w:val="right"/>
              <w:rPr>
                <w:rFonts w:ascii="Arial" w:hAnsi="Arial"/>
                <w:b/>
                <w:sz w:val="18"/>
                <w:szCs w:val="18"/>
              </w:rPr>
            </w:pPr>
            <w:r>
              <w:rPr>
                <w:rFonts w:hint="eastAsia" w:ascii="Arial" w:hAnsi="Arial"/>
                <w:b/>
                <w:sz w:val="18"/>
                <w:szCs w:val="18"/>
              </w:rPr>
              <w:t>＝</w:t>
            </w:r>
          </w:p>
        </w:tc>
        <w:tc>
          <w:tcPr>
            <w:tcW w:w="477" w:type="dxa"/>
            <w:tcBorders>
              <w:top w:val="single" w:color="auto" w:sz="12" w:space="0"/>
              <w:left w:val="single" w:color="auto" w:sz="12" w:space="0"/>
              <w:bottom w:val="single" w:color="auto" w:sz="12" w:space="0"/>
              <w:right w:val="single" w:color="auto" w:sz="12" w:space="0"/>
            </w:tcBorders>
            <w:shd w:val="clear" w:color="auto" w:fill="auto"/>
            <w:vAlign w:val="center"/>
          </w:tcPr>
          <w:p>
            <w:pPr>
              <w:autoSpaceDE w:val="0"/>
              <w:autoSpaceDN w:val="0"/>
              <w:adjustRightInd w:val="0"/>
              <w:jc w:val="center"/>
              <w:rPr>
                <w:sz w:val="18"/>
                <w:szCs w:val="18"/>
              </w:rPr>
            </w:pPr>
            <w:r>
              <w:rPr>
                <w:sz w:val="18"/>
                <w:szCs w:val="18"/>
              </w:rPr>
              <w:t xml:space="preserve">N </w:t>
            </w:r>
          </w:p>
        </w:tc>
        <w:tc>
          <w:tcPr>
            <w:tcW w:w="1357" w:type="dxa"/>
            <w:tcBorders>
              <w:top w:val="single" w:color="auto" w:sz="12" w:space="0"/>
              <w:left w:val="single" w:color="auto" w:sz="12" w:space="0"/>
              <w:bottom w:val="single" w:color="auto" w:sz="12" w:space="0"/>
              <w:right w:val="single" w:color="auto" w:sz="12" w:space="0"/>
            </w:tcBorders>
            <w:shd w:val="clear" w:color="auto" w:fill="auto"/>
            <w:vAlign w:val="center"/>
          </w:tcPr>
          <w:p>
            <w:pPr>
              <w:autoSpaceDE w:val="0"/>
              <w:autoSpaceDN w:val="0"/>
              <w:adjustRightInd w:val="0"/>
              <w:jc w:val="center"/>
              <w:rPr>
                <w:sz w:val="18"/>
                <w:szCs w:val="18"/>
              </w:rPr>
            </w:pPr>
            <w:r>
              <w:rPr>
                <w:sz w:val="18"/>
                <w:szCs w:val="18"/>
              </w:rPr>
              <w:t>NNN(NN)</w:t>
            </w:r>
          </w:p>
        </w:tc>
        <w:tc>
          <w:tcPr>
            <w:tcW w:w="240" w:type="dxa"/>
            <w:shd w:val="clear" w:color="auto" w:fill="auto"/>
            <w:vAlign w:val="center"/>
          </w:tcPr>
          <w:p>
            <w:pPr>
              <w:autoSpaceDE w:val="0"/>
              <w:autoSpaceDN w:val="0"/>
              <w:adjustRightInd w:val="0"/>
              <w:jc w:val="center"/>
              <w:rPr>
                <w:sz w:val="18"/>
                <w:szCs w:val="18"/>
              </w:rPr>
            </w:pPr>
          </w:p>
        </w:tc>
        <w:tc>
          <w:tcPr>
            <w:tcW w:w="770" w:type="dxa"/>
            <w:tcBorders>
              <w:top w:val="single" w:color="auto" w:sz="12" w:space="0"/>
              <w:left w:val="single" w:color="auto" w:sz="12" w:space="0"/>
              <w:bottom w:val="single" w:color="auto" w:sz="12" w:space="0"/>
              <w:right w:val="single" w:color="auto" w:sz="12" w:space="0"/>
            </w:tcBorders>
            <w:shd w:val="clear" w:color="auto" w:fill="auto"/>
            <w:vAlign w:val="center"/>
          </w:tcPr>
          <w:p>
            <w:pPr>
              <w:autoSpaceDE w:val="0"/>
              <w:autoSpaceDN w:val="0"/>
              <w:adjustRightInd w:val="0"/>
              <w:jc w:val="center"/>
              <w:rPr>
                <w:sz w:val="18"/>
                <w:szCs w:val="18"/>
              </w:rPr>
            </w:pPr>
            <w:r>
              <w:rPr>
                <w:sz w:val="18"/>
                <w:szCs w:val="18"/>
              </w:rPr>
              <w:t>AAA</w:t>
            </w:r>
          </w:p>
        </w:tc>
        <w:tc>
          <w:tcPr>
            <w:tcW w:w="478" w:type="dxa"/>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jc w:val="center"/>
              <w:rPr>
                <w:sz w:val="18"/>
                <w:szCs w:val="18"/>
              </w:rPr>
            </w:pPr>
            <w:r>
              <w:rPr>
                <w:sz w:val="18"/>
                <w:szCs w:val="18"/>
              </w:rPr>
              <w:t>NN</w:t>
            </w:r>
          </w:p>
        </w:tc>
        <w:tc>
          <w:tcPr>
            <w:tcW w:w="240" w:type="dxa"/>
            <w:tcBorders>
              <w:top w:val="single" w:color="auto" w:sz="4" w:space="0"/>
              <w:right w:val="single" w:color="auto" w:sz="12" w:space="0"/>
            </w:tcBorders>
            <w:vAlign w:val="center"/>
          </w:tcPr>
          <w:p>
            <w:pPr>
              <w:autoSpaceDE w:val="0"/>
              <w:autoSpaceDN w:val="0"/>
              <w:adjustRightInd w:val="0"/>
              <w:jc w:val="center"/>
              <w:rPr>
                <w:sz w:val="18"/>
                <w:szCs w:val="18"/>
              </w:rPr>
            </w:pPr>
          </w:p>
        </w:tc>
        <w:tc>
          <w:tcPr>
            <w:tcW w:w="57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sz w:val="18"/>
                <w:szCs w:val="18"/>
              </w:rPr>
            </w:pPr>
            <w:r>
              <w:rPr>
                <w:sz w:val="18"/>
                <w:szCs w:val="18"/>
              </w:rPr>
              <w:t>AA</w:t>
            </w:r>
          </w:p>
        </w:tc>
        <w:tc>
          <w:tcPr>
            <w:tcW w:w="66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sz w:val="18"/>
                <w:szCs w:val="18"/>
              </w:rPr>
            </w:pPr>
            <w:r>
              <w:rPr>
                <w:sz w:val="18"/>
                <w:szCs w:val="18"/>
              </w:rPr>
              <w:t>NNN</w:t>
            </w:r>
          </w:p>
        </w:tc>
        <w:tc>
          <w:tcPr>
            <w:tcW w:w="290" w:type="dxa"/>
            <w:tcBorders>
              <w:left w:val="single" w:color="auto" w:sz="12" w:space="0"/>
              <w:right w:val="single" w:color="auto" w:sz="12" w:space="0"/>
            </w:tcBorders>
          </w:tcPr>
          <w:p>
            <w:pPr>
              <w:autoSpaceDE w:val="0"/>
              <w:autoSpaceDN w:val="0"/>
              <w:adjustRightInd w:val="0"/>
              <w:jc w:val="center"/>
              <w:rPr>
                <w:b/>
                <w:sz w:val="18"/>
                <w:szCs w:val="18"/>
              </w:rPr>
            </w:pPr>
            <w:r>
              <w:rPr>
                <w:b/>
                <w:sz w:val="18"/>
                <w:szCs w:val="18"/>
              </w:rPr>
              <w:t>-</w:t>
            </w:r>
          </w:p>
        </w:tc>
        <w:tc>
          <w:tcPr>
            <w:tcW w:w="561"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sz w:val="18"/>
                <w:szCs w:val="18"/>
              </w:rPr>
            </w:pPr>
            <w:r>
              <w:rPr>
                <w:sz w:val="18"/>
                <w:szCs w:val="18"/>
              </w:rPr>
              <w:t>AA</w:t>
            </w:r>
          </w:p>
        </w:tc>
        <w:tc>
          <w:tcPr>
            <w:tcW w:w="85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sz w:val="18"/>
                <w:szCs w:val="18"/>
              </w:rPr>
            </w:pPr>
            <w:r>
              <w:rPr>
                <w:sz w:val="18"/>
                <w:szCs w:val="18"/>
              </w:rPr>
              <w:t>NN</w:t>
            </w:r>
          </w:p>
        </w:tc>
      </w:tr>
    </w:tbl>
    <w:p>
      <w:pPr>
        <w:pStyle w:val="158"/>
        <w:tabs>
          <w:tab w:val="left" w:pos="0"/>
        </w:tabs>
        <w:snapToGrid w:val="0"/>
        <w:spacing w:before="156" w:beforeLines="50" w:after="156" w:afterLines="50" w:line="300" w:lineRule="auto"/>
        <w:ind w:left="6" w:hanging="6"/>
        <w:rPr>
          <w:szCs w:val="22"/>
        </w:rPr>
      </w:pPr>
      <w:r>
        <w:rPr>
          <w:rFonts w:hint="eastAsia"/>
          <w:szCs w:val="22"/>
        </w:rPr>
        <w:t>图5  部件标识与功能标识组合使用的格式</w:t>
      </w:r>
    </w:p>
    <w:p>
      <w:pPr>
        <w:snapToGrid w:val="0"/>
        <w:spacing w:line="300" w:lineRule="auto"/>
      </w:pPr>
      <w:r>
        <w:rPr>
          <w:rFonts w:hint="eastAsia" w:ascii="黑体" w:hAnsi="黑体" w:eastAsia="黑体" w:cs="宋体"/>
          <w:color w:val="000000" w:themeColor="text1"/>
          <w:kern w:val="0"/>
          <w:szCs w:val="21"/>
          <w14:textFill>
            <w14:solidFill>
              <w14:schemeClr w14:val="tx1"/>
            </w14:solidFill>
          </w14:textFill>
        </w:rPr>
        <w:t xml:space="preserve">8.2.3  </w:t>
      </w:r>
      <w:r>
        <w:rPr>
          <w:rFonts w:hint="eastAsia" w:ascii="宋体" w:hAnsi="宋体" w:cs="宋体"/>
          <w:kern w:val="0"/>
          <w:szCs w:val="21"/>
        </w:rPr>
        <w:t>部件标识可</w:t>
      </w:r>
      <w:r>
        <w:rPr>
          <w:rFonts w:hint="eastAsia"/>
        </w:rPr>
        <w:t>与位置标识组合使用，</w:t>
      </w:r>
      <w:r>
        <w:rPr>
          <w:rFonts w:hint="eastAsia"/>
          <w:color w:val="000000" w:themeColor="text1"/>
          <w14:textFill>
            <w14:solidFill>
              <w14:schemeClr w14:val="tx1"/>
            </w14:solidFill>
          </w14:textFill>
        </w:rPr>
        <w:t>用于标识用户内的供热设备；其</w:t>
      </w:r>
      <w:r>
        <w:rPr>
          <w:rFonts w:hint="eastAsia"/>
        </w:rPr>
        <w:t>格式应符合图6的规定</w:t>
      </w:r>
      <w:r>
        <w:rPr>
          <w:color w:val="000000" w:themeColor="text1"/>
          <w14:textFill>
            <w14:solidFill>
              <w14:schemeClr w14:val="tx1"/>
            </w14:solidFill>
          </w14:textFill>
        </w:rPr>
        <w:t>。</w:t>
      </w:r>
    </w:p>
    <w:tbl>
      <w:tblPr>
        <w:tblStyle w:val="57"/>
        <w:tblW w:w="8364" w:type="dxa"/>
        <w:tblInd w:w="0" w:type="dxa"/>
        <w:tblLayout w:type="fixed"/>
        <w:tblCellMar>
          <w:top w:w="0" w:type="dxa"/>
          <w:left w:w="0" w:type="dxa"/>
          <w:bottom w:w="0" w:type="dxa"/>
          <w:right w:w="0" w:type="dxa"/>
        </w:tblCellMar>
      </w:tblPr>
      <w:tblGrid>
        <w:gridCol w:w="1470"/>
        <w:gridCol w:w="515"/>
        <w:gridCol w:w="1417"/>
        <w:gridCol w:w="142"/>
        <w:gridCol w:w="709"/>
        <w:gridCol w:w="709"/>
        <w:gridCol w:w="283"/>
        <w:gridCol w:w="709"/>
        <w:gridCol w:w="709"/>
        <w:gridCol w:w="52"/>
        <w:gridCol w:w="20"/>
        <w:gridCol w:w="211"/>
        <w:gridCol w:w="709"/>
        <w:gridCol w:w="709"/>
      </w:tblGrid>
      <w:tr>
        <w:tblPrEx>
          <w:tblCellMar>
            <w:top w:w="0" w:type="dxa"/>
            <w:left w:w="0" w:type="dxa"/>
            <w:bottom w:w="0" w:type="dxa"/>
            <w:right w:w="0" w:type="dxa"/>
          </w:tblCellMar>
        </w:tblPrEx>
        <w:tc>
          <w:tcPr>
            <w:tcW w:w="1470" w:type="dxa"/>
            <w:vAlign w:val="center"/>
          </w:tcPr>
          <w:p>
            <w:pPr>
              <w:snapToGrid w:val="0"/>
              <w:rPr>
                <w:color w:val="000000" w:themeColor="text1"/>
                <w:sz w:val="18"/>
                <w:szCs w:val="18"/>
                <w14:textFill>
                  <w14:solidFill>
                    <w14:schemeClr w14:val="tx1"/>
                  </w14:solidFill>
                </w14:textFill>
              </w:rPr>
            </w:pPr>
          </w:p>
        </w:tc>
        <w:tc>
          <w:tcPr>
            <w:tcW w:w="515" w:type="dxa"/>
          </w:tcPr>
          <w:p>
            <w:pPr>
              <w:snapToGrid w:val="0"/>
              <w:rPr>
                <w:color w:val="000000" w:themeColor="text1"/>
                <w:sz w:val="18"/>
                <w:szCs w:val="18"/>
                <w14:textFill>
                  <w14:solidFill>
                    <w14:schemeClr w14:val="tx1"/>
                  </w14:solidFill>
                </w14:textFill>
              </w:rPr>
            </w:pPr>
          </w:p>
        </w:tc>
        <w:tc>
          <w:tcPr>
            <w:tcW w:w="1417" w:type="dxa"/>
            <w:tcBorders>
              <w:top w:val="single" w:color="auto" w:sz="8" w:space="0"/>
              <w:bottom w:val="single" w:color="auto" w:sz="8" w:space="0"/>
            </w:tcBorders>
            <w:vAlign w:val="center"/>
          </w:tcPr>
          <w:p>
            <w:pPr>
              <w:snapToGrid w:val="0"/>
              <w:rPr>
                <w:color w:val="000000" w:themeColor="text1"/>
                <w:sz w:val="18"/>
                <w:szCs w:val="18"/>
                <w14:textFill>
                  <w14:solidFill>
                    <w14:schemeClr w14:val="tx1"/>
                  </w14:solidFill>
                </w14:textFill>
              </w:rPr>
            </w:pPr>
          </w:p>
        </w:tc>
        <w:tc>
          <w:tcPr>
            <w:tcW w:w="142" w:type="dxa"/>
            <w:vAlign w:val="center"/>
          </w:tcPr>
          <w:p>
            <w:pPr>
              <w:snapToGrid w:val="0"/>
              <w:jc w:val="center"/>
              <w:rPr>
                <w:color w:val="000000" w:themeColor="text1"/>
                <w:sz w:val="18"/>
                <w:szCs w:val="18"/>
                <w14:textFill>
                  <w14:solidFill>
                    <w14:schemeClr w14:val="tx1"/>
                  </w14:solidFill>
                </w14:textFill>
              </w:rPr>
            </w:pPr>
          </w:p>
        </w:tc>
        <w:tc>
          <w:tcPr>
            <w:tcW w:w="1418" w:type="dxa"/>
            <w:gridSpan w:val="2"/>
            <w:tcBorders>
              <w:top w:val="single" w:color="auto" w:sz="8" w:space="0"/>
              <w:bottom w:val="single" w:color="auto" w:sz="8" w:space="0"/>
            </w:tcBorders>
            <w:vAlign w:val="center"/>
          </w:tcPr>
          <w:p>
            <w:pPr>
              <w:snapToGrid w:val="0"/>
              <w:jc w:val="center"/>
              <w:rPr>
                <w:color w:val="000000" w:themeColor="text1"/>
                <w:sz w:val="18"/>
                <w:szCs w:val="18"/>
                <w14:textFill>
                  <w14:solidFill>
                    <w14:schemeClr w14:val="tx1"/>
                  </w14:solidFill>
                </w14:textFill>
              </w:rPr>
            </w:pPr>
          </w:p>
        </w:tc>
        <w:tc>
          <w:tcPr>
            <w:tcW w:w="283" w:type="dxa"/>
          </w:tcPr>
          <w:p>
            <w:pPr>
              <w:snapToGrid w:val="0"/>
              <w:jc w:val="center"/>
              <w:rPr>
                <w:color w:val="000000" w:themeColor="text1"/>
                <w:sz w:val="18"/>
                <w:szCs w:val="18"/>
                <w14:textFill>
                  <w14:solidFill>
                    <w14:schemeClr w14:val="tx1"/>
                  </w14:solidFill>
                </w14:textFill>
              </w:rPr>
            </w:pPr>
          </w:p>
        </w:tc>
        <w:tc>
          <w:tcPr>
            <w:tcW w:w="1470" w:type="dxa"/>
            <w:gridSpan w:val="3"/>
            <w:tcBorders>
              <w:top w:val="single" w:color="auto" w:sz="8" w:space="0"/>
              <w:bottom w:val="single" w:color="auto" w:sz="8" w:space="0"/>
            </w:tcBorders>
          </w:tcPr>
          <w:p>
            <w:pPr>
              <w:snapToGrid w:val="0"/>
              <w:jc w:val="center"/>
              <w:rPr>
                <w:color w:val="000000" w:themeColor="text1"/>
                <w:sz w:val="18"/>
                <w:szCs w:val="18"/>
                <w14:textFill>
                  <w14:solidFill>
                    <w14:schemeClr w14:val="tx1"/>
                  </w14:solidFill>
                </w14:textFill>
              </w:rPr>
            </w:pPr>
          </w:p>
        </w:tc>
        <w:tc>
          <w:tcPr>
            <w:tcW w:w="20" w:type="dxa"/>
            <w:tcBorders>
              <w:top w:val="single" w:color="auto" w:sz="8" w:space="0"/>
              <w:bottom w:val="single" w:color="auto" w:sz="8" w:space="0"/>
            </w:tcBorders>
          </w:tcPr>
          <w:p>
            <w:pPr>
              <w:snapToGrid w:val="0"/>
              <w:jc w:val="center"/>
              <w:rPr>
                <w:color w:val="000000" w:themeColor="text1"/>
                <w:sz w:val="18"/>
                <w:szCs w:val="18"/>
                <w14:textFill>
                  <w14:solidFill>
                    <w14:schemeClr w14:val="tx1"/>
                  </w14:solidFill>
                </w14:textFill>
              </w:rPr>
            </w:pPr>
          </w:p>
        </w:tc>
        <w:tc>
          <w:tcPr>
            <w:tcW w:w="211" w:type="dxa"/>
          </w:tcPr>
          <w:p>
            <w:pPr>
              <w:snapToGrid w:val="0"/>
              <w:jc w:val="center"/>
              <w:rPr>
                <w:color w:val="000000" w:themeColor="text1"/>
                <w:sz w:val="18"/>
                <w:szCs w:val="18"/>
                <w14:textFill>
                  <w14:solidFill>
                    <w14:schemeClr w14:val="tx1"/>
                  </w14:solidFill>
                </w14:textFill>
              </w:rPr>
            </w:pPr>
          </w:p>
        </w:tc>
        <w:tc>
          <w:tcPr>
            <w:tcW w:w="1418" w:type="dxa"/>
            <w:gridSpan w:val="2"/>
            <w:tcBorders>
              <w:top w:val="dashed" w:color="auto" w:sz="8" w:space="0"/>
              <w:bottom w:val="dashed" w:color="auto" w:sz="8" w:space="0"/>
            </w:tcBorders>
          </w:tcPr>
          <w:p>
            <w:pPr>
              <w:snapToGrid w:val="0"/>
              <w:jc w:val="center"/>
              <w:rPr>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c>
          <w:tcPr>
            <w:tcW w:w="1470" w:type="dxa"/>
            <w:vAlign w:val="center"/>
          </w:tcPr>
          <w:p>
            <w:pPr>
              <w:snapToGrid w:val="0"/>
              <w:spacing w:before="93" w:beforeLines="30" w:after="93" w:afterLines="3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分级标题</w:t>
            </w:r>
          </w:p>
        </w:tc>
        <w:tc>
          <w:tcPr>
            <w:tcW w:w="515" w:type="dxa"/>
            <w:tcBorders>
              <w:right w:val="single" w:color="auto" w:sz="8" w:space="0"/>
            </w:tcBorders>
          </w:tcPr>
          <w:p>
            <w:pPr>
              <w:snapToGrid w:val="0"/>
              <w:spacing w:before="93" w:beforeLines="30" w:after="93" w:afterLines="30"/>
              <w:rPr>
                <w:color w:val="000000" w:themeColor="text1"/>
                <w:sz w:val="18"/>
                <w:szCs w:val="18"/>
                <w14:textFill>
                  <w14:solidFill>
                    <w14:schemeClr w14:val="tx1"/>
                  </w14:solidFill>
                </w14:textFill>
              </w:rPr>
            </w:pPr>
          </w:p>
        </w:tc>
        <w:tc>
          <w:tcPr>
            <w:tcW w:w="1417"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区位码</w:t>
            </w:r>
          </w:p>
        </w:tc>
        <w:tc>
          <w:tcPr>
            <w:tcW w:w="142" w:type="dxa"/>
            <w:tcBorders>
              <w:left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p>
        </w:tc>
        <w:tc>
          <w:tcPr>
            <w:tcW w:w="1418"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建（构）筑物码</w:t>
            </w:r>
          </w:p>
        </w:tc>
        <w:tc>
          <w:tcPr>
            <w:tcW w:w="283" w:type="dxa"/>
            <w:tcBorders>
              <w:left w:val="single" w:color="auto" w:sz="8" w:space="0"/>
              <w:right w:val="single"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p>
        </w:tc>
        <w:tc>
          <w:tcPr>
            <w:tcW w:w="1418" w:type="dxa"/>
            <w:gridSpan w:val="2"/>
            <w:tcBorders>
              <w:top w:val="single" w:color="auto" w:sz="8" w:space="0"/>
              <w:left w:val="single" w:color="auto" w:sz="8" w:space="0"/>
              <w:bottom w:val="single" w:color="auto" w:sz="8" w:space="0"/>
              <w:right w:val="single"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房间码</w:t>
            </w:r>
          </w:p>
        </w:tc>
        <w:tc>
          <w:tcPr>
            <w:tcW w:w="283" w:type="dxa"/>
            <w:gridSpan w:val="3"/>
            <w:tcBorders>
              <w:left w:val="single" w:color="auto" w:sz="8" w:space="0"/>
              <w:right w:val="dashed"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p>
        </w:tc>
        <w:tc>
          <w:tcPr>
            <w:tcW w:w="1418" w:type="dxa"/>
            <w:gridSpan w:val="2"/>
            <w:tcBorders>
              <w:top w:val="dashed" w:color="auto" w:sz="8" w:space="0"/>
              <w:left w:val="dashed" w:color="auto" w:sz="8" w:space="0"/>
              <w:bottom w:val="dashed" w:color="auto" w:sz="8" w:space="0"/>
              <w:right w:val="dashed"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部件</w:t>
            </w:r>
            <w:r>
              <w:rPr>
                <w:color w:val="000000" w:themeColor="text1"/>
                <w:sz w:val="18"/>
                <w:szCs w:val="18"/>
                <w14:textFill>
                  <w14:solidFill>
                    <w14:schemeClr w14:val="tx1"/>
                  </w14:solidFill>
                </w14:textFill>
              </w:rPr>
              <w:t>码</w:t>
            </w:r>
          </w:p>
        </w:tc>
      </w:tr>
      <w:tr>
        <w:tblPrEx>
          <w:tblCellMar>
            <w:top w:w="0" w:type="dxa"/>
            <w:left w:w="0" w:type="dxa"/>
            <w:bottom w:w="0" w:type="dxa"/>
            <w:right w:w="0" w:type="dxa"/>
          </w:tblCellMar>
        </w:tblPrEx>
        <w:tc>
          <w:tcPr>
            <w:tcW w:w="1470" w:type="dxa"/>
            <w:shd w:val="clear" w:color="auto" w:fill="auto"/>
            <w:vAlign w:val="center"/>
          </w:tcPr>
          <w:p>
            <w:pPr>
              <w:snapToGrid w:val="0"/>
              <w:spacing w:before="93" w:beforeLines="30" w:after="93" w:afterLines="3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编码字符名称</w:t>
            </w:r>
          </w:p>
        </w:tc>
        <w:tc>
          <w:tcPr>
            <w:tcW w:w="515" w:type="dxa"/>
            <w:tcBorders>
              <w:right w:val="single" w:color="auto" w:sz="8" w:space="0"/>
            </w:tcBorders>
          </w:tcPr>
          <w:p>
            <w:pPr>
              <w:snapToGrid w:val="0"/>
              <w:spacing w:before="93" w:beforeLines="30" w:after="93" w:afterLines="30"/>
              <w:rPr>
                <w:color w:val="000000" w:themeColor="text1"/>
                <w:sz w:val="18"/>
                <w:szCs w:val="18"/>
                <w14:textFill>
                  <w14:solidFill>
                    <w14:schemeClr w14:val="tx1"/>
                  </w14:solidFill>
                </w14:textFill>
              </w:rPr>
            </w:pP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t>
            </w:r>
            <w:r>
              <w:rPr>
                <w:b/>
                <w:color w:val="000000" w:themeColor="text1"/>
                <w:sz w:val="18"/>
                <w:szCs w:val="18"/>
                <w:vertAlign w:val="subscript"/>
                <w14:textFill>
                  <w14:solidFill>
                    <w14:schemeClr w14:val="tx1"/>
                  </w14:solidFill>
                </w14:textFill>
              </w:rPr>
              <w:t>1</w:t>
            </w:r>
            <w:r>
              <w:rPr>
                <w:color w:val="000000" w:themeColor="text1"/>
                <w:sz w:val="18"/>
                <w:szCs w:val="18"/>
                <w14:textFill>
                  <w14:solidFill>
                    <w14:schemeClr w14:val="tx1"/>
                  </w14:solidFill>
                </w14:textFill>
              </w:rPr>
              <w:t>H</w:t>
            </w:r>
            <w:r>
              <w:rPr>
                <w:b/>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H</w:t>
            </w:r>
            <w:r>
              <w:rPr>
                <w:b/>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H</w:t>
            </w:r>
            <w:r>
              <w:rPr>
                <w:b/>
                <w:color w:val="000000" w:themeColor="text1"/>
                <w:sz w:val="18"/>
                <w:szCs w:val="18"/>
                <w:vertAlign w:val="subscript"/>
                <w14:textFill>
                  <w14:solidFill>
                    <w14:schemeClr w14:val="tx1"/>
                  </w14:solidFill>
                </w14:textFill>
              </w:rPr>
              <w:t>4</w:t>
            </w:r>
          </w:p>
        </w:tc>
        <w:tc>
          <w:tcPr>
            <w:tcW w:w="142" w:type="dxa"/>
            <w:tcBorders>
              <w:left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w:t>
            </w:r>
            <w:r>
              <w:rPr>
                <w:color w:val="000000" w:themeColor="text1"/>
                <w:sz w:val="18"/>
                <w:szCs w:val="18"/>
                <w:vertAlign w:val="subscript"/>
                <w14:textFill>
                  <w14:solidFill>
                    <w14:schemeClr w14:val="tx1"/>
                  </w14:solidFill>
                </w14:textFill>
              </w:rPr>
              <w:t>1</w:t>
            </w:r>
            <w:r>
              <w:rPr>
                <w:color w:val="000000" w:themeColor="text1"/>
                <w:sz w:val="18"/>
                <w:szCs w:val="18"/>
                <w14:textFill>
                  <w14:solidFill>
                    <w14:schemeClr w14:val="tx1"/>
                  </w14:solidFill>
                </w14:textFill>
              </w:rPr>
              <w:t>S</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S</w:t>
            </w:r>
            <w:r>
              <w:rPr>
                <w:color w:val="000000" w:themeColor="text1"/>
                <w:sz w:val="18"/>
                <w:szCs w:val="18"/>
                <w:vertAlign w:val="subscript"/>
                <w14:textFill>
                  <w14:solidFill>
                    <w14:schemeClr w14:val="tx1"/>
                  </w14:solidFill>
                </w14:textFill>
              </w:rPr>
              <w:t>3</w:t>
            </w:r>
          </w:p>
        </w:tc>
        <w:tc>
          <w:tcPr>
            <w:tcW w:w="709"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w:t>
            </w:r>
            <w:r>
              <w:rPr>
                <w:color w:val="000000" w:themeColor="text1"/>
                <w:sz w:val="18"/>
                <w:szCs w:val="18"/>
                <w:vertAlign w:val="subscript"/>
                <w14:textFill>
                  <w14:solidFill>
                    <w14:schemeClr w14:val="tx1"/>
                  </w14:solidFill>
                </w14:textFill>
              </w:rPr>
              <w:t>4</w:t>
            </w:r>
            <w:r>
              <w:rPr>
                <w:color w:val="000000" w:themeColor="text1"/>
                <w:sz w:val="18"/>
                <w:szCs w:val="18"/>
                <w14:textFill>
                  <w14:solidFill>
                    <w14:schemeClr w14:val="tx1"/>
                  </w14:solidFill>
                </w14:textFill>
              </w:rPr>
              <w:t>S</w:t>
            </w:r>
            <w:r>
              <w:rPr>
                <w:color w:val="000000" w:themeColor="text1"/>
                <w:sz w:val="18"/>
                <w:szCs w:val="18"/>
                <w:vertAlign w:val="subscript"/>
                <w14:textFill>
                  <w14:solidFill>
                    <w14:schemeClr w14:val="tx1"/>
                  </w14:solidFill>
                </w14:textFill>
              </w:rPr>
              <w:t>5</w:t>
            </w:r>
          </w:p>
        </w:tc>
        <w:tc>
          <w:tcPr>
            <w:tcW w:w="283" w:type="dxa"/>
            <w:tcBorders>
              <w:left w:val="single" w:color="auto" w:sz="8" w:space="0"/>
              <w:right w:val="single"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p>
        </w:tc>
        <w:tc>
          <w:tcPr>
            <w:tcW w:w="709"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w:t>
            </w:r>
            <w:r>
              <w:rPr>
                <w:color w:val="000000" w:themeColor="text1"/>
                <w:sz w:val="18"/>
                <w:szCs w:val="18"/>
                <w:vertAlign w:val="subscript"/>
                <w14:textFill>
                  <w14:solidFill>
                    <w14:schemeClr w14:val="tx1"/>
                  </w14:solidFill>
                </w14:textFill>
              </w:rPr>
              <w:t>1</w:t>
            </w:r>
            <w:r>
              <w:rPr>
                <w:color w:val="000000" w:themeColor="text1"/>
                <w:sz w:val="18"/>
                <w:szCs w:val="18"/>
                <w14:textFill>
                  <w14:solidFill>
                    <w14:schemeClr w14:val="tx1"/>
                  </w14:solidFill>
                </w14:textFill>
              </w:rPr>
              <w:t>R</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R</w:t>
            </w:r>
            <w:r>
              <w:rPr>
                <w:color w:val="000000" w:themeColor="text1"/>
                <w:sz w:val="18"/>
                <w:szCs w:val="18"/>
                <w:vertAlign w:val="subscript"/>
                <w14:textFill>
                  <w14:solidFill>
                    <w14:schemeClr w14:val="tx1"/>
                  </w14:solidFill>
                </w14:textFill>
              </w:rPr>
              <w:t>3</w:t>
            </w:r>
          </w:p>
        </w:tc>
        <w:tc>
          <w:tcPr>
            <w:tcW w:w="709"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w:t>
            </w:r>
            <w:r>
              <w:rPr>
                <w:color w:val="000000" w:themeColor="text1"/>
                <w:sz w:val="18"/>
                <w:szCs w:val="18"/>
                <w:vertAlign w:val="subscript"/>
                <w14:textFill>
                  <w14:solidFill>
                    <w14:schemeClr w14:val="tx1"/>
                  </w14:solidFill>
                </w14:textFill>
              </w:rPr>
              <w:t>4</w:t>
            </w:r>
            <w:r>
              <w:rPr>
                <w:color w:val="000000" w:themeColor="text1"/>
                <w:sz w:val="18"/>
                <w:szCs w:val="18"/>
                <w14:textFill>
                  <w14:solidFill>
                    <w14:schemeClr w14:val="tx1"/>
                  </w14:solidFill>
                </w14:textFill>
              </w:rPr>
              <w:t xml:space="preserve"> R</w:t>
            </w:r>
            <w:r>
              <w:rPr>
                <w:color w:val="000000" w:themeColor="text1"/>
                <w:sz w:val="18"/>
                <w:szCs w:val="18"/>
                <w:vertAlign w:val="subscript"/>
                <w14:textFill>
                  <w14:solidFill>
                    <w14:schemeClr w14:val="tx1"/>
                  </w14:solidFill>
                </w14:textFill>
              </w:rPr>
              <w:t>5</w:t>
            </w:r>
          </w:p>
        </w:tc>
        <w:tc>
          <w:tcPr>
            <w:tcW w:w="283" w:type="dxa"/>
            <w:gridSpan w:val="3"/>
            <w:tcBorders>
              <w:left w:val="single" w:color="auto" w:sz="8" w:space="0"/>
              <w:right w:val="dashed"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p>
        </w:tc>
        <w:tc>
          <w:tcPr>
            <w:tcW w:w="709" w:type="dxa"/>
            <w:tcBorders>
              <w:top w:val="dashed" w:color="auto" w:sz="8" w:space="0"/>
              <w:left w:val="dashed" w:color="auto" w:sz="8" w:space="0"/>
              <w:bottom w:val="dashed" w:color="auto" w:sz="8" w:space="0"/>
              <w:right w:val="dashed"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w:t>
            </w:r>
            <w:r>
              <w:rPr>
                <w:rFonts w:hint="eastAsia"/>
                <w:color w:val="000000" w:themeColor="text1"/>
                <w:sz w:val="18"/>
                <w:szCs w:val="18"/>
                <w:vertAlign w:val="subscript"/>
                <w14:textFill>
                  <w14:solidFill>
                    <w14:schemeClr w14:val="tx1"/>
                  </w14:solidFill>
                </w14:textFill>
              </w:rPr>
              <w:t>1</w:t>
            </w:r>
            <w:r>
              <w:rPr>
                <w:color w:val="000000" w:themeColor="text1"/>
                <w:sz w:val="18"/>
                <w:szCs w:val="18"/>
                <w14:textFill>
                  <w14:solidFill>
                    <w14:schemeClr w14:val="tx1"/>
                  </w14:solidFill>
                </w14:textFill>
              </w:rPr>
              <w:t>P</w:t>
            </w:r>
            <w:r>
              <w:rPr>
                <w:rFonts w:hint="eastAsia"/>
                <w:color w:val="000000" w:themeColor="text1"/>
                <w:sz w:val="18"/>
                <w:szCs w:val="18"/>
                <w:vertAlign w:val="subscript"/>
                <w14:textFill>
                  <w14:solidFill>
                    <w14:schemeClr w14:val="tx1"/>
                  </w14:solidFill>
                </w14:textFill>
              </w:rPr>
              <w:t>2</w:t>
            </w:r>
          </w:p>
        </w:tc>
        <w:tc>
          <w:tcPr>
            <w:tcW w:w="709" w:type="dxa"/>
            <w:tcBorders>
              <w:top w:val="dashed" w:color="auto" w:sz="8" w:space="0"/>
              <w:left w:val="dashed" w:color="auto" w:sz="8" w:space="0"/>
              <w:bottom w:val="dashed" w:color="auto" w:sz="8" w:space="0"/>
              <w:right w:val="dashed"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w:t>
            </w:r>
            <w:r>
              <w:rPr>
                <w:rFonts w:hint="eastAsia"/>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P</w:t>
            </w:r>
            <w:r>
              <w:rPr>
                <w:rFonts w:hint="eastAsia"/>
                <w:color w:val="000000" w:themeColor="text1"/>
                <w:sz w:val="18"/>
                <w:szCs w:val="18"/>
                <w:vertAlign w:val="subscript"/>
                <w14:textFill>
                  <w14:solidFill>
                    <w14:schemeClr w14:val="tx1"/>
                  </w14:solidFill>
                </w14:textFill>
              </w:rPr>
              <w:t>4</w:t>
            </w:r>
          </w:p>
        </w:tc>
      </w:tr>
      <w:tr>
        <w:tblPrEx>
          <w:tblCellMar>
            <w:top w:w="0" w:type="dxa"/>
            <w:left w:w="0" w:type="dxa"/>
            <w:bottom w:w="0" w:type="dxa"/>
            <w:right w:w="0" w:type="dxa"/>
          </w:tblCellMar>
        </w:tblPrEx>
        <w:tc>
          <w:tcPr>
            <w:tcW w:w="1470" w:type="dxa"/>
            <w:shd w:val="clear" w:color="auto" w:fill="auto"/>
            <w:vAlign w:val="center"/>
          </w:tcPr>
          <w:p>
            <w:pPr>
              <w:snapToGrid w:val="0"/>
              <w:spacing w:before="93" w:beforeLines="30" w:after="93" w:afterLines="3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编码字符类型</w:t>
            </w:r>
          </w:p>
        </w:tc>
        <w:tc>
          <w:tcPr>
            <w:tcW w:w="515" w:type="dxa"/>
            <w:tcBorders>
              <w:right w:val="single" w:color="auto" w:sz="8" w:space="0"/>
            </w:tcBorders>
          </w:tcPr>
          <w:p>
            <w:pPr>
              <w:snapToGrid w:val="0"/>
              <w:spacing w:before="93" w:beforeLines="30" w:after="93" w:afterLines="30"/>
              <w:ind w:firstLine="180" w:firstLineChars="10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NNNN</w:t>
            </w:r>
          </w:p>
        </w:tc>
        <w:tc>
          <w:tcPr>
            <w:tcW w:w="142" w:type="dxa"/>
            <w:tcBorders>
              <w:left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AAA</w:t>
            </w:r>
          </w:p>
        </w:tc>
        <w:tc>
          <w:tcPr>
            <w:tcW w:w="709"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NN</w:t>
            </w:r>
          </w:p>
        </w:tc>
        <w:tc>
          <w:tcPr>
            <w:tcW w:w="283" w:type="dxa"/>
            <w:tcBorders>
              <w:left w:val="single" w:color="auto" w:sz="8" w:space="0"/>
              <w:right w:val="single"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09"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NNN</w:t>
            </w:r>
          </w:p>
        </w:tc>
        <w:tc>
          <w:tcPr>
            <w:tcW w:w="709" w:type="dxa"/>
            <w:tcBorders>
              <w:top w:val="single" w:color="auto" w:sz="8" w:space="0"/>
              <w:left w:val="single" w:color="auto" w:sz="8" w:space="0"/>
              <w:bottom w:val="single" w:color="auto" w:sz="8" w:space="0"/>
              <w:right w:val="single" w:color="auto" w:sz="8" w:space="0"/>
            </w:tcBorders>
            <w:vAlign w:val="center"/>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NN</w:t>
            </w:r>
          </w:p>
        </w:tc>
        <w:tc>
          <w:tcPr>
            <w:tcW w:w="283" w:type="dxa"/>
            <w:gridSpan w:val="3"/>
            <w:tcBorders>
              <w:left w:val="single" w:color="auto" w:sz="8" w:space="0"/>
              <w:right w:val="dashed"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09" w:type="dxa"/>
            <w:tcBorders>
              <w:top w:val="dashed" w:color="auto" w:sz="8" w:space="0"/>
              <w:left w:val="dashed" w:color="auto" w:sz="8" w:space="0"/>
              <w:bottom w:val="dashed" w:color="auto" w:sz="8" w:space="0"/>
              <w:right w:val="dashed"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AA</w:t>
            </w:r>
          </w:p>
        </w:tc>
        <w:tc>
          <w:tcPr>
            <w:tcW w:w="709" w:type="dxa"/>
            <w:tcBorders>
              <w:top w:val="dashed" w:color="auto" w:sz="8" w:space="0"/>
              <w:left w:val="dashed" w:color="auto" w:sz="8" w:space="0"/>
              <w:bottom w:val="dashed" w:color="auto" w:sz="8" w:space="0"/>
              <w:right w:val="dashed" w:color="auto" w:sz="8" w:space="0"/>
            </w:tcBorders>
          </w:tcPr>
          <w:p>
            <w:pPr>
              <w:snapToGrid w:val="0"/>
              <w:spacing w:before="93" w:beforeLines="30" w:after="93" w:afterLine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NN</w:t>
            </w:r>
          </w:p>
        </w:tc>
      </w:tr>
    </w:tbl>
    <w:p>
      <w:pPr>
        <w:jc w:val="center"/>
        <w:rPr>
          <w:rFonts w:ascii="黑体" w:hAnsi="黑体" w:eastAsia="黑体"/>
          <w:color w:val="000000" w:themeColor="text1"/>
          <w14:textFill>
            <w14:solidFill>
              <w14:schemeClr w14:val="tx1"/>
            </w14:solidFill>
          </w14:textFill>
        </w:rPr>
      </w:pPr>
    </w:p>
    <w:p>
      <w:pPr>
        <w:spacing w:before="156" w:beforeLines="50" w:after="156" w:afterLines="50" w:line="300" w:lineRule="auto"/>
        <w:jc w:val="center"/>
        <w:rPr>
          <w:rFonts w:ascii="宋体" w:hAnsi="宋体"/>
          <w:szCs w:val="21"/>
        </w:rPr>
      </w:pPr>
      <w:r>
        <w:rPr>
          <w:rFonts w:hint="eastAsia" w:ascii="黑体" w:hAnsi="黑体" w:eastAsia="黑体"/>
          <w:color w:val="000000" w:themeColor="text1"/>
          <w14:textFill>
            <w14:solidFill>
              <w14:schemeClr w14:val="tx1"/>
            </w14:solidFill>
          </w14:textFill>
        </w:rPr>
        <mc:AlternateContent>
          <mc:Choice Requires="wps">
            <w:drawing>
              <wp:anchor distT="0" distB="0" distL="114300" distR="114300" simplePos="0" relativeHeight="251729920" behindDoc="0" locked="0" layoutInCell="0" allowOverlap="1">
                <wp:simplePos x="0" y="0"/>
                <wp:positionH relativeFrom="column">
                  <wp:posOffset>4343400</wp:posOffset>
                </wp:positionH>
                <wp:positionV relativeFrom="paragraph">
                  <wp:posOffset>98425</wp:posOffset>
                </wp:positionV>
                <wp:extent cx="635"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42pt;margin-top:7.75pt;height:0pt;width:0.05pt;z-index:251729920;mso-width-relative:page;mso-height-relative:page;" filled="f" stroked="t" coordsize="21600,21600" o:allowincell="f" o:gfxdata="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XjlG1QAAAAkBAAAPAAAAAAAAAAEAIAAAACIAAABkcnMvZG93bnJldi54bWxQSwECFAAUAAAACACH&#10;TuJAgGHItu4BAADkAwAADgAAAAAAAAABACAAAAAkAQAAZHJzL2Uyb0RvYy54bWxQSwUGAAAAAAYA&#10;BgBZAQAAhAUAAAAA&#10;">
                <v:fill on="f" focussize="0,0"/>
                <v:stroke color="#000000" joinstyle="round"/>
                <v:imagedata o:title=""/>
                <o:lock v:ext="edit" aspectratio="f"/>
              </v:line>
            </w:pict>
          </mc:Fallback>
        </mc:AlternateContent>
      </w:r>
      <w:r>
        <w:rPr>
          <w:rFonts w:hint="eastAsia" w:ascii="黑体" w:hAnsi="黑体" w:eastAsia="黑体"/>
          <w:color w:val="000000" w:themeColor="text1"/>
          <w14:textFill>
            <w14:solidFill>
              <w14:schemeClr w14:val="tx1"/>
            </w14:solidFill>
          </w14:textFill>
        </w:rPr>
        <w:t>图6  部件标识与位置标识组合使用的格式</w:t>
      </w:r>
    </w:p>
    <w:p>
      <w:pPr>
        <w:pStyle w:val="3"/>
        <w:snapToGrid w:val="0"/>
        <w:spacing w:before="312" w:beforeLines="100" w:after="312" w:afterLines="100" w:line="300" w:lineRule="auto"/>
        <w:rPr>
          <w:rFonts w:ascii="黑体" w:hAnsi="黑体" w:eastAsia="黑体"/>
          <w:b w:val="0"/>
          <w:color w:val="000000" w:themeColor="text1"/>
          <w:sz w:val="21"/>
          <w:szCs w:val="21"/>
          <w14:textFill>
            <w14:solidFill>
              <w14:schemeClr w14:val="tx1"/>
            </w14:solidFill>
          </w14:textFill>
        </w:rPr>
      </w:pPr>
      <w:bookmarkStart w:id="203" w:name="_Toc32478"/>
      <w:bookmarkStart w:id="204" w:name="_Toc28004619"/>
      <w:bookmarkStart w:id="205" w:name="_Toc16090306"/>
      <w:bookmarkStart w:id="206" w:name="_Toc27851047"/>
      <w:bookmarkStart w:id="207" w:name="_Toc16091521"/>
      <w:bookmarkStart w:id="208" w:name="_Toc3282146"/>
      <w:bookmarkStart w:id="209" w:name="_Toc16090348"/>
      <w:bookmarkStart w:id="210" w:name="_Toc27851331"/>
      <w:bookmarkStart w:id="211" w:name="_Toc16089754"/>
      <w:bookmarkStart w:id="212" w:name="_Toc3306728"/>
      <w:r>
        <w:rPr>
          <w:rFonts w:hint="eastAsia" w:ascii="黑体" w:hAnsi="黑体" w:eastAsia="黑体"/>
          <w:b w:val="0"/>
          <w:color w:val="000000" w:themeColor="text1"/>
          <w:sz w:val="21"/>
          <w:szCs w:val="21"/>
          <w14:textFill>
            <w14:solidFill>
              <w14:schemeClr w14:val="tx1"/>
            </w14:solidFill>
          </w14:textFill>
        </w:rPr>
        <w:t>9  热网首站</w:t>
      </w:r>
      <w:bookmarkEnd w:id="203"/>
      <w:bookmarkEnd w:id="204"/>
      <w:bookmarkEnd w:id="205"/>
      <w:bookmarkEnd w:id="206"/>
      <w:bookmarkEnd w:id="207"/>
      <w:bookmarkEnd w:id="208"/>
      <w:bookmarkEnd w:id="209"/>
      <w:bookmarkEnd w:id="210"/>
      <w:bookmarkEnd w:id="211"/>
      <w:bookmarkEnd w:id="212"/>
    </w:p>
    <w:p>
      <w:pPr>
        <w:widowControl/>
        <w:snapToGrid w:val="0"/>
        <w:spacing w:line="300" w:lineRule="auto"/>
        <w:jc w:val="left"/>
        <w:outlineLvl w:val="2"/>
        <w:rPr>
          <w:color w:val="000000" w:themeColor="text1"/>
          <w:szCs w:val="21"/>
          <w14:textFill>
            <w14:solidFill>
              <w14:schemeClr w14:val="tx1"/>
            </w14:solidFill>
          </w14:textFill>
        </w:rPr>
      </w:pPr>
      <w:bookmarkStart w:id="213" w:name="_Toc3306729"/>
      <w:bookmarkStart w:id="214" w:name="_Toc3282147"/>
      <w:r>
        <w:rPr>
          <w:rFonts w:hint="eastAsia" w:ascii="黑体" w:hAnsi="黑体" w:eastAsia="黑体"/>
          <w:color w:val="000000" w:themeColor="text1"/>
          <w:szCs w:val="21"/>
          <w14:textFill>
            <w14:solidFill>
              <w14:schemeClr w14:val="tx1"/>
            </w14:solidFill>
          </w14:textFill>
        </w:rPr>
        <w:t>9</w:t>
      </w:r>
      <w:r>
        <w:rPr>
          <w:rFonts w:ascii="黑体" w:hAnsi="黑体" w:eastAsia="黑体"/>
          <w:color w:val="000000" w:themeColor="text1"/>
          <w:szCs w:val="21"/>
          <w14:textFill>
            <w14:solidFill>
              <w14:schemeClr w14:val="tx1"/>
            </w14:solidFill>
          </w14:textFill>
        </w:rPr>
        <w:t>.1</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当</w:t>
      </w:r>
      <w:r>
        <w:rPr>
          <w:color w:val="000000" w:themeColor="text1"/>
          <w:szCs w:val="21"/>
          <w14:textFill>
            <w14:solidFill>
              <w14:schemeClr w14:val="tx1"/>
            </w14:solidFill>
          </w14:textFill>
        </w:rPr>
        <w:t>热网首站的标识编码已由热电厂设计单位编制</w:t>
      </w:r>
      <w:r>
        <w:rPr>
          <w:rFonts w:hint="eastAsia"/>
          <w:color w:val="000000" w:themeColor="text1"/>
          <w:szCs w:val="21"/>
          <w14:textFill>
            <w14:solidFill>
              <w14:schemeClr w14:val="tx1"/>
            </w14:solidFill>
          </w14:textFill>
        </w:rPr>
        <w:t>完成时</w:t>
      </w:r>
      <w:r>
        <w:rPr>
          <w:color w:val="000000" w:themeColor="text1"/>
          <w:szCs w:val="21"/>
          <w14:textFill>
            <w14:solidFill>
              <w14:schemeClr w14:val="tx1"/>
            </w14:solidFill>
          </w14:textFill>
        </w:rPr>
        <w:t>，应采用热电厂设计单位编制的标识</w:t>
      </w:r>
      <w:r>
        <w:rPr>
          <w:rFonts w:hint="eastAsia"/>
          <w:color w:val="000000" w:themeColor="text1"/>
          <w:szCs w:val="21"/>
          <w14:textFill>
            <w14:solidFill>
              <w14:schemeClr w14:val="tx1"/>
            </w14:solidFill>
          </w14:textFill>
        </w:rPr>
        <w:t>编</w:t>
      </w:r>
      <w:r>
        <w:rPr>
          <w:color w:val="000000" w:themeColor="text1"/>
          <w:szCs w:val="21"/>
          <w14:textFill>
            <w14:solidFill>
              <w14:schemeClr w14:val="tx1"/>
            </w14:solidFill>
          </w14:textFill>
        </w:rPr>
        <w:t>码；未编制</w:t>
      </w:r>
      <w:r>
        <w:rPr>
          <w:rFonts w:hint="eastAsia"/>
          <w:color w:val="000000" w:themeColor="text1"/>
          <w:szCs w:val="21"/>
          <w14:textFill>
            <w14:solidFill>
              <w14:schemeClr w14:val="tx1"/>
            </w14:solidFill>
          </w14:textFill>
        </w:rPr>
        <w:t>的</w:t>
      </w:r>
      <w:r>
        <w:rPr>
          <w:color w:val="000000" w:themeColor="text1"/>
          <w:szCs w:val="21"/>
          <w14:textFill>
            <w14:solidFill>
              <w14:schemeClr w14:val="tx1"/>
            </w14:solidFill>
          </w14:textFill>
        </w:rPr>
        <w:t>，应执行本章的规定。</w:t>
      </w:r>
    </w:p>
    <w:p>
      <w:pPr>
        <w:widowControl/>
        <w:snapToGrid w:val="0"/>
        <w:spacing w:line="300" w:lineRule="auto"/>
        <w:jc w:val="left"/>
        <w:outlineLvl w:val="2"/>
        <w:rPr>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9</w:t>
      </w:r>
      <w:r>
        <w:rPr>
          <w:rFonts w:ascii="黑体" w:hAnsi="黑体" w:eastAsia="黑体"/>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热网首站的工艺专业、电气仪控专业涉及的系统、设备等应进行标识编码。</w:t>
      </w:r>
      <w:bookmarkEnd w:id="213"/>
      <w:bookmarkEnd w:id="214"/>
    </w:p>
    <w:p>
      <w:pPr>
        <w:widowControl/>
        <w:snapToGrid w:val="0"/>
        <w:spacing w:line="300" w:lineRule="auto"/>
        <w:jc w:val="left"/>
        <w:outlineLvl w:val="2"/>
        <w:rPr>
          <w:color w:val="000000" w:themeColor="text1"/>
          <w:szCs w:val="21"/>
          <w14:textFill>
            <w14:solidFill>
              <w14:schemeClr w14:val="tx1"/>
            </w14:solidFill>
          </w14:textFill>
        </w:rPr>
      </w:pPr>
      <w:bookmarkStart w:id="215" w:name="_Toc3282148"/>
      <w:bookmarkStart w:id="216" w:name="_Toc3306730"/>
      <w:r>
        <w:rPr>
          <w:rFonts w:hint="eastAsia" w:ascii="黑体" w:hAnsi="黑体" w:eastAsia="黑体"/>
          <w:color w:val="000000" w:themeColor="text1"/>
          <w:szCs w:val="21"/>
          <w14:textFill>
            <w14:solidFill>
              <w14:schemeClr w14:val="tx1"/>
            </w14:solidFill>
          </w14:textFill>
        </w:rPr>
        <w:t>9</w:t>
      </w:r>
      <w:r>
        <w:rPr>
          <w:rFonts w:ascii="黑体" w:hAnsi="黑体" w:eastAsia="黑体"/>
          <w:color w:val="000000" w:themeColor="text1"/>
          <w:szCs w:val="21"/>
          <w14:textFill>
            <w14:solidFill>
              <w14:schemeClr w14:val="tx1"/>
            </w14:solidFill>
          </w14:textFill>
        </w:rPr>
        <w:t>.3</w:t>
      </w:r>
      <w:r>
        <w:rPr>
          <w:color w:val="000000" w:themeColor="text1"/>
          <w:szCs w:val="21"/>
          <w14:textFill>
            <w14:solidFill>
              <w14:schemeClr w14:val="tx1"/>
            </w14:solidFill>
          </w14:textFill>
        </w:rPr>
        <w:t xml:space="preserve">  热网首站的</w:t>
      </w:r>
      <w:r>
        <w:rPr>
          <w:rFonts w:hint="eastAsia"/>
          <w:color w:val="000000" w:themeColor="text1"/>
          <w:szCs w:val="21"/>
          <w14:textFill>
            <w14:solidFill>
              <w14:schemeClr w14:val="tx1"/>
            </w14:solidFill>
          </w14:textFill>
        </w:rPr>
        <w:t>区位码</w:t>
      </w:r>
      <w:r>
        <w:rPr>
          <w:color w:val="000000" w:themeColor="text1"/>
          <w:szCs w:val="21"/>
          <w14:textFill>
            <w14:solidFill>
              <w14:schemeClr w14:val="tx1"/>
            </w14:solidFill>
          </w14:textFill>
        </w:rPr>
        <w:t>应由热电厂的设计单位确定。</w:t>
      </w:r>
      <w:bookmarkEnd w:id="215"/>
      <w:bookmarkEnd w:id="216"/>
    </w:p>
    <w:p>
      <w:pPr>
        <w:widowControl/>
        <w:snapToGrid w:val="0"/>
        <w:spacing w:line="300" w:lineRule="auto"/>
        <w:jc w:val="left"/>
        <w:outlineLvl w:val="2"/>
        <w:rPr>
          <w:color w:val="000000" w:themeColor="text1"/>
          <w:szCs w:val="21"/>
          <w14:textFill>
            <w14:solidFill>
              <w14:schemeClr w14:val="tx1"/>
            </w14:solidFill>
          </w14:textFill>
        </w:rPr>
      </w:pPr>
      <w:bookmarkStart w:id="217" w:name="_Toc3306731"/>
      <w:bookmarkStart w:id="218" w:name="_Toc3282149"/>
      <w:r>
        <w:rPr>
          <w:rFonts w:hint="eastAsia" w:ascii="黑体" w:hAnsi="黑体" w:eastAsia="黑体"/>
          <w:color w:val="000000" w:themeColor="text1"/>
          <w:szCs w:val="21"/>
          <w14:textFill>
            <w14:solidFill>
              <w14:schemeClr w14:val="tx1"/>
            </w14:solidFill>
          </w14:textFill>
        </w:rPr>
        <w:t>9</w:t>
      </w:r>
      <w:r>
        <w:rPr>
          <w:rFonts w:ascii="黑体" w:hAnsi="黑体" w:eastAsia="黑体"/>
          <w:color w:val="000000" w:themeColor="text1"/>
          <w:szCs w:val="21"/>
          <w14:textFill>
            <w14:solidFill>
              <w14:schemeClr w14:val="tx1"/>
            </w14:solidFill>
          </w14:textFill>
        </w:rPr>
        <w:t>.4</w:t>
      </w:r>
      <w:r>
        <w:rPr>
          <w:color w:val="000000" w:themeColor="text1"/>
          <w:szCs w:val="21"/>
          <w14:textFill>
            <w14:solidFill>
              <w14:schemeClr w14:val="tx1"/>
            </w14:solidFill>
          </w14:textFill>
        </w:rPr>
        <w:t xml:space="preserve">  热网首站的工艺专业和电气仪控专业应采用功能标识，标识编码构成应符合本标准</w:t>
      </w:r>
      <w:r>
        <w:rPr>
          <w:rFonts w:hint="eastAsia"/>
          <w:color w:val="000000" w:themeColor="text1"/>
          <w:szCs w:val="21"/>
          <w14:textFill>
            <w14:solidFill>
              <w14:schemeClr w14:val="tx1"/>
            </w14:solidFill>
          </w14:textFill>
        </w:rPr>
        <w:t>第6章</w:t>
      </w:r>
      <w:r>
        <w:rPr>
          <w:color w:val="000000" w:themeColor="text1"/>
          <w:szCs w:val="21"/>
          <w14:textFill>
            <w14:solidFill>
              <w14:schemeClr w14:val="tx1"/>
            </w14:solidFill>
          </w14:textFill>
        </w:rPr>
        <w:t>的规定。</w:t>
      </w:r>
      <w:bookmarkEnd w:id="217"/>
      <w:bookmarkEnd w:id="218"/>
    </w:p>
    <w:p>
      <w:pPr>
        <w:widowControl/>
        <w:snapToGrid w:val="0"/>
        <w:spacing w:line="300" w:lineRule="auto"/>
        <w:jc w:val="left"/>
        <w:outlineLvl w:val="2"/>
        <w:rPr>
          <w:color w:val="000000" w:themeColor="text1"/>
          <w:szCs w:val="21"/>
          <w14:textFill>
            <w14:solidFill>
              <w14:schemeClr w14:val="tx1"/>
            </w14:solidFill>
          </w14:textFill>
        </w:rPr>
      </w:pPr>
      <w:bookmarkStart w:id="219" w:name="_Toc3306732"/>
      <w:bookmarkStart w:id="220" w:name="_Toc3282150"/>
      <w:r>
        <w:rPr>
          <w:rFonts w:hint="eastAsia" w:ascii="黑体" w:hAnsi="黑体" w:eastAsia="黑体"/>
          <w:color w:val="000000" w:themeColor="text1"/>
          <w:szCs w:val="21"/>
          <w14:textFill>
            <w14:solidFill>
              <w14:schemeClr w14:val="tx1"/>
            </w14:solidFill>
          </w14:textFill>
        </w:rPr>
        <w:t>9</w:t>
      </w:r>
      <w:r>
        <w:rPr>
          <w:rFonts w:ascii="黑体" w:hAnsi="黑体" w:eastAsia="黑体"/>
          <w:color w:val="000000" w:themeColor="text1"/>
          <w:szCs w:val="21"/>
          <w14:textFill>
            <w14:solidFill>
              <w14:schemeClr w14:val="tx1"/>
            </w14:solidFill>
          </w14:textFill>
        </w:rPr>
        <w:t>.5</w:t>
      </w:r>
      <w:r>
        <w:rPr>
          <w:color w:val="000000" w:themeColor="text1"/>
          <w:szCs w:val="21"/>
          <w14:textFill>
            <w14:solidFill>
              <w14:schemeClr w14:val="tx1"/>
            </w14:solidFill>
          </w14:textFill>
        </w:rPr>
        <w:t xml:space="preserve">  热网首站工艺专业常用的系统码及标识范围应符合表</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的规定。</w:t>
      </w:r>
      <w:bookmarkEnd w:id="219"/>
      <w:bookmarkEnd w:id="220"/>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表7  </w:t>
      </w:r>
      <w:r>
        <w:rPr>
          <w:rFonts w:ascii="黑体" w:hAnsi="黑体" w:eastAsia="黑体"/>
          <w:color w:val="000000" w:themeColor="text1"/>
          <w14:textFill>
            <w14:solidFill>
              <w14:schemeClr w14:val="tx1"/>
            </w14:solidFill>
          </w14:textFill>
        </w:rPr>
        <w:t>热网首站工艺专业常用的系统码及标识范围</w:t>
      </w: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260"/>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8" w:space="0"/>
              <w:left w:val="single" w:color="auto" w:sz="8" w:space="0"/>
              <w:bottom w:val="single" w:color="auto" w:sz="8" w:space="0"/>
            </w:tcBorders>
            <w:vAlign w:val="center"/>
          </w:tcPr>
          <w:p>
            <w:pPr>
              <w:snapToGrid w:val="0"/>
              <w:spacing w:before="31" w:beforeLines="10" w:after="31" w:afterLines="1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系统码</w:t>
            </w:r>
          </w:p>
        </w:tc>
        <w:tc>
          <w:tcPr>
            <w:tcW w:w="3260" w:type="dxa"/>
            <w:tcBorders>
              <w:top w:val="single" w:color="auto" w:sz="8" w:space="0"/>
              <w:bottom w:val="single" w:color="auto" w:sz="8" w:space="0"/>
            </w:tcBorders>
            <w:vAlign w:val="center"/>
          </w:tcPr>
          <w:p>
            <w:pPr>
              <w:snapToGrid w:val="0"/>
              <w:spacing w:before="31" w:beforeLines="10" w:after="31" w:afterLines="1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系统名称</w:t>
            </w:r>
          </w:p>
        </w:tc>
        <w:tc>
          <w:tcPr>
            <w:tcW w:w="3261" w:type="dxa"/>
            <w:tcBorders>
              <w:top w:val="single" w:color="auto" w:sz="8" w:space="0"/>
              <w:bottom w:val="single" w:color="auto" w:sz="8" w:space="0"/>
              <w:right w:val="single" w:color="auto" w:sz="8" w:space="0"/>
            </w:tcBorders>
            <w:vAlign w:val="center"/>
          </w:tcPr>
          <w:p>
            <w:pPr>
              <w:snapToGrid w:val="0"/>
              <w:spacing w:before="31" w:beforeLines="10" w:after="31" w:afterLines="1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标识范围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8" w:space="0"/>
              <w:left w:val="single" w:color="auto" w:sz="8" w:space="0"/>
            </w:tcBorders>
            <w:vAlign w:val="center"/>
          </w:tcPr>
          <w:p>
            <w:pPr>
              <w:snapToGrid w:val="0"/>
              <w:spacing w:before="31" w:beforeLines="10" w:after="31" w:afterLines="1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NDC01～NDC99</w:t>
            </w:r>
          </w:p>
        </w:tc>
        <w:tc>
          <w:tcPr>
            <w:tcW w:w="3260" w:type="dxa"/>
            <w:tcBorders>
              <w:top w:val="single" w:color="auto" w:sz="8" w:space="0"/>
            </w:tcBorders>
            <w:vAlign w:val="center"/>
          </w:tcPr>
          <w:p>
            <w:pPr>
              <w:snapToGrid w:val="0"/>
              <w:spacing w:before="31" w:beforeLines="10" w:after="31" w:afterLines="10"/>
              <w:rPr>
                <w:color w:val="000000" w:themeColor="text1"/>
                <w:sz w:val="18"/>
                <w14:textFill>
                  <w14:solidFill>
                    <w14:schemeClr w14:val="tx1"/>
                  </w14:solidFill>
                </w14:textFill>
              </w:rPr>
            </w:pPr>
            <w:r>
              <w:rPr>
                <w:color w:val="000000" w:themeColor="text1"/>
                <w:sz w:val="18"/>
                <w14:textFill>
                  <w14:solidFill>
                    <w14:schemeClr w14:val="tx1"/>
                  </w14:solidFill>
                </w14:textFill>
              </w:rPr>
              <w:t>热网首站热力系统，含：热交换、循环泵、补水定压、储热等</w:t>
            </w:r>
          </w:p>
        </w:tc>
        <w:tc>
          <w:tcPr>
            <w:tcW w:w="3261" w:type="dxa"/>
            <w:tcBorders>
              <w:top w:val="single" w:color="auto" w:sz="8" w:space="0"/>
              <w:right w:val="single" w:color="auto" w:sz="8" w:space="0"/>
            </w:tcBorders>
            <w:vAlign w:val="center"/>
          </w:tcPr>
          <w:p>
            <w:pPr>
              <w:snapToGrid w:val="0"/>
              <w:spacing w:before="31" w:beforeLines="10" w:after="31" w:afterLines="10"/>
              <w:rPr>
                <w:color w:val="000000" w:themeColor="text1"/>
                <w:sz w:val="18"/>
                <w14:textFill>
                  <w14:solidFill>
                    <w14:schemeClr w14:val="tx1"/>
                  </w14:solidFill>
                </w14:textFill>
              </w:rPr>
            </w:pPr>
            <w:r>
              <w:rPr>
                <w:color w:val="000000" w:themeColor="text1"/>
                <w:sz w:val="18"/>
                <w14:textFill>
                  <w14:solidFill>
                    <w14:schemeClr w14:val="tx1"/>
                  </w14:solidFill>
                </w14:textFill>
              </w:rPr>
              <w:t>在系统下标识以下设备：</w:t>
            </w:r>
          </w:p>
          <w:p>
            <w:pPr>
              <w:snapToGrid w:val="0"/>
              <w:spacing w:before="31" w:beforeLines="10" w:after="31" w:afterLines="10"/>
              <w:rPr>
                <w:color w:val="000000" w:themeColor="text1"/>
                <w:sz w:val="18"/>
                <w14:textFill>
                  <w14:solidFill>
                    <w14:schemeClr w14:val="tx1"/>
                  </w14:solidFill>
                </w14:textFill>
              </w:rPr>
            </w:pPr>
            <w:r>
              <w:rPr>
                <w:color w:val="000000" w:themeColor="text1"/>
                <w:sz w:val="18"/>
                <w14:textFill>
                  <w14:solidFill>
                    <w14:schemeClr w14:val="tx1"/>
                  </w14:solidFill>
                </w14:textFill>
              </w:rPr>
              <w:t>热网加热器、热网循环水泵及电动机、除污器、补水泵及电动机、储水箱、阀门、管道、补偿器、管道附件（设备级）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left w:val="single" w:color="auto" w:sz="8" w:space="0"/>
            </w:tcBorders>
            <w:vAlign w:val="center"/>
          </w:tcPr>
          <w:p>
            <w:pPr>
              <w:snapToGrid w:val="0"/>
              <w:spacing w:before="31" w:beforeLines="10" w:after="31" w:afterLines="1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LBD01～LBD99</w:t>
            </w:r>
          </w:p>
        </w:tc>
        <w:tc>
          <w:tcPr>
            <w:tcW w:w="3260" w:type="dxa"/>
            <w:vAlign w:val="center"/>
          </w:tcPr>
          <w:p>
            <w:pPr>
              <w:snapToGrid w:val="0"/>
              <w:spacing w:before="31" w:beforeLines="10" w:after="31" w:afterLines="10"/>
              <w:rPr>
                <w:color w:val="000000" w:themeColor="text1"/>
                <w:sz w:val="18"/>
                <w14:textFill>
                  <w14:solidFill>
                    <w14:schemeClr w14:val="tx1"/>
                  </w14:solidFill>
                </w14:textFill>
              </w:rPr>
            </w:pPr>
            <w:r>
              <w:rPr>
                <w:color w:val="000000" w:themeColor="text1"/>
                <w:sz w:val="18"/>
                <w14:textFill>
                  <w14:solidFill>
                    <w14:schemeClr w14:val="tx1"/>
                  </w14:solidFill>
                </w14:textFill>
              </w:rPr>
              <w:t>热网首站加热用的蒸汽系统</w:t>
            </w:r>
          </w:p>
        </w:tc>
        <w:tc>
          <w:tcPr>
            <w:tcW w:w="3261" w:type="dxa"/>
            <w:tcBorders>
              <w:right w:val="single" w:color="auto" w:sz="8" w:space="0"/>
            </w:tcBorders>
            <w:vAlign w:val="center"/>
          </w:tcPr>
          <w:p>
            <w:pPr>
              <w:snapToGrid w:val="0"/>
              <w:spacing w:before="31" w:beforeLines="10" w:after="31" w:afterLines="10"/>
              <w:rPr>
                <w:color w:val="000000" w:themeColor="text1"/>
                <w:sz w:val="18"/>
                <w14:textFill>
                  <w14:solidFill>
                    <w14:schemeClr w14:val="tx1"/>
                  </w14:solidFill>
                </w14:textFill>
              </w:rPr>
            </w:pPr>
            <w:r>
              <w:rPr>
                <w:color w:val="000000" w:themeColor="text1"/>
                <w:sz w:val="18"/>
                <w14:textFill>
                  <w14:solidFill>
                    <w14:schemeClr w14:val="tx1"/>
                  </w14:solidFill>
                </w14:textFill>
              </w:rPr>
              <w:t>系统编码由热电厂设计单位的汽机专业确定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left w:val="single" w:color="auto" w:sz="8" w:space="0"/>
              <w:bottom w:val="single" w:color="auto" w:sz="8" w:space="0"/>
            </w:tcBorders>
            <w:vAlign w:val="center"/>
          </w:tcPr>
          <w:p>
            <w:pPr>
              <w:snapToGrid w:val="0"/>
              <w:spacing w:before="31" w:beforeLines="10" w:after="31" w:afterLines="1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LCN01～LCN99</w:t>
            </w:r>
          </w:p>
        </w:tc>
        <w:tc>
          <w:tcPr>
            <w:tcW w:w="3260" w:type="dxa"/>
            <w:tcBorders>
              <w:bottom w:val="single" w:color="auto" w:sz="8" w:space="0"/>
            </w:tcBorders>
            <w:vAlign w:val="center"/>
          </w:tcPr>
          <w:p>
            <w:pPr>
              <w:snapToGrid w:val="0"/>
              <w:spacing w:before="31" w:beforeLines="10" w:after="31" w:afterLines="10"/>
              <w:rPr>
                <w:color w:val="000000" w:themeColor="text1"/>
                <w:sz w:val="18"/>
                <w14:textFill>
                  <w14:solidFill>
                    <w14:schemeClr w14:val="tx1"/>
                  </w14:solidFill>
                </w14:textFill>
              </w:rPr>
            </w:pPr>
            <w:r>
              <w:rPr>
                <w:color w:val="000000" w:themeColor="text1"/>
                <w:sz w:val="18"/>
                <w14:textFill>
                  <w14:solidFill>
                    <w14:schemeClr w14:val="tx1"/>
                  </w14:solidFill>
                </w14:textFill>
              </w:rPr>
              <w:t>热网首站加热用蒸汽的凝水系统</w:t>
            </w:r>
          </w:p>
        </w:tc>
        <w:tc>
          <w:tcPr>
            <w:tcW w:w="3261" w:type="dxa"/>
            <w:tcBorders>
              <w:bottom w:val="single" w:color="auto" w:sz="8" w:space="0"/>
              <w:right w:val="single" w:color="auto" w:sz="8" w:space="0"/>
            </w:tcBorders>
            <w:vAlign w:val="center"/>
          </w:tcPr>
          <w:p>
            <w:pPr>
              <w:snapToGrid w:val="0"/>
              <w:spacing w:before="31" w:beforeLines="10" w:after="31" w:afterLines="10"/>
              <w:rPr>
                <w:color w:val="000000" w:themeColor="text1"/>
                <w:sz w:val="18"/>
                <w14:textFill>
                  <w14:solidFill>
                    <w14:schemeClr w14:val="tx1"/>
                  </w14:solidFill>
                </w14:textFill>
              </w:rPr>
            </w:pPr>
            <w:r>
              <w:rPr>
                <w:color w:val="000000" w:themeColor="text1"/>
                <w:sz w:val="18"/>
                <w14:textFill>
                  <w14:solidFill>
                    <w14:schemeClr w14:val="tx1"/>
                  </w14:solidFill>
                </w14:textFill>
              </w:rPr>
              <w:t>系统编码由热电厂设计单位的汽机专业确定</w:t>
            </w:r>
          </w:p>
        </w:tc>
      </w:tr>
    </w:tbl>
    <w:p>
      <w:pPr>
        <w:widowControl/>
        <w:snapToGrid w:val="0"/>
        <w:spacing w:before="156" w:beforeLines="50" w:line="300" w:lineRule="auto"/>
        <w:jc w:val="left"/>
        <w:outlineLvl w:val="2"/>
        <w:rPr>
          <w:color w:val="000000" w:themeColor="text1"/>
          <w:szCs w:val="21"/>
          <w14:textFill>
            <w14:solidFill>
              <w14:schemeClr w14:val="tx1"/>
            </w14:solidFill>
          </w14:textFill>
        </w:rPr>
      </w:pPr>
      <w:bookmarkStart w:id="221" w:name="_Toc3282151"/>
      <w:bookmarkStart w:id="222" w:name="_Toc3306733"/>
      <w:r>
        <w:rPr>
          <w:rFonts w:hint="eastAsia" w:ascii="黑体" w:hAnsi="黑体" w:eastAsia="黑体"/>
          <w:color w:val="000000" w:themeColor="text1"/>
          <w:szCs w:val="21"/>
          <w14:textFill>
            <w14:solidFill>
              <w14:schemeClr w14:val="tx1"/>
            </w14:solidFill>
          </w14:textFill>
        </w:rPr>
        <w:t>9</w:t>
      </w:r>
      <w:r>
        <w:rPr>
          <w:rFonts w:ascii="黑体" w:hAnsi="黑体" w:eastAsia="黑体"/>
          <w:color w:val="000000" w:themeColor="text1"/>
          <w:szCs w:val="21"/>
          <w14:textFill>
            <w14:solidFill>
              <w14:schemeClr w14:val="tx1"/>
            </w14:solidFill>
          </w14:textFill>
        </w:rPr>
        <w:t>.6</w:t>
      </w:r>
      <w:r>
        <w:rPr>
          <w:color w:val="000000" w:themeColor="text1"/>
          <w:szCs w:val="21"/>
          <w14:textFill>
            <w14:solidFill>
              <w14:schemeClr w14:val="tx1"/>
            </w14:solidFill>
          </w14:textFill>
        </w:rPr>
        <w:t xml:space="preserve">  热网首站电气仪控专业常用的系统码及标识范围应符合表</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的规定。</w:t>
      </w:r>
      <w:bookmarkEnd w:id="221"/>
      <w:bookmarkEnd w:id="222"/>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表8  </w:t>
      </w:r>
      <w:r>
        <w:rPr>
          <w:rFonts w:ascii="黑体" w:hAnsi="黑体" w:eastAsia="黑体"/>
          <w:color w:val="000000" w:themeColor="text1"/>
          <w14:textFill>
            <w14:solidFill>
              <w14:schemeClr w14:val="tx1"/>
            </w14:solidFill>
          </w14:textFill>
        </w:rPr>
        <w:t>热网首站电气仪控专业常用的系统码及标识范围</w:t>
      </w: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228"/>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8" w:space="0"/>
              <w:left w:val="single" w:color="auto" w:sz="8" w:space="0"/>
              <w:bottom w:val="single" w:color="auto" w:sz="8" w:space="0"/>
            </w:tcBorders>
            <w:vAlign w:val="center"/>
          </w:tcPr>
          <w:p>
            <w:pPr>
              <w:snapToGrid w:val="0"/>
              <w:spacing w:before="31" w:beforeLines="10" w:after="31" w:afterLines="1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系统码</w:t>
            </w:r>
          </w:p>
        </w:tc>
        <w:tc>
          <w:tcPr>
            <w:tcW w:w="3228" w:type="dxa"/>
            <w:tcBorders>
              <w:top w:val="single" w:color="auto" w:sz="8" w:space="0"/>
              <w:bottom w:val="single" w:color="auto" w:sz="8" w:space="0"/>
            </w:tcBorders>
            <w:vAlign w:val="center"/>
          </w:tcPr>
          <w:p>
            <w:pPr>
              <w:snapToGrid w:val="0"/>
              <w:spacing w:before="31" w:beforeLines="10" w:after="31" w:afterLines="1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系统名称</w:t>
            </w:r>
          </w:p>
        </w:tc>
        <w:tc>
          <w:tcPr>
            <w:tcW w:w="3293" w:type="dxa"/>
            <w:tcBorders>
              <w:top w:val="single" w:color="auto" w:sz="8" w:space="0"/>
              <w:bottom w:val="single" w:color="auto" w:sz="8" w:space="0"/>
              <w:right w:val="single" w:color="auto" w:sz="8" w:space="0"/>
            </w:tcBorders>
            <w:vAlign w:val="center"/>
          </w:tcPr>
          <w:p>
            <w:pPr>
              <w:snapToGrid w:val="0"/>
              <w:spacing w:before="31" w:beforeLines="10" w:after="31" w:afterLines="1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标识范围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8" w:space="0"/>
              <w:left w:val="single" w:color="auto" w:sz="8" w:space="0"/>
            </w:tcBorders>
          </w:tcPr>
          <w:p>
            <w:pPr>
              <w:snapToGrid w:val="0"/>
              <w:spacing w:before="31" w:beforeLines="10" w:after="31" w:afterLines="1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NDY01～NDY20</w:t>
            </w:r>
          </w:p>
        </w:tc>
        <w:tc>
          <w:tcPr>
            <w:tcW w:w="3228" w:type="dxa"/>
            <w:tcBorders>
              <w:top w:val="single" w:color="auto" w:sz="8" w:space="0"/>
            </w:tcBorders>
          </w:tcPr>
          <w:p>
            <w:pPr>
              <w:snapToGrid w:val="0"/>
              <w:spacing w:before="31" w:beforeLines="10" w:after="31" w:afterLines="1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热网首站的电气系统</w:t>
            </w:r>
          </w:p>
        </w:tc>
        <w:tc>
          <w:tcPr>
            <w:tcW w:w="3293" w:type="dxa"/>
            <w:tcBorders>
              <w:top w:val="single" w:color="auto" w:sz="8" w:space="0"/>
              <w:right w:val="single" w:color="auto" w:sz="8" w:space="0"/>
            </w:tcBorders>
            <w:vAlign w:val="center"/>
          </w:tcPr>
          <w:p>
            <w:pPr>
              <w:snapToGrid w:val="0"/>
              <w:spacing w:before="31" w:beforeLines="10" w:after="31" w:afterLines="10"/>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在系统下标识电气控制保护盘柜等设备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left w:val="single" w:color="auto" w:sz="8" w:space="0"/>
              <w:bottom w:val="single" w:color="auto" w:sz="8" w:space="0"/>
            </w:tcBorders>
          </w:tcPr>
          <w:p>
            <w:pPr>
              <w:snapToGrid w:val="0"/>
              <w:spacing w:before="31" w:beforeLines="10" w:after="31" w:afterLines="1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NDY21～NDY40</w:t>
            </w:r>
          </w:p>
        </w:tc>
        <w:tc>
          <w:tcPr>
            <w:tcW w:w="3228" w:type="dxa"/>
            <w:tcBorders>
              <w:bottom w:val="single" w:color="auto" w:sz="8" w:space="0"/>
            </w:tcBorders>
          </w:tcPr>
          <w:p>
            <w:pPr>
              <w:snapToGrid w:val="0"/>
              <w:spacing w:before="31" w:beforeLines="10" w:after="31" w:afterLines="1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热网首站的仪控系统</w:t>
            </w:r>
          </w:p>
        </w:tc>
        <w:tc>
          <w:tcPr>
            <w:tcW w:w="3293" w:type="dxa"/>
            <w:tcBorders>
              <w:bottom w:val="single" w:color="auto" w:sz="8" w:space="0"/>
              <w:right w:val="single" w:color="auto" w:sz="8" w:space="0"/>
            </w:tcBorders>
            <w:vAlign w:val="center"/>
          </w:tcPr>
          <w:p>
            <w:pPr>
              <w:snapToGrid w:val="0"/>
              <w:spacing w:before="31" w:beforeLines="10" w:after="31" w:afterLines="10"/>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在系统下标识控制盘柜等设备</w:t>
            </w:r>
          </w:p>
        </w:tc>
      </w:tr>
    </w:tbl>
    <w:p>
      <w:pPr>
        <w:widowControl/>
        <w:snapToGrid w:val="0"/>
        <w:spacing w:before="156" w:beforeLines="50" w:line="300" w:lineRule="auto"/>
        <w:jc w:val="left"/>
        <w:outlineLvl w:val="2"/>
        <w:rPr>
          <w:color w:val="000000" w:themeColor="text1"/>
          <w:szCs w:val="21"/>
          <w14:textFill>
            <w14:solidFill>
              <w14:schemeClr w14:val="tx1"/>
            </w14:solidFill>
          </w14:textFill>
        </w:rPr>
      </w:pPr>
      <w:bookmarkStart w:id="223" w:name="_Toc3282152"/>
      <w:bookmarkStart w:id="224" w:name="_Toc3306734"/>
      <w:r>
        <w:rPr>
          <w:rFonts w:hint="eastAsia" w:ascii="黑体" w:hAnsi="黑体" w:eastAsia="黑体"/>
          <w:color w:val="000000" w:themeColor="text1"/>
          <w:szCs w:val="21"/>
          <w14:textFill>
            <w14:solidFill>
              <w14:schemeClr w14:val="tx1"/>
            </w14:solidFill>
          </w14:textFill>
        </w:rPr>
        <w:t>9</w:t>
      </w:r>
      <w:r>
        <w:rPr>
          <w:rFonts w:ascii="黑体" w:hAnsi="黑体" w:eastAsia="黑体"/>
          <w:color w:val="000000" w:themeColor="text1"/>
          <w:szCs w:val="21"/>
          <w14:textFill>
            <w14:solidFill>
              <w14:schemeClr w14:val="tx1"/>
            </w14:solidFill>
          </w14:textFill>
        </w:rPr>
        <w:t>.7</w:t>
      </w:r>
      <w:r>
        <w:rPr>
          <w:color w:val="000000" w:themeColor="text1"/>
          <w:szCs w:val="21"/>
          <w14:textFill>
            <w14:solidFill>
              <w14:schemeClr w14:val="tx1"/>
            </w14:solidFill>
          </w14:textFill>
        </w:rPr>
        <w:t xml:space="preserve">  热网首站的设备分类应符合附录</w:t>
      </w:r>
      <w:r>
        <w:rPr>
          <w:rFonts w:hint="eastAsia"/>
          <w:color w:val="000000" w:themeColor="text1"/>
          <w:szCs w:val="21"/>
          <w14:textFill>
            <w14:solidFill>
              <w14:schemeClr w14:val="tx1"/>
            </w14:solidFill>
          </w14:textFill>
        </w:rPr>
        <w:t>B</w:t>
      </w:r>
      <w:r>
        <w:rPr>
          <w:color w:val="000000" w:themeColor="text1"/>
          <w:szCs w:val="21"/>
          <w14:textFill>
            <w14:solidFill>
              <w14:schemeClr w14:val="tx1"/>
            </w14:solidFill>
          </w14:textFill>
        </w:rPr>
        <w:t>的规定。</w:t>
      </w:r>
      <w:bookmarkEnd w:id="223"/>
      <w:bookmarkEnd w:id="224"/>
    </w:p>
    <w:p>
      <w:pPr>
        <w:pStyle w:val="3"/>
        <w:snapToGrid w:val="0"/>
        <w:spacing w:before="312" w:beforeLines="100" w:after="312" w:afterLines="100" w:line="300" w:lineRule="auto"/>
        <w:rPr>
          <w:rFonts w:ascii="黑体" w:hAnsi="黑体" w:eastAsia="黑体"/>
          <w:b w:val="0"/>
          <w:color w:val="000000" w:themeColor="text1"/>
          <w:sz w:val="21"/>
          <w:szCs w:val="21"/>
          <w14:textFill>
            <w14:solidFill>
              <w14:schemeClr w14:val="tx1"/>
            </w14:solidFill>
          </w14:textFill>
        </w:rPr>
      </w:pPr>
      <w:bookmarkStart w:id="225" w:name="_Toc3282155"/>
      <w:bookmarkStart w:id="226" w:name="_Toc16089755"/>
      <w:bookmarkStart w:id="227" w:name="_Toc16091522"/>
      <w:bookmarkStart w:id="228" w:name="_Toc3306737"/>
      <w:bookmarkStart w:id="229" w:name="_Toc27851048"/>
      <w:bookmarkStart w:id="230" w:name="_Toc28004620"/>
      <w:bookmarkStart w:id="231" w:name="_Toc16090349"/>
      <w:bookmarkStart w:id="232" w:name="_Toc27851332"/>
      <w:bookmarkStart w:id="233" w:name="_Toc16090307"/>
      <w:bookmarkStart w:id="234" w:name="_Toc547"/>
      <w:r>
        <w:rPr>
          <w:rFonts w:hint="eastAsia" w:ascii="黑体" w:hAnsi="黑体" w:eastAsia="黑体"/>
          <w:b w:val="0"/>
          <w:color w:val="000000" w:themeColor="text1"/>
          <w:sz w:val="21"/>
          <w:szCs w:val="21"/>
          <w14:textFill>
            <w14:solidFill>
              <w14:schemeClr w14:val="tx1"/>
            </w14:solidFill>
          </w14:textFill>
        </w:rPr>
        <w:t xml:space="preserve">10  </w:t>
      </w:r>
      <w:bookmarkEnd w:id="225"/>
      <w:bookmarkEnd w:id="226"/>
      <w:bookmarkEnd w:id="227"/>
      <w:bookmarkEnd w:id="228"/>
      <w:bookmarkEnd w:id="229"/>
      <w:bookmarkEnd w:id="230"/>
      <w:bookmarkEnd w:id="231"/>
      <w:bookmarkEnd w:id="232"/>
      <w:bookmarkEnd w:id="233"/>
      <w:r>
        <w:rPr>
          <w:rFonts w:hint="eastAsia" w:ascii="黑体" w:hAnsi="黑体" w:eastAsia="黑体"/>
          <w:b w:val="0"/>
          <w:color w:val="000000" w:themeColor="text1"/>
          <w:sz w:val="21"/>
          <w:szCs w:val="21"/>
          <w14:textFill>
            <w14:solidFill>
              <w14:schemeClr w14:val="tx1"/>
            </w14:solidFill>
          </w14:textFill>
        </w:rPr>
        <w:t>热源</w:t>
      </w:r>
      <w:bookmarkEnd w:id="234"/>
    </w:p>
    <w:p>
      <w:pPr>
        <w:pStyle w:val="4"/>
        <w:snapToGrid w:val="0"/>
        <w:spacing w:before="156" w:beforeLines="50" w:after="156" w:afterLines="50" w:line="300" w:lineRule="auto"/>
        <w:rPr>
          <w:rFonts w:ascii="黑体" w:hAnsi="黑体"/>
          <w:b w:val="0"/>
          <w:color w:val="000000" w:themeColor="text1"/>
          <w:sz w:val="21"/>
          <w:szCs w:val="21"/>
          <w14:textFill>
            <w14:solidFill>
              <w14:schemeClr w14:val="tx1"/>
            </w14:solidFill>
          </w14:textFill>
        </w:rPr>
      </w:pPr>
      <w:bookmarkStart w:id="235" w:name="_Toc3306738"/>
      <w:bookmarkStart w:id="236" w:name="_Toc16089756"/>
      <w:bookmarkStart w:id="237" w:name="_Toc16090308"/>
      <w:bookmarkStart w:id="238" w:name="_Toc16090350"/>
      <w:bookmarkStart w:id="239" w:name="_Toc16091523"/>
      <w:bookmarkStart w:id="240" w:name="_Toc21830"/>
      <w:bookmarkStart w:id="241" w:name="_Toc3282156"/>
      <w:r>
        <w:rPr>
          <w:rFonts w:hint="eastAsia" w:ascii="黑体" w:hAnsi="黑体"/>
          <w:b w:val="0"/>
          <w:color w:val="000000" w:themeColor="text1"/>
          <w:sz w:val="21"/>
          <w:szCs w:val="21"/>
          <w14:textFill>
            <w14:solidFill>
              <w14:schemeClr w14:val="tx1"/>
            </w14:solidFill>
          </w14:textFill>
        </w:rPr>
        <w:t>10.1</w:t>
      </w:r>
      <w:r>
        <w:rPr>
          <w:rFonts w:ascii="黑体" w:hAnsi="黑体"/>
          <w:b w:val="0"/>
          <w:color w:val="000000" w:themeColor="text1"/>
          <w:sz w:val="21"/>
          <w:szCs w:val="21"/>
          <w14:textFill>
            <w14:solidFill>
              <w14:schemeClr w14:val="tx1"/>
            </w14:solidFill>
          </w14:textFill>
        </w:rPr>
        <w:t xml:space="preserve">  一般规定</w:t>
      </w:r>
      <w:bookmarkEnd w:id="235"/>
      <w:bookmarkEnd w:id="236"/>
      <w:bookmarkEnd w:id="237"/>
      <w:bookmarkEnd w:id="238"/>
      <w:bookmarkEnd w:id="239"/>
      <w:bookmarkEnd w:id="240"/>
      <w:bookmarkEnd w:id="241"/>
    </w:p>
    <w:p>
      <w:pPr>
        <w:snapToGrid w:val="0"/>
        <w:spacing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10</w:t>
      </w:r>
      <w:r>
        <w:rPr>
          <w:rFonts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1</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工艺专业和电气仪控专业应采用功能标识，标识编码构成应符合本标准第</w:t>
      </w:r>
      <w:r>
        <w:rPr>
          <w:rFonts w:hint="eastAsia"/>
          <w:color w:val="000000" w:themeColor="text1"/>
          <w:szCs w:val="21"/>
          <w14:textFill>
            <w14:solidFill>
              <w14:schemeClr w14:val="tx1"/>
            </w14:solidFill>
          </w14:textFill>
        </w:rPr>
        <w:t>6章</w:t>
      </w:r>
      <w:r>
        <w:rPr>
          <w:color w:val="000000" w:themeColor="text1"/>
          <w:szCs w:val="21"/>
          <w14:textFill>
            <w14:solidFill>
              <w14:schemeClr w14:val="tx1"/>
            </w14:solidFill>
          </w14:textFill>
        </w:rPr>
        <w:t>的规定。</w:t>
      </w:r>
    </w:p>
    <w:p>
      <w:pPr>
        <w:snapToGrid w:val="0"/>
        <w:spacing w:line="300" w:lineRule="auto"/>
        <w:rPr>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10</w:t>
      </w:r>
      <w:r>
        <w:rPr>
          <w:rFonts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2</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土建专业应采用位置标识，标识编码构成应符合本标准第</w:t>
      </w:r>
      <w:r>
        <w:rPr>
          <w:rFonts w:hint="eastAsia"/>
          <w:color w:val="000000" w:themeColor="text1"/>
          <w:szCs w:val="21"/>
          <w14:textFill>
            <w14:solidFill>
              <w14:schemeClr w14:val="tx1"/>
            </w14:solidFill>
          </w14:textFill>
        </w:rPr>
        <w:t>7章</w:t>
      </w:r>
      <w:r>
        <w:rPr>
          <w:color w:val="000000" w:themeColor="text1"/>
          <w:szCs w:val="21"/>
          <w14:textFill>
            <w14:solidFill>
              <w14:schemeClr w14:val="tx1"/>
            </w14:solidFill>
          </w14:textFill>
        </w:rPr>
        <w:t>的规定。</w:t>
      </w:r>
    </w:p>
    <w:p>
      <w:pPr>
        <w:pStyle w:val="4"/>
        <w:snapToGrid w:val="0"/>
        <w:spacing w:before="156" w:beforeLines="50" w:after="156" w:afterLines="50" w:line="300" w:lineRule="auto"/>
        <w:rPr>
          <w:rFonts w:ascii="黑体" w:hAnsi="黑体"/>
          <w:b w:val="0"/>
          <w:color w:val="000000" w:themeColor="text1"/>
          <w:sz w:val="21"/>
          <w:szCs w:val="21"/>
          <w14:textFill>
            <w14:solidFill>
              <w14:schemeClr w14:val="tx1"/>
            </w14:solidFill>
          </w14:textFill>
        </w:rPr>
      </w:pPr>
      <w:bookmarkStart w:id="242" w:name="_Toc16090351"/>
      <w:bookmarkStart w:id="243" w:name="_Toc3282157"/>
      <w:bookmarkStart w:id="244" w:name="_Toc19383"/>
      <w:bookmarkStart w:id="245" w:name="_Toc3306739"/>
      <w:bookmarkStart w:id="246" w:name="_Toc16091524"/>
      <w:r>
        <w:rPr>
          <w:rFonts w:hint="eastAsia" w:ascii="黑体" w:hAnsi="黑体"/>
          <w:b w:val="0"/>
          <w:color w:val="000000" w:themeColor="text1"/>
          <w:sz w:val="21"/>
          <w:szCs w:val="21"/>
          <w14:textFill>
            <w14:solidFill>
              <w14:schemeClr w14:val="tx1"/>
            </w14:solidFill>
          </w14:textFill>
        </w:rPr>
        <w:t>10</w:t>
      </w:r>
      <w:r>
        <w:rPr>
          <w:rFonts w:ascii="黑体" w:hAnsi="黑体"/>
          <w:b w:val="0"/>
          <w:color w:val="000000" w:themeColor="text1"/>
          <w:sz w:val="21"/>
          <w:szCs w:val="21"/>
          <w14:textFill>
            <w14:solidFill>
              <w14:schemeClr w14:val="tx1"/>
            </w14:solidFill>
          </w14:textFill>
        </w:rPr>
        <w:t>.2  工艺专业标识</w:t>
      </w:r>
      <w:bookmarkEnd w:id="242"/>
      <w:bookmarkEnd w:id="243"/>
      <w:bookmarkEnd w:id="244"/>
      <w:bookmarkEnd w:id="245"/>
      <w:bookmarkEnd w:id="246"/>
    </w:p>
    <w:p>
      <w:pPr>
        <w:snapToGrid w:val="0"/>
        <w:spacing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10</w:t>
      </w:r>
      <w:r>
        <w:rPr>
          <w:rFonts w:ascii="黑体" w:hAnsi="黑体" w:eastAsia="黑体"/>
          <w:color w:val="000000" w:themeColor="text1"/>
          <w14:textFill>
            <w14:solidFill>
              <w14:schemeClr w14:val="tx1"/>
            </w14:solidFill>
          </w14:textFill>
        </w:rPr>
        <w:t xml:space="preserve">.2.1  </w:t>
      </w:r>
      <w:r>
        <w:rPr>
          <w:color w:val="000000" w:themeColor="text1"/>
          <w:szCs w:val="21"/>
          <w14:textFill>
            <w14:solidFill>
              <w14:schemeClr w14:val="tx1"/>
            </w14:solidFill>
          </w14:textFill>
        </w:rPr>
        <w:t>工艺专业</w:t>
      </w:r>
      <w:r>
        <w:rPr>
          <w:rFonts w:hint="eastAsia"/>
          <w:color w:val="000000" w:themeColor="text1"/>
          <w:szCs w:val="21"/>
          <w14:textFill>
            <w14:solidFill>
              <w14:schemeClr w14:val="tx1"/>
            </w14:solidFill>
          </w14:textFill>
        </w:rPr>
        <w:t>的</w:t>
      </w:r>
      <w:r>
        <w:rPr>
          <w:color w:val="000000" w:themeColor="text1"/>
          <w:szCs w:val="21"/>
          <w14:textFill>
            <w14:solidFill>
              <w14:schemeClr w14:val="tx1"/>
            </w14:solidFill>
          </w14:textFill>
        </w:rPr>
        <w:t>标识对象包括锅炉</w:t>
      </w:r>
      <w:r>
        <w:rPr>
          <w:rFonts w:hint="eastAsia"/>
          <w:color w:val="000000" w:themeColor="text1"/>
          <w:szCs w:val="21"/>
          <w14:textFill>
            <w14:solidFill>
              <w14:schemeClr w14:val="tx1"/>
            </w14:solidFill>
          </w14:textFill>
        </w:rPr>
        <w:t>等主设备</w:t>
      </w:r>
      <w:r>
        <w:rPr>
          <w:color w:val="000000" w:themeColor="text1"/>
          <w:szCs w:val="21"/>
          <w14:textFill>
            <w14:solidFill>
              <w14:schemeClr w14:val="tx1"/>
            </w14:solidFill>
          </w14:textFill>
        </w:rPr>
        <w:t>、水工、化学、暖通空调、给排水、照明、消防、环保、起吊、通讯、压缩空气、供油等。</w:t>
      </w:r>
    </w:p>
    <w:p>
      <w:pPr>
        <w:snapToGrid w:val="0"/>
        <w:spacing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10</w:t>
      </w:r>
      <w:r>
        <w:rPr>
          <w:rFonts w:ascii="黑体" w:hAnsi="黑体" w:eastAsia="黑体"/>
          <w:color w:val="000000" w:themeColor="text1"/>
          <w14:textFill>
            <w14:solidFill>
              <w14:schemeClr w14:val="tx1"/>
            </w14:solidFill>
          </w14:textFill>
        </w:rPr>
        <w:t xml:space="preserve">.2.2  </w:t>
      </w:r>
      <w:r>
        <w:rPr>
          <w:color w:val="000000" w:themeColor="text1"/>
          <w:szCs w:val="21"/>
          <w14:textFill>
            <w14:solidFill>
              <w14:schemeClr w14:val="tx1"/>
            </w14:solidFill>
          </w14:textFill>
        </w:rPr>
        <w:t>燃煤锅炉房工艺专业常用的系统编码及标识范围应符合表</w:t>
      </w: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的规定。</w:t>
      </w:r>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表9</w:t>
      </w:r>
      <w:r>
        <w:rPr>
          <w:rFonts w:ascii="黑体" w:hAnsi="黑体" w:eastAsia="黑体"/>
          <w:color w:val="000000" w:themeColor="text1"/>
          <w14:textFill>
            <w14:solidFill>
              <w14:schemeClr w14:val="tx1"/>
            </w14:solidFill>
          </w14:textFill>
        </w:rPr>
        <w:t xml:space="preserve">  燃煤锅炉房工艺专业常用的系统编码及标识范围</w:t>
      </w: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560"/>
        <w:gridCol w:w="226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8" w:space="0"/>
              <w:left w:val="single" w:color="auto" w:sz="8" w:space="0"/>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系统分类</w:t>
            </w:r>
          </w:p>
        </w:tc>
        <w:tc>
          <w:tcPr>
            <w:tcW w:w="1560" w:type="dxa"/>
            <w:tcBorders>
              <w:top w:val="single" w:color="auto" w:sz="8" w:space="0"/>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系统码</w:t>
            </w:r>
          </w:p>
        </w:tc>
        <w:tc>
          <w:tcPr>
            <w:tcW w:w="2268" w:type="dxa"/>
            <w:tcBorders>
              <w:top w:val="single" w:color="auto" w:sz="8" w:space="0"/>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系统名称</w:t>
            </w:r>
          </w:p>
        </w:tc>
        <w:tc>
          <w:tcPr>
            <w:tcW w:w="2835" w:type="dxa"/>
            <w:tcBorders>
              <w:top w:val="single" w:color="auto" w:sz="8" w:space="0"/>
              <w:bottom w:val="single" w:color="auto" w:sz="8" w:space="0"/>
              <w:righ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701" w:type="dxa"/>
            <w:vMerge w:val="restart"/>
            <w:tcBorders>
              <w:top w:val="single" w:color="auto" w:sz="8" w:space="0"/>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HAG</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燃煤锅炉主系统</w:t>
            </w:r>
          </w:p>
        </w:tc>
        <w:tc>
          <w:tcPr>
            <w:tcW w:w="1560" w:type="dxa"/>
            <w:tcBorders>
              <w:top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HAG01～HAG10</w:t>
            </w:r>
          </w:p>
        </w:tc>
        <w:tc>
          <w:tcPr>
            <w:tcW w:w="2268" w:type="dxa"/>
            <w:tcBorders>
              <w:top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锅炉本体</w:t>
            </w:r>
          </w:p>
        </w:tc>
        <w:tc>
          <w:tcPr>
            <w:tcW w:w="2835" w:type="dxa"/>
            <w:vMerge w:val="restart"/>
            <w:tcBorders>
              <w:top w:val="single" w:color="auto" w:sz="8" w:space="0"/>
              <w:righ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HAG11～HAG30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热水系统</w:t>
            </w:r>
          </w:p>
        </w:tc>
        <w:tc>
          <w:tcPr>
            <w:tcW w:w="2835" w:type="dxa"/>
            <w:vMerge w:val="continue"/>
            <w:tcBorders>
              <w:righ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HAG31～HAG50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蒸汽、凝水系统</w:t>
            </w:r>
          </w:p>
        </w:tc>
        <w:tc>
          <w:tcPr>
            <w:tcW w:w="2835" w:type="dxa"/>
            <w:vMerge w:val="continue"/>
            <w:tcBorders>
              <w:righ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HAG51～HAG99</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预留（可用）</w:t>
            </w:r>
          </w:p>
        </w:tc>
        <w:tc>
          <w:tcPr>
            <w:tcW w:w="2835" w:type="dxa"/>
            <w:vMerge w:val="continue"/>
            <w:tcBorders>
              <w:righ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01" w:type="dxa"/>
            <w:vMerge w:val="restart"/>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HLQ</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送引风</w:t>
            </w: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HLQ01～HLQ30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送风系统</w:t>
            </w:r>
          </w:p>
        </w:tc>
        <w:tc>
          <w:tcPr>
            <w:tcW w:w="2835" w:type="dxa"/>
            <w:vMerge w:val="restart"/>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在系统下标识风机、阀门、风道等（设备级）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HLQ31～HLQ80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引风系统</w:t>
            </w:r>
          </w:p>
        </w:tc>
        <w:tc>
          <w:tcPr>
            <w:tcW w:w="2835" w:type="dxa"/>
            <w:vMerge w:val="continue"/>
            <w:tcBorders>
              <w:righ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1" w:type="dxa"/>
            <w:vMerge w:val="restart"/>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RQA</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烟气处理与排放</w:t>
            </w: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RQA01～RQA30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除尘系统</w:t>
            </w:r>
          </w:p>
        </w:tc>
        <w:tc>
          <w:tcPr>
            <w:tcW w:w="2835" w:type="dxa"/>
            <w:vMerge w:val="restart"/>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在系统下标识泵、风机、脱硫、脱硝、除尘、阀门、风道等（设备级）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RQA31～RQA40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脱硫系统</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RQA41～RQA50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脱硝系统</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RQA51～RQA70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烟气排放系统</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HFS</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上煤（制粉、输送、存储）</w:t>
            </w: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HFS01～HFS50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固态煤上煤、存储系统</w:t>
            </w:r>
          </w:p>
        </w:tc>
        <w:tc>
          <w:tcPr>
            <w:tcW w:w="2835"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在系统下标识煤处理、存储、传输（设备级）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HFS51～HFS70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水煤浆输送、存储系统</w:t>
            </w:r>
          </w:p>
        </w:tc>
        <w:tc>
          <w:tcPr>
            <w:tcW w:w="2835"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在系统下标识存储、浆泵、风机、阀门、管道等（设备级）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GHQ</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水处理</w:t>
            </w: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GHQ01～GHQ50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水处理系统</w:t>
            </w:r>
          </w:p>
        </w:tc>
        <w:tc>
          <w:tcPr>
            <w:tcW w:w="2835"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在系统下标识泵、联箱、水处理、阀门、管道等（设备级）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HDQ</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灰渣</w:t>
            </w: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HDQ01～HDQ30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灰系统</w:t>
            </w:r>
          </w:p>
        </w:tc>
        <w:tc>
          <w:tcPr>
            <w:tcW w:w="2835"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在系统下标识泵、灰处理、阀门、管道等（设备级）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HDQ31～HDQ60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渣系统</w:t>
            </w:r>
          </w:p>
        </w:tc>
        <w:tc>
          <w:tcPr>
            <w:tcW w:w="2835"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在系统下标识渣泵、渣处理、阀门、管道等（设备级）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XQA</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燃煤锅炉公用系统</w:t>
            </w: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XQA01～XQA10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暖通空调</w:t>
            </w:r>
          </w:p>
        </w:tc>
        <w:tc>
          <w:tcPr>
            <w:tcW w:w="2835" w:type="dxa"/>
            <w:vMerge w:val="restart"/>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在系统下标识泵、风机、各种设备、阀门、风道等（设备级）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XQA11～XQA20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给排水</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XQA21～XQA30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照明</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XQA31～XQA40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消防</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XQA41～XQA50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环保</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XQA51～XQA60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起吊</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XQA61～XQA70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通讯</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560"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XQA71～XQA90</w:t>
            </w:r>
          </w:p>
        </w:tc>
        <w:tc>
          <w:tcPr>
            <w:tcW w:w="2268"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压缩空气、供油</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560" w:type="dxa"/>
            <w:tcBorders>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XQA91～XQA99</w:t>
            </w:r>
          </w:p>
        </w:tc>
        <w:tc>
          <w:tcPr>
            <w:tcW w:w="2268" w:type="dxa"/>
            <w:tcBorders>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其他系统</w:t>
            </w:r>
          </w:p>
        </w:tc>
        <w:tc>
          <w:tcPr>
            <w:tcW w:w="2835" w:type="dxa"/>
            <w:vMerge w:val="continue"/>
            <w:tcBorders>
              <w:bottom w:val="single" w:color="auto" w:sz="8" w:space="0"/>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bl>
    <w:p>
      <w:pPr>
        <w:snapToGrid w:val="0"/>
        <w:spacing w:before="156" w:beforeLines="50"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10</w:t>
      </w:r>
      <w:r>
        <w:rPr>
          <w:rFonts w:ascii="黑体" w:hAnsi="黑体" w:eastAsia="黑体"/>
          <w:color w:val="000000" w:themeColor="text1"/>
          <w14:textFill>
            <w14:solidFill>
              <w14:schemeClr w14:val="tx1"/>
            </w14:solidFill>
          </w14:textFill>
        </w:rPr>
        <w:t xml:space="preserve">.2.3  </w:t>
      </w:r>
      <w:r>
        <w:rPr>
          <w:color w:val="000000" w:themeColor="text1"/>
          <w:szCs w:val="21"/>
          <w14:textFill>
            <w14:solidFill>
              <w14:schemeClr w14:val="tx1"/>
            </w14:solidFill>
          </w14:textFill>
        </w:rPr>
        <w:t>燃气锅炉房工艺专业常用的系统编码及标识范围应符合表1</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的规定。</w:t>
      </w:r>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表10</w:t>
      </w:r>
      <w:r>
        <w:rPr>
          <w:rFonts w:ascii="黑体" w:hAnsi="黑体" w:eastAsia="黑体"/>
          <w:color w:val="000000" w:themeColor="text1"/>
          <w14:textFill>
            <w14:solidFill>
              <w14:schemeClr w14:val="tx1"/>
            </w14:solidFill>
          </w14:textFill>
        </w:rPr>
        <w:t xml:space="preserve">  燃气锅炉房工艺专业常用的系统编码及标识范围</w:t>
      </w: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623"/>
        <w:gridCol w:w="220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8" w:space="0"/>
              <w:left w:val="single" w:color="auto" w:sz="8" w:space="0"/>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系统分类</w:t>
            </w:r>
          </w:p>
        </w:tc>
        <w:tc>
          <w:tcPr>
            <w:tcW w:w="1623" w:type="dxa"/>
            <w:tcBorders>
              <w:top w:val="single" w:color="auto" w:sz="8" w:space="0"/>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系统编码</w:t>
            </w:r>
          </w:p>
        </w:tc>
        <w:tc>
          <w:tcPr>
            <w:tcW w:w="2205" w:type="dxa"/>
            <w:tcBorders>
              <w:top w:val="single" w:color="auto" w:sz="8" w:space="0"/>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系统名称</w:t>
            </w:r>
          </w:p>
        </w:tc>
        <w:tc>
          <w:tcPr>
            <w:tcW w:w="2835" w:type="dxa"/>
            <w:tcBorders>
              <w:top w:val="single" w:color="auto" w:sz="8" w:space="0"/>
              <w:bottom w:val="single" w:color="auto" w:sz="8" w:space="0"/>
              <w:righ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Borders>
              <w:top w:val="single" w:color="auto" w:sz="8" w:space="0"/>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HAG</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燃气锅炉主系统</w:t>
            </w:r>
          </w:p>
        </w:tc>
        <w:tc>
          <w:tcPr>
            <w:tcW w:w="1623" w:type="dxa"/>
            <w:tcBorders>
              <w:top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HAG01～HAG10</w:t>
            </w:r>
          </w:p>
        </w:tc>
        <w:tc>
          <w:tcPr>
            <w:tcW w:w="2205" w:type="dxa"/>
            <w:tcBorders>
              <w:top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锅炉本体</w:t>
            </w:r>
          </w:p>
        </w:tc>
        <w:tc>
          <w:tcPr>
            <w:tcW w:w="2835" w:type="dxa"/>
            <w:vMerge w:val="restart"/>
            <w:tcBorders>
              <w:top w:val="single" w:color="auto" w:sz="8" w:space="0"/>
              <w:righ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623"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HAG11～HAG30</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热水系统</w:t>
            </w:r>
          </w:p>
        </w:tc>
        <w:tc>
          <w:tcPr>
            <w:tcW w:w="2835" w:type="dxa"/>
            <w:vMerge w:val="continue"/>
            <w:tcBorders>
              <w:righ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623"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HAG31～HAG50</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蒸汽系统</w:t>
            </w:r>
          </w:p>
        </w:tc>
        <w:tc>
          <w:tcPr>
            <w:tcW w:w="2835" w:type="dxa"/>
            <w:vMerge w:val="continue"/>
            <w:tcBorders>
              <w:righ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623"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HAG51～HAG99</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预留（可用）</w:t>
            </w:r>
          </w:p>
        </w:tc>
        <w:tc>
          <w:tcPr>
            <w:tcW w:w="2835" w:type="dxa"/>
            <w:vMerge w:val="continue"/>
            <w:tcBorders>
              <w:righ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701" w:type="dxa"/>
            <w:vMerge w:val="restart"/>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HLQ</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送引风</w:t>
            </w:r>
          </w:p>
        </w:tc>
        <w:tc>
          <w:tcPr>
            <w:tcW w:w="1623"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HLQ01～HLQ30</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送风系统</w:t>
            </w:r>
          </w:p>
        </w:tc>
        <w:tc>
          <w:tcPr>
            <w:tcW w:w="2835" w:type="dxa"/>
            <w:vMerge w:val="restart"/>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在系统下标识风机、阀门、风道等设备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623"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HLQ31～HLQ80</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引风系统</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EKA</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供燃气</w:t>
            </w:r>
          </w:p>
        </w:tc>
        <w:tc>
          <w:tcPr>
            <w:tcW w:w="1623"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EKA01～EKA60</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燃气供应系统</w:t>
            </w:r>
          </w:p>
        </w:tc>
        <w:tc>
          <w:tcPr>
            <w:tcW w:w="2835"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RQA</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烟气处理与排放</w:t>
            </w:r>
          </w:p>
        </w:tc>
        <w:tc>
          <w:tcPr>
            <w:tcW w:w="1623"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RQA11～RQA30</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除尘系统</w:t>
            </w:r>
          </w:p>
        </w:tc>
        <w:tc>
          <w:tcPr>
            <w:tcW w:w="2835" w:type="dxa"/>
            <w:vMerge w:val="restart"/>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在系统下标识泵、风机、脱硝、除尘、阀门、风道等设备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623"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RQA41～RQA50</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脱硝系统</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623"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RQA51～RQA70</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烟气排放系统</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GHQ</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水处理</w:t>
            </w:r>
          </w:p>
        </w:tc>
        <w:tc>
          <w:tcPr>
            <w:tcW w:w="1623" w:type="dxa"/>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GHQ01～GHQ50</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水处理系统</w:t>
            </w:r>
          </w:p>
        </w:tc>
        <w:tc>
          <w:tcPr>
            <w:tcW w:w="2835"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在系统下标识泵、联箱、水处理、阀门、管道等设备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XQB</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燃气锅炉公用系统</w:t>
            </w:r>
          </w:p>
        </w:tc>
        <w:tc>
          <w:tcPr>
            <w:tcW w:w="1623"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XQB01～XQB10</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暖通空调</w:t>
            </w:r>
          </w:p>
        </w:tc>
        <w:tc>
          <w:tcPr>
            <w:tcW w:w="2835" w:type="dxa"/>
            <w:vMerge w:val="restart"/>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在系统下标识泵、风机、各种设备、阀门、风道等设备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623"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XQB11～XQB20</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给排水</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623"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XQB21～XQB30</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照明</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623"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XQB31～XQB40</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消防</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623"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XQB41～XQB50</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环保</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623"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XQB51～XQB60</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起吊</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623"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XQB61～XQB70</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通讯</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623"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XQB71～XQB90</w:t>
            </w:r>
          </w:p>
        </w:tc>
        <w:tc>
          <w:tcPr>
            <w:tcW w:w="2205"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压缩空气、供油</w:t>
            </w:r>
          </w:p>
        </w:tc>
        <w:tc>
          <w:tcPr>
            <w:tcW w:w="2835" w:type="dxa"/>
            <w:vMerge w:val="continue"/>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8" w:space="0"/>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p>
        </w:tc>
        <w:tc>
          <w:tcPr>
            <w:tcW w:w="1623" w:type="dxa"/>
            <w:tcBorders>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XQB91～XQB99</w:t>
            </w:r>
          </w:p>
        </w:tc>
        <w:tc>
          <w:tcPr>
            <w:tcW w:w="2205" w:type="dxa"/>
            <w:tcBorders>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其他系统</w:t>
            </w:r>
          </w:p>
        </w:tc>
        <w:tc>
          <w:tcPr>
            <w:tcW w:w="2835" w:type="dxa"/>
            <w:vMerge w:val="continue"/>
            <w:tcBorders>
              <w:bottom w:val="single" w:color="auto" w:sz="8" w:space="0"/>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bl>
    <w:p>
      <w:pPr>
        <w:snapToGrid w:val="0"/>
        <w:spacing w:before="156" w:beforeLines="50"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10</w:t>
      </w:r>
      <w:r>
        <w:rPr>
          <w:rFonts w:ascii="黑体" w:hAnsi="黑体" w:eastAsia="黑体"/>
          <w:color w:val="000000" w:themeColor="text1"/>
          <w14:textFill>
            <w14:solidFill>
              <w14:schemeClr w14:val="tx1"/>
            </w14:solidFill>
          </w14:textFill>
        </w:rPr>
        <w:t>.2.</w:t>
      </w:r>
      <w:r>
        <w:rPr>
          <w:rFonts w:hint="eastAsia" w:ascii="黑体" w:hAnsi="黑体" w:eastAsia="黑体"/>
          <w:color w:val="000000" w:themeColor="text1"/>
          <w14:textFill>
            <w14:solidFill>
              <w14:schemeClr w14:val="tx1"/>
            </w14:solidFill>
          </w14:textFill>
        </w:rPr>
        <w:t>4</w:t>
      </w:r>
      <w:r>
        <w:rPr>
          <w:rFonts w:ascii="黑体" w:hAnsi="黑体" w:eastAsia="黑体"/>
          <w:color w:val="000000" w:themeColor="text1"/>
          <w14:textFill>
            <w14:solidFill>
              <w14:schemeClr w14:val="tx1"/>
            </w14:solidFill>
          </w14:textFill>
        </w:rPr>
        <w:t xml:space="preserve"> </w:t>
      </w:r>
      <w:r>
        <w:rPr>
          <w:color w:val="000000" w:themeColor="text1"/>
          <w:szCs w:val="21"/>
          <w14:textFill>
            <w14:solidFill>
              <w14:schemeClr w14:val="tx1"/>
            </w14:solidFill>
          </w14:textFill>
        </w:rPr>
        <w:t>其</w:t>
      </w:r>
      <w:r>
        <w:rPr>
          <w:rFonts w:hint="eastAsia"/>
          <w:color w:val="000000" w:themeColor="text1"/>
          <w:szCs w:val="21"/>
          <w14:textFill>
            <w14:solidFill>
              <w14:schemeClr w14:val="tx1"/>
            </w14:solidFill>
          </w14:textFill>
        </w:rPr>
        <w:t>他</w:t>
      </w:r>
      <w:r>
        <w:rPr>
          <w:color w:val="000000" w:themeColor="text1"/>
          <w:szCs w:val="21"/>
          <w14:textFill>
            <w14:solidFill>
              <w14:schemeClr w14:val="tx1"/>
            </w14:solidFill>
          </w14:textFill>
        </w:rPr>
        <w:t>供热热源的工艺专业的系统编码应符合表1</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的规定。</w:t>
      </w:r>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表11  </w:t>
      </w:r>
      <w:r>
        <w:rPr>
          <w:rFonts w:ascii="黑体" w:hAnsi="黑体" w:eastAsia="黑体"/>
          <w:color w:val="000000" w:themeColor="text1"/>
          <w14:textFill>
            <w14:solidFill>
              <w14:schemeClr w14:val="tx1"/>
            </w14:solidFill>
          </w14:textFill>
        </w:rPr>
        <w:t>其</w:t>
      </w:r>
      <w:r>
        <w:rPr>
          <w:rFonts w:hint="eastAsia" w:ascii="黑体" w:hAnsi="黑体" w:eastAsia="黑体"/>
          <w:color w:val="000000" w:themeColor="text1"/>
          <w14:textFill>
            <w14:solidFill>
              <w14:schemeClr w14:val="tx1"/>
            </w14:solidFill>
          </w14:textFill>
        </w:rPr>
        <w:t>他</w:t>
      </w:r>
      <w:r>
        <w:rPr>
          <w:rFonts w:ascii="黑体" w:hAnsi="黑体" w:eastAsia="黑体"/>
          <w:color w:val="000000" w:themeColor="text1"/>
          <w14:textFill>
            <w14:solidFill>
              <w14:schemeClr w14:val="tx1"/>
            </w14:solidFill>
          </w14:textFill>
        </w:rPr>
        <w:t>供热热源的工艺系统编码</w:t>
      </w: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359"/>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8" w:space="0"/>
              <w:left w:val="single" w:color="auto" w:sz="8" w:space="0"/>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系统码</w:t>
            </w:r>
          </w:p>
        </w:tc>
        <w:tc>
          <w:tcPr>
            <w:tcW w:w="2359" w:type="dxa"/>
            <w:tcBorders>
              <w:top w:val="single" w:color="auto" w:sz="8" w:space="0"/>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范围</w:t>
            </w:r>
          </w:p>
        </w:tc>
        <w:tc>
          <w:tcPr>
            <w:tcW w:w="3595" w:type="dxa"/>
            <w:tcBorders>
              <w:top w:val="single" w:color="auto" w:sz="8" w:space="0"/>
              <w:bottom w:val="single" w:color="auto" w:sz="8" w:space="0"/>
              <w:righ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8" w:space="0"/>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QNB01～QNB80</w:t>
            </w:r>
          </w:p>
        </w:tc>
        <w:tc>
          <w:tcPr>
            <w:tcW w:w="2359" w:type="dxa"/>
            <w:tcBorders>
              <w:top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空气源热泵系统</w:t>
            </w:r>
          </w:p>
        </w:tc>
        <w:tc>
          <w:tcPr>
            <w:tcW w:w="3595" w:type="dxa"/>
            <w:tcBorders>
              <w:top w:val="single" w:color="auto" w:sz="8" w:space="0"/>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在系统下标注热源主设备、管道、泵、阀门、管件（设备级）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QNC01～QNC80</w:t>
            </w:r>
          </w:p>
        </w:tc>
        <w:tc>
          <w:tcPr>
            <w:tcW w:w="2359"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水源热泵系统</w:t>
            </w:r>
          </w:p>
        </w:tc>
        <w:tc>
          <w:tcPr>
            <w:tcW w:w="3595"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在系统下标注热源主设备、管道、泵、阀门、管件（设备级）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QND01～QND80</w:t>
            </w:r>
          </w:p>
        </w:tc>
        <w:tc>
          <w:tcPr>
            <w:tcW w:w="2359"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地热热源系统</w:t>
            </w:r>
          </w:p>
        </w:tc>
        <w:tc>
          <w:tcPr>
            <w:tcW w:w="3595"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在系统下标注热源主设备、管道、泵、阀门、管件（设备级）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QNF01～QNF80</w:t>
            </w:r>
          </w:p>
        </w:tc>
        <w:tc>
          <w:tcPr>
            <w:tcW w:w="2359"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电锅炉系统</w:t>
            </w:r>
          </w:p>
        </w:tc>
        <w:tc>
          <w:tcPr>
            <w:tcW w:w="3595"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在系统下标注热源主设备、管道、泵、阀门、管件（设备级）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HQC01～HQC80</w:t>
            </w:r>
          </w:p>
        </w:tc>
        <w:tc>
          <w:tcPr>
            <w:tcW w:w="2359"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太阳能热源系统</w:t>
            </w:r>
          </w:p>
        </w:tc>
        <w:tc>
          <w:tcPr>
            <w:tcW w:w="3595"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在系统下标注热源主设备、管道、泵、阀门、管件（设备级）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left w:val="single" w:color="auto" w:sz="8" w:space="0"/>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QNA01～QNA80</w:t>
            </w:r>
          </w:p>
        </w:tc>
        <w:tc>
          <w:tcPr>
            <w:tcW w:w="2359" w:type="dxa"/>
            <w:tcBorders>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预留，可用</w:t>
            </w:r>
          </w:p>
        </w:tc>
        <w:tc>
          <w:tcPr>
            <w:tcW w:w="3595" w:type="dxa"/>
            <w:tcBorders>
              <w:bottom w:val="single" w:color="auto" w:sz="8" w:space="0"/>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p>
        </w:tc>
      </w:tr>
    </w:tbl>
    <w:p>
      <w:pPr>
        <w:pStyle w:val="4"/>
        <w:snapToGrid w:val="0"/>
        <w:spacing w:before="156" w:beforeLines="50" w:after="156" w:afterLines="50" w:line="300" w:lineRule="auto"/>
        <w:rPr>
          <w:rFonts w:ascii="黑体" w:hAnsi="黑体"/>
          <w:b w:val="0"/>
          <w:color w:val="000000" w:themeColor="text1"/>
          <w:sz w:val="21"/>
          <w:szCs w:val="21"/>
          <w14:textFill>
            <w14:solidFill>
              <w14:schemeClr w14:val="tx1"/>
            </w14:solidFill>
          </w14:textFill>
        </w:rPr>
      </w:pPr>
      <w:bookmarkStart w:id="247" w:name="_Toc16090352"/>
      <w:bookmarkStart w:id="248" w:name="_Toc3306740"/>
      <w:bookmarkStart w:id="249" w:name="_Toc16091525"/>
      <w:bookmarkStart w:id="250" w:name="_Toc16089757"/>
      <w:bookmarkStart w:id="251" w:name="_Toc17607"/>
      <w:bookmarkStart w:id="252" w:name="_Toc3282158"/>
      <w:bookmarkStart w:id="253" w:name="_Toc16090309"/>
      <w:r>
        <w:rPr>
          <w:rFonts w:hint="eastAsia" w:ascii="黑体" w:hAnsi="黑体"/>
          <w:b w:val="0"/>
          <w:color w:val="000000" w:themeColor="text1"/>
          <w:sz w:val="21"/>
          <w:szCs w:val="21"/>
          <w14:textFill>
            <w14:solidFill>
              <w14:schemeClr w14:val="tx1"/>
            </w14:solidFill>
          </w14:textFill>
        </w:rPr>
        <w:t>10</w:t>
      </w:r>
      <w:r>
        <w:rPr>
          <w:rFonts w:ascii="黑体" w:hAnsi="黑体"/>
          <w:b w:val="0"/>
          <w:color w:val="000000" w:themeColor="text1"/>
          <w:sz w:val="21"/>
          <w:szCs w:val="21"/>
          <w14:textFill>
            <w14:solidFill>
              <w14:schemeClr w14:val="tx1"/>
            </w14:solidFill>
          </w14:textFill>
        </w:rPr>
        <w:t>.3  电气仪控专业标识</w:t>
      </w:r>
      <w:bookmarkEnd w:id="247"/>
      <w:bookmarkEnd w:id="248"/>
      <w:bookmarkEnd w:id="249"/>
      <w:bookmarkEnd w:id="250"/>
      <w:bookmarkEnd w:id="251"/>
      <w:bookmarkEnd w:id="252"/>
      <w:bookmarkEnd w:id="253"/>
    </w:p>
    <w:p>
      <w:pPr>
        <w:snapToGrid w:val="0"/>
        <w:spacing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10.3.1</w:t>
      </w:r>
      <w:r>
        <w:rPr>
          <w:rFonts w:ascii="黑体" w:hAnsi="黑体" w:eastAsia="黑体"/>
          <w:color w:val="000000" w:themeColor="text1"/>
          <w14:textFill>
            <w14:solidFill>
              <w14:schemeClr w14:val="tx1"/>
            </w14:solidFill>
          </w14:textFill>
        </w:rPr>
        <w:t xml:space="preserve">  </w:t>
      </w:r>
      <w:r>
        <w:rPr>
          <w:color w:val="000000" w:themeColor="text1"/>
          <w:szCs w:val="21"/>
          <w14:textFill>
            <w14:solidFill>
              <w14:schemeClr w14:val="tx1"/>
            </w14:solidFill>
          </w14:textFill>
        </w:rPr>
        <w:t>电气仪控专业标识对象包括电气、仪控等专业的系统和设备。</w:t>
      </w:r>
    </w:p>
    <w:p>
      <w:pPr>
        <w:snapToGrid w:val="0"/>
        <w:spacing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10</w:t>
      </w:r>
      <w:r>
        <w:rPr>
          <w:rFonts w:ascii="黑体" w:hAnsi="黑体" w:eastAsia="黑体"/>
          <w:color w:val="000000" w:themeColor="text1"/>
          <w14:textFill>
            <w14:solidFill>
              <w14:schemeClr w14:val="tx1"/>
            </w14:solidFill>
          </w14:textFill>
        </w:rPr>
        <w:t xml:space="preserve">.3.2  </w:t>
      </w:r>
      <w:r>
        <w:rPr>
          <w:color w:val="000000" w:themeColor="text1"/>
          <w:szCs w:val="21"/>
          <w14:textFill>
            <w14:solidFill>
              <w14:schemeClr w14:val="tx1"/>
            </w14:solidFill>
          </w14:textFill>
        </w:rPr>
        <w:t>电气仪控专业常用的系统码及标识范围应符合表1</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的规定。</w:t>
      </w:r>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表12  </w:t>
      </w:r>
      <w:r>
        <w:rPr>
          <w:rFonts w:ascii="黑体" w:hAnsi="黑体" w:eastAsia="黑体"/>
          <w:color w:val="000000" w:themeColor="text1"/>
          <w14:textFill>
            <w14:solidFill>
              <w14:schemeClr w14:val="tx1"/>
            </w14:solidFill>
          </w14:textFill>
        </w:rPr>
        <w:t>电气仪控专业常用的系统编码及标识范围</w:t>
      </w:r>
    </w:p>
    <w:tbl>
      <w:tblPr>
        <w:tblStyle w:val="57"/>
        <w:tblW w:w="8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3294"/>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Borders>
              <w:top w:val="single" w:color="auto" w:sz="8" w:space="0"/>
              <w:left w:val="single" w:color="auto" w:sz="8" w:space="0"/>
              <w:bottom w:val="single" w:color="auto" w:sz="8" w:space="0"/>
            </w:tcBorders>
            <w:shd w:val="clear" w:color="auto" w:fill="auto"/>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系统码</w:t>
            </w:r>
          </w:p>
        </w:tc>
        <w:tc>
          <w:tcPr>
            <w:tcW w:w="3294" w:type="dxa"/>
            <w:tcBorders>
              <w:top w:val="single" w:color="auto" w:sz="8" w:space="0"/>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系统名称</w:t>
            </w:r>
          </w:p>
        </w:tc>
        <w:tc>
          <w:tcPr>
            <w:tcW w:w="3040" w:type="dxa"/>
            <w:tcBorders>
              <w:top w:val="single" w:color="auto" w:sz="8" w:space="0"/>
              <w:bottom w:val="single" w:color="auto" w:sz="8" w:space="0"/>
              <w:right w:val="single" w:color="auto" w:sz="8" w:space="0"/>
            </w:tcBorders>
            <w:shd w:val="clear" w:color="auto" w:fill="auto"/>
            <w:vAlign w:val="center"/>
          </w:tcPr>
          <w:p>
            <w:pPr>
              <w:snapToGrid w:val="0"/>
              <w:spacing w:before="31" w:beforeLines="10" w:after="31" w:afterLines="10"/>
              <w:ind w:firstLine="360" w:firstLineChars="20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Borders>
              <w:top w:val="single" w:color="auto" w:sz="8" w:space="0"/>
              <w:left w:val="single" w:color="auto" w:sz="8" w:space="0"/>
            </w:tcBorders>
            <w:shd w:val="clear" w:color="auto" w:fill="auto"/>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BB*01～B</w:t>
            </w:r>
            <w:r>
              <w:rPr>
                <w:rFonts w:hint="eastAsia"/>
                <w:color w:val="000000" w:themeColor="text1"/>
                <w:sz w:val="18"/>
                <w:szCs w:val="18"/>
                <w14:textFill>
                  <w14:solidFill>
                    <w14:schemeClr w14:val="tx1"/>
                  </w14:solidFill>
                </w14:textFill>
              </w:rPr>
              <w:t>B</w:t>
            </w:r>
            <w:r>
              <w:rPr>
                <w:color w:val="000000" w:themeColor="text1"/>
                <w:sz w:val="18"/>
                <w:szCs w:val="18"/>
                <w14:textFill>
                  <w14:solidFill>
                    <w14:schemeClr w14:val="tx1"/>
                  </w14:solidFill>
                </w14:textFill>
              </w:rPr>
              <w:t>*90</w:t>
            </w:r>
          </w:p>
        </w:tc>
        <w:tc>
          <w:tcPr>
            <w:tcW w:w="3294" w:type="dxa"/>
            <w:tcBorders>
              <w:top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高压厂用电系统</w:t>
            </w:r>
          </w:p>
        </w:tc>
        <w:tc>
          <w:tcPr>
            <w:tcW w:w="3040" w:type="dxa"/>
            <w:tcBorders>
              <w:top w:val="single" w:color="auto" w:sz="8" w:space="0"/>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电气盘柜为系统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BBT01～BBT99</w:t>
            </w:r>
          </w:p>
        </w:tc>
        <w:tc>
          <w:tcPr>
            <w:tcW w:w="3294"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高压厂用变压器</w:t>
            </w:r>
          </w:p>
        </w:tc>
        <w:tc>
          <w:tcPr>
            <w:tcW w:w="3040"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每变压器为一系统，在系统下标识变压器的附件（当作设备）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Borders>
              <w:left w:val="single" w:color="auto" w:sz="8" w:space="0"/>
            </w:tcBorders>
            <w:shd w:val="clear" w:color="auto" w:fill="auto"/>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BF*01～BF*90</w:t>
            </w:r>
          </w:p>
        </w:tc>
        <w:tc>
          <w:tcPr>
            <w:tcW w:w="3294"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低压厂用电系统</w:t>
            </w:r>
          </w:p>
        </w:tc>
        <w:tc>
          <w:tcPr>
            <w:tcW w:w="3040"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电气盘柜为系统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BFT01～BFT99</w:t>
            </w:r>
          </w:p>
        </w:tc>
        <w:tc>
          <w:tcPr>
            <w:tcW w:w="3294"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低压厂用变压器</w:t>
            </w:r>
          </w:p>
        </w:tc>
        <w:tc>
          <w:tcPr>
            <w:tcW w:w="3040"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每变压器为一系统，在系统下标识变压器的附件（当作设备）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HYQ01～HYQ99</w:t>
            </w:r>
          </w:p>
        </w:tc>
        <w:tc>
          <w:tcPr>
            <w:tcW w:w="3294" w:type="dxa"/>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仪控系统</w:t>
            </w:r>
          </w:p>
        </w:tc>
        <w:tc>
          <w:tcPr>
            <w:tcW w:w="3040"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在系统下标识控制盘柜等设备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Borders>
              <w:left w:val="single" w:color="auto" w:sz="8" w:space="0"/>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QNY01～QNY90</w:t>
            </w:r>
          </w:p>
        </w:tc>
        <w:tc>
          <w:tcPr>
            <w:tcW w:w="3294" w:type="dxa"/>
            <w:tcBorders>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各类热泵、地热源、电锅炉的仪控系统</w:t>
            </w:r>
          </w:p>
        </w:tc>
        <w:tc>
          <w:tcPr>
            <w:tcW w:w="3040" w:type="dxa"/>
            <w:tcBorders>
              <w:bottom w:val="single" w:color="auto" w:sz="8" w:space="0"/>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在系统下标识控制盘柜等设备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31" w:beforeLines="10" w:after="31" w:afterLines="10"/>
              <w:ind w:firstLine="180" w:firstLineChars="100"/>
              <w:jc w:val="left"/>
              <w:rPr>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asciiTheme="minorEastAsia" w:hAnsiTheme="minorEastAsia" w:eastAsiaTheme="minorEastAsia"/>
                <w:color w:val="000000" w:themeColor="text1"/>
                <w:sz w:val="18"/>
                <w:szCs w:val="18"/>
                <w14:textFill>
                  <w14:solidFill>
                    <w14:schemeClr w14:val="tx1"/>
                  </w14:solidFill>
                </w14:textFill>
              </w:rPr>
              <w:t>“*”为</w:t>
            </w:r>
            <w:r>
              <w:rPr>
                <w:color w:val="000000" w:themeColor="text1"/>
                <w:sz w:val="18"/>
                <w:szCs w:val="18"/>
                <w14:textFill>
                  <w14:solidFill>
                    <w14:schemeClr w14:val="tx1"/>
                  </w14:solidFill>
                </w14:textFill>
              </w:rPr>
              <w:t>通配符，代表任何一个字母。</w:t>
            </w:r>
          </w:p>
        </w:tc>
      </w:tr>
    </w:tbl>
    <w:p>
      <w:pPr>
        <w:snapToGrid w:val="0"/>
        <w:spacing w:before="156" w:beforeLines="50"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10.3.</w:t>
      </w:r>
      <w:r>
        <w:rPr>
          <w:rFonts w:ascii="黑体" w:hAnsi="黑体" w:eastAsia="黑体"/>
          <w:color w:val="000000" w:themeColor="text1"/>
          <w14:textFill>
            <w14:solidFill>
              <w14:schemeClr w14:val="tx1"/>
            </w14:solidFill>
          </w14:textFill>
        </w:rPr>
        <w:t xml:space="preserve">4  </w:t>
      </w:r>
      <w:r>
        <w:rPr>
          <w:color w:val="000000" w:themeColor="text1"/>
          <w:szCs w:val="21"/>
          <w14:textFill>
            <w14:solidFill>
              <w14:schemeClr w14:val="tx1"/>
            </w14:solidFill>
          </w14:textFill>
        </w:rPr>
        <w:t>电气仪控专业常用的设备分类码应符合附录</w:t>
      </w:r>
      <w:r>
        <w:rPr>
          <w:rFonts w:hint="eastAsia"/>
          <w:color w:val="000000" w:themeColor="text1"/>
          <w:szCs w:val="21"/>
          <w14:textFill>
            <w14:solidFill>
              <w14:schemeClr w14:val="tx1"/>
            </w14:solidFill>
          </w14:textFill>
        </w:rPr>
        <w:t>B</w:t>
      </w:r>
      <w:r>
        <w:rPr>
          <w:color w:val="000000" w:themeColor="text1"/>
          <w:szCs w:val="21"/>
          <w14:textFill>
            <w14:solidFill>
              <w14:schemeClr w14:val="tx1"/>
            </w14:solidFill>
          </w14:textFill>
        </w:rPr>
        <w:t>的规定。</w:t>
      </w:r>
    </w:p>
    <w:p>
      <w:pPr>
        <w:snapToGrid w:val="0"/>
        <w:spacing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10.3.5</w:t>
      </w:r>
      <w:r>
        <w:rPr>
          <w:rFonts w:ascii="黑体" w:hAnsi="黑体" w:eastAsia="黑体"/>
          <w:color w:val="000000" w:themeColor="text1"/>
          <w14:textFill>
            <w14:solidFill>
              <w14:schemeClr w14:val="tx1"/>
            </w14:solidFill>
          </w14:textFill>
        </w:rPr>
        <w:t xml:space="preserve">  </w:t>
      </w:r>
      <w:r>
        <w:rPr>
          <w:color w:val="000000" w:themeColor="text1"/>
          <w:szCs w:val="21"/>
          <w14:textFill>
            <w14:solidFill>
              <w14:schemeClr w14:val="tx1"/>
            </w14:solidFill>
          </w14:textFill>
        </w:rPr>
        <w:t>就地安装的照明、检修、通信接线箱</w:t>
      </w:r>
      <w:r>
        <w:rPr>
          <w:rFonts w:hint="eastAsia"/>
          <w:color w:val="000000" w:themeColor="text1"/>
          <w:szCs w:val="21"/>
          <w14:textFill>
            <w14:solidFill>
              <w14:schemeClr w14:val="tx1"/>
            </w14:solidFill>
          </w14:textFill>
        </w:rPr>
        <w:t>设备采用</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作为</w:t>
      </w:r>
      <w:r>
        <w:rPr>
          <w:color w:val="000000" w:themeColor="text1"/>
          <w:szCs w:val="21"/>
          <w14:textFill>
            <w14:solidFill>
              <w14:schemeClr w14:val="tx1"/>
            </w14:solidFill>
          </w14:textFill>
        </w:rPr>
        <w:t>上一级低压配电盘柜系统下的设备（UC）进行标识。</w:t>
      </w:r>
    </w:p>
    <w:p>
      <w:pPr>
        <w:pStyle w:val="4"/>
        <w:snapToGrid w:val="0"/>
        <w:spacing w:before="156" w:beforeLines="50" w:after="156" w:afterLines="50" w:line="300" w:lineRule="auto"/>
        <w:rPr>
          <w:rFonts w:ascii="黑体" w:hAnsi="黑体"/>
          <w:b w:val="0"/>
          <w:color w:val="000000" w:themeColor="text1"/>
          <w:sz w:val="21"/>
          <w:szCs w:val="21"/>
          <w14:textFill>
            <w14:solidFill>
              <w14:schemeClr w14:val="tx1"/>
            </w14:solidFill>
          </w14:textFill>
        </w:rPr>
      </w:pPr>
      <w:bookmarkStart w:id="254" w:name="_Toc161"/>
      <w:bookmarkStart w:id="255" w:name="_Toc16090310"/>
      <w:bookmarkStart w:id="256" w:name="_Toc16089758"/>
      <w:bookmarkStart w:id="257" w:name="_Toc16090353"/>
      <w:bookmarkStart w:id="258" w:name="_Toc3306741"/>
      <w:bookmarkStart w:id="259" w:name="_Toc16091526"/>
      <w:bookmarkStart w:id="260" w:name="_Toc3282159"/>
      <w:r>
        <w:rPr>
          <w:rFonts w:hint="eastAsia" w:ascii="黑体" w:hAnsi="黑体"/>
          <w:b w:val="0"/>
          <w:color w:val="000000" w:themeColor="text1"/>
          <w:sz w:val="21"/>
          <w:szCs w:val="21"/>
          <w14:textFill>
            <w14:solidFill>
              <w14:schemeClr w14:val="tx1"/>
            </w14:solidFill>
          </w14:textFill>
        </w:rPr>
        <w:t>10.4</w:t>
      </w:r>
      <w:r>
        <w:rPr>
          <w:rFonts w:ascii="黑体" w:hAnsi="黑体"/>
          <w:b w:val="0"/>
          <w:color w:val="000000" w:themeColor="text1"/>
          <w:sz w:val="21"/>
          <w:szCs w:val="21"/>
          <w14:textFill>
            <w14:solidFill>
              <w14:schemeClr w14:val="tx1"/>
            </w14:solidFill>
          </w14:textFill>
        </w:rPr>
        <w:t xml:space="preserve">  土建专业</w:t>
      </w:r>
      <w:bookmarkEnd w:id="254"/>
    </w:p>
    <w:p>
      <w:pPr>
        <w:snapToGrid w:val="0"/>
        <w:spacing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10.4.1</w:t>
      </w:r>
      <w:r>
        <w:rPr>
          <w:rFonts w:hint="eastAsia"/>
          <w:color w:val="000000" w:themeColor="text1"/>
          <w:szCs w:val="21"/>
          <w14:textFill>
            <w14:solidFill>
              <w14:schemeClr w14:val="tx1"/>
            </w14:solidFill>
          </w14:textFill>
        </w:rPr>
        <w:t>热源</w:t>
      </w:r>
      <w:r>
        <w:rPr>
          <w:color w:val="000000" w:themeColor="text1"/>
          <w:szCs w:val="21"/>
          <w14:textFill>
            <w14:solidFill>
              <w14:schemeClr w14:val="tx1"/>
            </w14:solidFill>
          </w14:textFill>
        </w:rPr>
        <w:t>常用的建（构）筑物分类应符合表1</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的规定。</w:t>
      </w:r>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表13  热源</w:t>
      </w:r>
      <w:r>
        <w:rPr>
          <w:rFonts w:ascii="黑体" w:hAnsi="黑体" w:eastAsia="黑体"/>
          <w:color w:val="000000" w:themeColor="text1"/>
          <w14:textFill>
            <w14:solidFill>
              <w14:schemeClr w14:val="tx1"/>
            </w14:solidFill>
          </w14:textFill>
        </w:rPr>
        <w:t>常用的建（构）筑物分类</w:t>
      </w: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4"/>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top w:val="single" w:color="auto" w:sz="8" w:space="0"/>
              <w:left w:val="single" w:color="auto" w:sz="8" w:space="0"/>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建（构）筑物分类</w:t>
            </w:r>
          </w:p>
        </w:tc>
        <w:tc>
          <w:tcPr>
            <w:tcW w:w="4400" w:type="dxa"/>
            <w:tcBorders>
              <w:top w:val="single" w:color="auto" w:sz="8" w:space="0"/>
              <w:bottom w:val="single" w:color="auto" w:sz="8" w:space="0"/>
              <w:righ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建（构）筑物名称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top w:val="single" w:color="auto" w:sz="8" w:space="0"/>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ZTA</w:t>
            </w:r>
          </w:p>
        </w:tc>
        <w:tc>
          <w:tcPr>
            <w:tcW w:w="4400" w:type="dxa"/>
            <w:tcBorders>
              <w:top w:val="single" w:color="auto" w:sz="8" w:space="0"/>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锅炉房</w:t>
            </w:r>
            <w:r>
              <w:rPr>
                <w:rFonts w:hint="eastAsia"/>
                <w:color w:val="000000" w:themeColor="text1"/>
                <w:sz w:val="18"/>
                <w:szCs w:val="18"/>
                <w14:textFill>
                  <w14:solidFill>
                    <w14:schemeClr w14:val="tx1"/>
                  </w14:solidFill>
                </w14:textFill>
              </w:rPr>
              <w:t>和</w:t>
            </w:r>
            <w:r>
              <w:rPr>
                <w:color w:val="000000" w:themeColor="text1"/>
                <w:sz w:val="18"/>
                <w:szCs w:val="18"/>
                <w14:textFill>
                  <w14:solidFill>
                    <w14:schemeClr w14:val="tx1"/>
                  </w14:solidFill>
                </w14:textFill>
              </w:rPr>
              <w:t>其</w:t>
            </w:r>
            <w:r>
              <w:rPr>
                <w:rFonts w:hint="eastAsia"/>
                <w:color w:val="000000" w:themeColor="text1"/>
                <w:sz w:val="18"/>
                <w:szCs w:val="18"/>
                <w14:textFill>
                  <w14:solidFill>
                    <w14:schemeClr w14:val="tx1"/>
                  </w14:solidFill>
                </w14:textFill>
              </w:rPr>
              <w:t>他</w:t>
            </w:r>
            <w:r>
              <w:rPr>
                <w:color w:val="000000" w:themeColor="text1"/>
                <w:sz w:val="18"/>
                <w:szCs w:val="18"/>
                <w14:textFill>
                  <w14:solidFill>
                    <w14:schemeClr w14:val="tx1"/>
                  </w14:solidFill>
                </w14:textFill>
              </w:rPr>
              <w:t>热源的主设备间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ZTB</w:t>
            </w:r>
          </w:p>
        </w:tc>
        <w:tc>
          <w:tcPr>
            <w:tcW w:w="4400"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锅炉房和</w:t>
            </w:r>
            <w:r>
              <w:rPr>
                <w:color w:val="000000" w:themeColor="text1"/>
                <w:sz w:val="18"/>
                <w:szCs w:val="18"/>
                <w14:textFill>
                  <w14:solidFill>
                    <w14:schemeClr w14:val="tx1"/>
                  </w14:solidFill>
                </w14:textFill>
              </w:rPr>
              <w:t>其</w:t>
            </w:r>
            <w:r>
              <w:rPr>
                <w:rFonts w:hint="eastAsia"/>
                <w:color w:val="000000" w:themeColor="text1"/>
                <w:sz w:val="18"/>
                <w:szCs w:val="18"/>
                <w14:textFill>
                  <w14:solidFill>
                    <w14:schemeClr w14:val="tx1"/>
                  </w14:solidFill>
                </w14:textFill>
              </w:rPr>
              <w:t>他</w:t>
            </w:r>
            <w:r>
              <w:rPr>
                <w:color w:val="000000" w:themeColor="text1"/>
                <w:sz w:val="18"/>
                <w:szCs w:val="18"/>
                <w14:textFill>
                  <w14:solidFill>
                    <w14:schemeClr w14:val="tx1"/>
                  </w14:solidFill>
                </w14:textFill>
              </w:rPr>
              <w:t>热源的附属建筑</w:t>
            </w:r>
          </w:p>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（泵房、水处理间、电气间）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ZTC</w:t>
            </w:r>
          </w:p>
        </w:tc>
        <w:tc>
          <w:tcPr>
            <w:tcW w:w="4400"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锅炉房和</w:t>
            </w:r>
            <w:r>
              <w:rPr>
                <w:color w:val="000000" w:themeColor="text1"/>
                <w:sz w:val="18"/>
                <w:szCs w:val="18"/>
                <w14:textFill>
                  <w14:solidFill>
                    <w14:schemeClr w14:val="tx1"/>
                  </w14:solidFill>
                </w14:textFill>
              </w:rPr>
              <w:t>其</w:t>
            </w:r>
            <w:r>
              <w:rPr>
                <w:rFonts w:hint="eastAsia"/>
                <w:color w:val="000000" w:themeColor="text1"/>
                <w:sz w:val="18"/>
                <w:szCs w:val="18"/>
                <w14:textFill>
                  <w14:solidFill>
                    <w14:schemeClr w14:val="tx1"/>
                  </w14:solidFill>
                </w14:textFill>
              </w:rPr>
              <w:t>他</w:t>
            </w:r>
            <w:r>
              <w:rPr>
                <w:color w:val="000000" w:themeColor="text1"/>
                <w:sz w:val="18"/>
                <w:szCs w:val="18"/>
                <w14:textFill>
                  <w14:solidFill>
                    <w14:schemeClr w14:val="tx1"/>
                  </w14:solidFill>
                </w14:textFill>
              </w:rPr>
              <w:t>热源的附属建筑</w:t>
            </w:r>
          </w:p>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（燃料供应、烟气处理、引风机、烟囱）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64"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ZTD、ZTE、ZTF～ZTH</w:t>
            </w:r>
          </w:p>
        </w:tc>
        <w:tc>
          <w:tcPr>
            <w:tcW w:w="4400"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锅炉房和</w:t>
            </w:r>
            <w:r>
              <w:rPr>
                <w:color w:val="000000" w:themeColor="text1"/>
                <w:sz w:val="18"/>
                <w:szCs w:val="18"/>
                <w14:textFill>
                  <w14:solidFill>
                    <w14:schemeClr w14:val="tx1"/>
                  </w14:solidFill>
                </w14:textFill>
              </w:rPr>
              <w:t>其</w:t>
            </w:r>
            <w:r>
              <w:rPr>
                <w:rFonts w:hint="eastAsia"/>
                <w:color w:val="000000" w:themeColor="text1"/>
                <w:sz w:val="18"/>
                <w:szCs w:val="18"/>
                <w14:textFill>
                  <w14:solidFill>
                    <w14:schemeClr w14:val="tx1"/>
                  </w14:solidFill>
                </w14:textFill>
              </w:rPr>
              <w:t>他</w:t>
            </w:r>
            <w:r>
              <w:rPr>
                <w:color w:val="000000" w:themeColor="text1"/>
                <w:sz w:val="18"/>
                <w:szCs w:val="18"/>
                <w14:textFill>
                  <w14:solidFill>
                    <w14:schemeClr w14:val="tx1"/>
                  </w14:solidFill>
                </w14:textFill>
              </w:rPr>
              <w:t>热源的附属或辅助建筑（可用）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64"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ZV</w:t>
            </w:r>
          </w:p>
        </w:tc>
        <w:tc>
          <w:tcPr>
            <w:tcW w:w="4400"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用于物资、物品贮存的建（构）筑物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64"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ZW</w:t>
            </w:r>
          </w:p>
        </w:tc>
        <w:tc>
          <w:tcPr>
            <w:tcW w:w="4400"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用于管理任务或员工便利的建（构）筑物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ZVA</w:t>
            </w:r>
          </w:p>
        </w:tc>
        <w:tc>
          <w:tcPr>
            <w:tcW w:w="4400"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用于物资、物品贮存的建（构）筑物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ZWA</w:t>
            </w:r>
          </w:p>
        </w:tc>
        <w:tc>
          <w:tcPr>
            <w:tcW w:w="4400"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办公楼、行政楼、收发</w:t>
            </w:r>
            <w:r>
              <w:rPr>
                <w:rFonts w:hint="eastAsia"/>
                <w:color w:val="000000" w:themeColor="text1"/>
                <w:sz w:val="18"/>
                <w:szCs w:val="18"/>
                <w14:textFill>
                  <w14:solidFill>
                    <w14:schemeClr w14:val="tx1"/>
                  </w14:solidFill>
                </w14:textFill>
              </w:rPr>
              <w:t>室</w:t>
            </w:r>
            <w:r>
              <w:rPr>
                <w:color w:val="000000" w:themeColor="text1"/>
                <w:sz w:val="18"/>
                <w:szCs w:val="18"/>
                <w14:textFill>
                  <w14:solidFill>
                    <w14:schemeClr w14:val="tx1"/>
                  </w14:solidFill>
                </w14:textFill>
              </w:rPr>
              <w:t>、门卫</w:t>
            </w:r>
            <w:r>
              <w:rPr>
                <w:rFonts w:hint="eastAsia"/>
                <w:color w:val="000000" w:themeColor="text1"/>
                <w:sz w:val="18"/>
                <w:szCs w:val="18"/>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ZWB</w:t>
            </w:r>
          </w:p>
        </w:tc>
        <w:tc>
          <w:tcPr>
            <w:tcW w:w="4400"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培训设施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ZWC</w:t>
            </w:r>
          </w:p>
        </w:tc>
        <w:tc>
          <w:tcPr>
            <w:tcW w:w="4400"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员工设施建（构）筑物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left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ZWD</w:t>
            </w:r>
          </w:p>
        </w:tc>
        <w:tc>
          <w:tcPr>
            <w:tcW w:w="4400" w:type="dxa"/>
            <w:tcBorders>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消防站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left w:val="single" w:color="auto" w:sz="8" w:space="0"/>
              <w:bottom w:val="single" w:color="auto" w:sz="8" w:space="0"/>
            </w:tcBorders>
            <w:shd w:val="clear" w:color="auto" w:fill="auto"/>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ZWE</w:t>
            </w:r>
          </w:p>
        </w:tc>
        <w:tc>
          <w:tcPr>
            <w:tcW w:w="4400" w:type="dxa"/>
            <w:tcBorders>
              <w:bottom w:val="single" w:color="auto" w:sz="8" w:space="0"/>
              <w:right w:val="single" w:color="auto" w:sz="8" w:space="0"/>
            </w:tcBorders>
            <w:shd w:val="clear" w:color="auto" w:fill="auto"/>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食堂、餐厅建（构）筑物</w:t>
            </w:r>
          </w:p>
        </w:tc>
      </w:tr>
      <w:bookmarkEnd w:id="255"/>
      <w:bookmarkEnd w:id="256"/>
      <w:bookmarkEnd w:id="257"/>
      <w:bookmarkEnd w:id="258"/>
      <w:bookmarkEnd w:id="259"/>
      <w:bookmarkEnd w:id="260"/>
    </w:tbl>
    <w:p>
      <w:pPr>
        <w:pStyle w:val="2"/>
        <w:snapToGrid w:val="0"/>
        <w:spacing w:before="156" w:beforeLines="50" w:line="300" w:lineRule="auto"/>
        <w:ind w:firstLine="0" w:firstLineChars="0"/>
        <w:rPr>
          <w:color w:val="000000" w:themeColor="text1"/>
          <w:szCs w:val="21"/>
          <w14:textFill>
            <w14:solidFill>
              <w14:schemeClr w14:val="tx1"/>
            </w14:solidFill>
          </w14:textFill>
        </w:rPr>
      </w:pPr>
      <w:bookmarkStart w:id="261" w:name="_Toc28004622"/>
      <w:bookmarkStart w:id="262" w:name="_Toc27851334"/>
      <w:bookmarkStart w:id="263" w:name="_Toc16090355"/>
      <w:bookmarkStart w:id="264" w:name="_Toc27851050"/>
      <w:bookmarkStart w:id="265" w:name="_Toc3306750"/>
      <w:bookmarkStart w:id="266" w:name="_Toc16089760"/>
      <w:bookmarkStart w:id="267" w:name="_Toc16090312"/>
      <w:bookmarkStart w:id="268" w:name="_Toc16091528"/>
      <w:bookmarkStart w:id="269" w:name="_Toc3282168"/>
      <w:bookmarkStart w:id="270" w:name="_Toc499910191"/>
      <w:bookmarkStart w:id="271" w:name="_Toc5243"/>
      <w:bookmarkStart w:id="272" w:name="_Toc10127"/>
      <w:bookmarkStart w:id="273" w:name="_Toc331973391"/>
      <w:r>
        <w:rPr>
          <w:rFonts w:hint="eastAsia" w:ascii="黑体" w:hAnsi="黑体" w:eastAsia="黑体"/>
          <w:color w:val="000000" w:themeColor="text1"/>
          <w:szCs w:val="21"/>
          <w14:textFill>
            <w14:solidFill>
              <w14:schemeClr w14:val="tx1"/>
            </w14:solidFill>
          </w14:textFill>
        </w:rPr>
        <w:t xml:space="preserve">10.4.2  </w:t>
      </w:r>
      <w:r>
        <w:rPr>
          <w:rFonts w:hint="eastAsia"/>
          <w:color w:val="000000" w:themeColor="text1"/>
          <w:szCs w:val="21"/>
          <w14:textFill>
            <w14:solidFill>
              <w14:schemeClr w14:val="tx1"/>
            </w14:solidFill>
          </w14:textFill>
        </w:rPr>
        <w:t>室外布置的工艺设施应采用ZU*进行标识。</w:t>
      </w:r>
    </w:p>
    <w:p>
      <w:pPr>
        <w:pStyle w:val="3"/>
        <w:snapToGrid w:val="0"/>
        <w:spacing w:before="312" w:beforeLines="100" w:after="312" w:afterLines="100" w:line="300" w:lineRule="auto"/>
        <w:rPr>
          <w:rFonts w:ascii="黑体" w:hAnsi="黑体" w:eastAsia="黑体"/>
          <w:b w:val="0"/>
          <w:color w:val="000000" w:themeColor="text1"/>
          <w:sz w:val="21"/>
          <w:szCs w:val="21"/>
          <w14:textFill>
            <w14:solidFill>
              <w14:schemeClr w14:val="tx1"/>
            </w14:solidFill>
          </w14:textFill>
        </w:rPr>
      </w:pPr>
      <w:bookmarkStart w:id="274" w:name="_Toc25439"/>
      <w:r>
        <w:rPr>
          <w:rFonts w:hint="eastAsia" w:ascii="黑体" w:hAnsi="黑体" w:eastAsia="黑体"/>
          <w:b w:val="0"/>
          <w:color w:val="000000" w:themeColor="text1"/>
          <w:sz w:val="21"/>
          <w:szCs w:val="21"/>
          <w14:textFill>
            <w14:solidFill>
              <w14:schemeClr w14:val="tx1"/>
            </w14:solidFill>
          </w14:textFill>
        </w:rPr>
        <w:t>11  供热管网</w:t>
      </w:r>
      <w:bookmarkEnd w:id="261"/>
      <w:bookmarkEnd w:id="262"/>
      <w:bookmarkEnd w:id="263"/>
      <w:bookmarkEnd w:id="264"/>
      <w:bookmarkEnd w:id="265"/>
      <w:bookmarkEnd w:id="266"/>
      <w:bookmarkEnd w:id="267"/>
      <w:bookmarkEnd w:id="268"/>
      <w:bookmarkEnd w:id="269"/>
      <w:bookmarkEnd w:id="274"/>
    </w:p>
    <w:bookmarkEnd w:id="270"/>
    <w:bookmarkEnd w:id="271"/>
    <w:bookmarkEnd w:id="272"/>
    <w:p>
      <w:pPr>
        <w:widowControl/>
        <w:snapToGrid w:val="0"/>
        <w:spacing w:line="300" w:lineRule="auto"/>
        <w:outlineLvl w:val="2"/>
        <w:rPr>
          <w:color w:val="000000" w:themeColor="text1"/>
          <w:szCs w:val="21"/>
          <w14:textFill>
            <w14:solidFill>
              <w14:schemeClr w14:val="tx1"/>
            </w14:solidFill>
          </w14:textFill>
        </w:rPr>
      </w:pPr>
      <w:bookmarkStart w:id="275" w:name="_Toc3306751"/>
      <w:bookmarkStart w:id="276" w:name="_Toc3282169"/>
      <w:r>
        <w:rPr>
          <w:rFonts w:hint="eastAsia" w:ascii="黑体" w:hAnsi="黑体" w:eastAsia="黑体"/>
          <w:color w:val="000000" w:themeColor="text1"/>
          <w:szCs w:val="21"/>
          <w14:textFill>
            <w14:solidFill>
              <w14:schemeClr w14:val="tx1"/>
            </w14:solidFill>
          </w14:textFill>
        </w:rPr>
        <w:t>11.1</w:t>
      </w:r>
      <w:r>
        <w:rPr>
          <w:color w:val="000000" w:themeColor="text1"/>
          <w:szCs w:val="21"/>
          <w14:textFill>
            <w14:solidFill>
              <w14:schemeClr w14:val="tx1"/>
            </w14:solidFill>
          </w14:textFill>
        </w:rPr>
        <w:t xml:space="preserve">  供热管网的系统、设备、建（构筑物）等应进行标识编码。</w:t>
      </w:r>
    </w:p>
    <w:bookmarkEnd w:id="273"/>
    <w:bookmarkEnd w:id="275"/>
    <w:bookmarkEnd w:id="276"/>
    <w:p>
      <w:pPr>
        <w:widowControl/>
        <w:snapToGrid w:val="0"/>
        <w:spacing w:line="300" w:lineRule="auto"/>
        <w:outlineLvl w:val="2"/>
        <w:rPr>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11</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2</w:t>
      </w:r>
      <w:r>
        <w:rPr>
          <w:rFonts w:ascii="黑体" w:hAnsi="黑体" w:eastAsia="黑体"/>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供热管网的系统划分方式由工程设计单位协商</w:t>
      </w:r>
      <w:r>
        <w:rPr>
          <w:rFonts w:hint="eastAsia"/>
          <w:color w:val="000000" w:themeColor="text1"/>
          <w:szCs w:val="21"/>
          <w14:textFill>
            <w14:solidFill>
              <w14:schemeClr w14:val="tx1"/>
            </w14:solidFill>
          </w14:textFill>
        </w:rPr>
        <w:t>建设方</w:t>
      </w:r>
      <w:r>
        <w:rPr>
          <w:color w:val="000000" w:themeColor="text1"/>
          <w:szCs w:val="21"/>
          <w14:textFill>
            <w14:solidFill>
              <w14:schemeClr w14:val="tx1"/>
            </w14:solidFill>
          </w14:textFill>
        </w:rPr>
        <w:t>确定，并应按以下原则确定：</w:t>
      </w:r>
    </w:p>
    <w:p>
      <w:pPr>
        <w:snapToGrid w:val="0"/>
        <w:spacing w:line="30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 xml:space="preserve">a） </w:t>
      </w:r>
      <w:r>
        <w:rPr>
          <w:color w:val="000000" w:themeColor="text1"/>
          <w:szCs w:val="21"/>
          <w14:textFill>
            <w14:solidFill>
              <w14:schemeClr w14:val="tx1"/>
            </w14:solidFill>
          </w14:textFill>
        </w:rPr>
        <w:t>按用户分布、行政区划、历史沿袭等因素确定；</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b） </w:t>
      </w:r>
      <w:r>
        <w:rPr>
          <w:color w:val="000000" w:themeColor="text1"/>
          <w:szCs w:val="21"/>
          <w14:textFill>
            <w14:solidFill>
              <w14:schemeClr w14:val="tx1"/>
            </w14:solidFill>
          </w14:textFill>
        </w:rPr>
        <w:t>按管径划分，以管道变径位置为分界点；</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c） </w:t>
      </w:r>
      <w:r>
        <w:rPr>
          <w:color w:val="000000" w:themeColor="text1"/>
          <w:szCs w:val="21"/>
          <w14:textFill>
            <w14:solidFill>
              <w14:schemeClr w14:val="tx1"/>
            </w14:solidFill>
          </w14:textFill>
        </w:rPr>
        <w:t>在分支管道处划分，以管道阀门位置为分界点；</w:t>
      </w:r>
    </w:p>
    <w:p>
      <w:pPr>
        <w:snapToGrid w:val="0"/>
        <w:spacing w:line="300" w:lineRule="auto"/>
        <w:ind w:firstLine="420" w:firstLineChars="200"/>
        <w:rPr>
          <w:rFonts w:ascii="黑体" w:hAnsi="黑体" w:eastAsia="黑体"/>
          <w:color w:val="000000" w:themeColor="text1"/>
          <w14:textFill>
            <w14:solidFill>
              <w14:schemeClr w14:val="tx1"/>
            </w14:solidFill>
          </w14:textFill>
        </w:rPr>
      </w:pPr>
      <w:r>
        <w:rPr>
          <w:color w:val="000000" w:themeColor="text1"/>
          <w14:textFill>
            <w14:solidFill>
              <w14:schemeClr w14:val="tx1"/>
            </w14:solidFill>
          </w14:textFill>
        </w:rPr>
        <w:t xml:space="preserve">d） </w:t>
      </w:r>
      <w:r>
        <w:rPr>
          <w:color w:val="000000" w:themeColor="text1"/>
          <w:szCs w:val="21"/>
          <w14:textFill>
            <w14:solidFill>
              <w14:schemeClr w14:val="tx1"/>
            </w14:solidFill>
          </w14:textFill>
        </w:rPr>
        <w:t>供水管道或回水管道的区分方法可由设计方确定，本标准不做规定。</w:t>
      </w:r>
    </w:p>
    <w:p>
      <w:pPr>
        <w:widowControl/>
        <w:snapToGrid w:val="0"/>
        <w:spacing w:line="300" w:lineRule="auto"/>
        <w:outlineLvl w:val="2"/>
        <w:rPr>
          <w:color w:val="000000" w:themeColor="text1"/>
          <w:szCs w:val="21"/>
          <w14:textFill>
            <w14:solidFill>
              <w14:schemeClr w14:val="tx1"/>
            </w14:solidFill>
          </w14:textFill>
        </w:rPr>
      </w:pPr>
      <w:bookmarkStart w:id="277" w:name="_Toc3306755"/>
      <w:bookmarkStart w:id="278" w:name="_Toc3282173"/>
      <w:r>
        <w:rPr>
          <w:rFonts w:hint="eastAsia" w:ascii="黑体" w:hAnsi="黑体" w:eastAsia="黑体"/>
          <w:color w:val="000000" w:themeColor="text1"/>
          <w:szCs w:val="21"/>
          <w14:textFill>
            <w14:solidFill>
              <w14:schemeClr w14:val="tx1"/>
            </w14:solidFill>
          </w14:textFill>
        </w:rPr>
        <w:t>11</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3</w:t>
      </w:r>
      <w:r>
        <w:rPr>
          <w:color w:val="000000" w:themeColor="text1"/>
          <w:szCs w:val="21"/>
          <w14:textFill>
            <w14:solidFill>
              <w14:schemeClr w14:val="tx1"/>
            </w14:solidFill>
          </w14:textFill>
        </w:rPr>
        <w:t xml:space="preserve">  供热管网的工艺专业应采用功能标识，编码构成应符合本标准</w:t>
      </w:r>
      <w:r>
        <w:rPr>
          <w:rFonts w:hint="eastAsia"/>
          <w:color w:val="000000" w:themeColor="text1"/>
          <w:szCs w:val="21"/>
          <w14:textFill>
            <w14:solidFill>
              <w14:schemeClr w14:val="tx1"/>
            </w14:solidFill>
          </w14:textFill>
        </w:rPr>
        <w:t>第6章</w:t>
      </w:r>
      <w:r>
        <w:rPr>
          <w:color w:val="000000" w:themeColor="text1"/>
          <w:szCs w:val="21"/>
          <w14:textFill>
            <w14:solidFill>
              <w14:schemeClr w14:val="tx1"/>
            </w14:solidFill>
          </w14:textFill>
        </w:rPr>
        <w:t>的规定。</w:t>
      </w:r>
    </w:p>
    <w:p>
      <w:pPr>
        <w:widowControl/>
        <w:snapToGrid w:val="0"/>
        <w:spacing w:line="300" w:lineRule="auto"/>
        <w:outlineLvl w:val="2"/>
        <w:rPr>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11</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4</w:t>
      </w:r>
      <w:r>
        <w:rPr>
          <w:color w:val="000000" w:themeColor="text1"/>
          <w:szCs w:val="21"/>
          <w14:textFill>
            <w14:solidFill>
              <w14:schemeClr w14:val="tx1"/>
            </w14:solidFill>
          </w14:textFill>
        </w:rPr>
        <w:t xml:space="preserve">  供热管网的土建专业应标识检查井、用户入口等的位置，应采用位置标识。</w:t>
      </w:r>
    </w:p>
    <w:p>
      <w:pPr>
        <w:widowControl/>
        <w:snapToGrid w:val="0"/>
        <w:spacing w:line="300" w:lineRule="auto"/>
        <w:outlineLvl w:val="2"/>
        <w:rPr>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11</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5</w:t>
      </w:r>
      <w:r>
        <w:rPr>
          <w:color w:val="000000" w:themeColor="text1"/>
          <w:szCs w:val="21"/>
          <w14:textFill>
            <w14:solidFill>
              <w14:schemeClr w14:val="tx1"/>
            </w14:solidFill>
          </w14:textFill>
        </w:rPr>
        <w:t xml:space="preserve">  蒸汽管网（含凝结水）的系统编码应符合表</w:t>
      </w:r>
      <w:r>
        <w:rPr>
          <w:rFonts w:hint="eastAsia"/>
          <w:color w:val="000000" w:themeColor="text1"/>
          <w:szCs w:val="21"/>
          <w14:textFill>
            <w14:solidFill>
              <w14:schemeClr w14:val="tx1"/>
            </w14:solidFill>
          </w14:textFill>
        </w:rPr>
        <w:t>14</w:t>
      </w:r>
      <w:r>
        <w:rPr>
          <w:color w:val="000000" w:themeColor="text1"/>
          <w:szCs w:val="21"/>
          <w14:textFill>
            <w14:solidFill>
              <w14:schemeClr w14:val="tx1"/>
            </w14:solidFill>
          </w14:textFill>
        </w:rPr>
        <w:t>的规定。</w:t>
      </w:r>
      <w:bookmarkEnd w:id="277"/>
      <w:bookmarkEnd w:id="278"/>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表14  </w:t>
      </w:r>
      <w:r>
        <w:rPr>
          <w:rFonts w:ascii="黑体" w:hAnsi="黑体" w:eastAsia="黑体"/>
          <w:color w:val="000000" w:themeColor="text1"/>
          <w14:textFill>
            <w14:solidFill>
              <w14:schemeClr w14:val="tx1"/>
            </w14:solidFill>
          </w14:textFill>
        </w:rPr>
        <w:t>蒸汽管网的系统编码与标识范围</w:t>
      </w: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53"/>
        <w:gridCol w:w="298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8" w:space="0"/>
              <w:left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系统码</w:t>
            </w:r>
          </w:p>
        </w:tc>
        <w:tc>
          <w:tcPr>
            <w:tcW w:w="2153" w:type="dxa"/>
            <w:tcBorders>
              <w:top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系统名称</w:t>
            </w:r>
          </w:p>
        </w:tc>
        <w:tc>
          <w:tcPr>
            <w:tcW w:w="2985" w:type="dxa"/>
            <w:tcBorders>
              <w:top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标识范围</w:t>
            </w:r>
          </w:p>
        </w:tc>
        <w:tc>
          <w:tcPr>
            <w:tcW w:w="1525" w:type="dxa"/>
            <w:tcBorders>
              <w:top w:val="single" w:color="auto" w:sz="8" w:space="0"/>
              <w:bottom w:val="single" w:color="auto" w:sz="8"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8" w:space="0"/>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NAA01～NAA99</w:t>
            </w:r>
          </w:p>
        </w:tc>
        <w:tc>
          <w:tcPr>
            <w:tcW w:w="2153" w:type="dxa"/>
            <w:tcBorders>
              <w:top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蒸汽管道系统</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按压力、温度分</w:t>
            </w:r>
          </w:p>
        </w:tc>
        <w:tc>
          <w:tcPr>
            <w:tcW w:w="2985" w:type="dxa"/>
            <w:tcBorders>
              <w:top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管道、管件、阀门、补偿器、固定支架等在设备级标识</w:t>
            </w:r>
          </w:p>
        </w:tc>
        <w:tc>
          <w:tcPr>
            <w:tcW w:w="1525" w:type="dxa"/>
            <w:tcBorders>
              <w:top w:val="single" w:color="auto" w:sz="8"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蒸汽与凝水不同路由的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NAB01～NAB99</w:t>
            </w:r>
          </w:p>
        </w:tc>
        <w:tc>
          <w:tcPr>
            <w:tcW w:w="2153"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凝结水管道系统</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按压力、温度分</w:t>
            </w:r>
          </w:p>
        </w:tc>
        <w:tc>
          <w:tcPr>
            <w:tcW w:w="2985"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管道、管件、阀门、补偿器、固定支架等在设备级标识</w:t>
            </w:r>
          </w:p>
        </w:tc>
        <w:tc>
          <w:tcPr>
            <w:tcW w:w="1525" w:type="dxa"/>
            <w:tcBorders>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蒸汽与凝水不同路由的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NAR01～NAR99</w:t>
            </w:r>
          </w:p>
        </w:tc>
        <w:tc>
          <w:tcPr>
            <w:tcW w:w="2153"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蒸汽管道系统</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按压力、温度分</w:t>
            </w:r>
          </w:p>
        </w:tc>
        <w:tc>
          <w:tcPr>
            <w:tcW w:w="2985"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管道、管件、阀门、补偿器、固定支架等在设备级标识</w:t>
            </w:r>
          </w:p>
        </w:tc>
        <w:tc>
          <w:tcPr>
            <w:tcW w:w="1525" w:type="dxa"/>
            <w:tcBorders>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蒸汽与凝水同路由的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left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NAS01～NAS99</w:t>
            </w:r>
          </w:p>
        </w:tc>
        <w:tc>
          <w:tcPr>
            <w:tcW w:w="2153" w:type="dxa"/>
            <w:tcBorders>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凝结水管道系统</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按压力、温度分</w:t>
            </w:r>
          </w:p>
        </w:tc>
        <w:tc>
          <w:tcPr>
            <w:tcW w:w="2985" w:type="dxa"/>
            <w:tcBorders>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管道、管件、阀门、补偿器、固定支架等在设备级标识</w:t>
            </w:r>
          </w:p>
        </w:tc>
        <w:tc>
          <w:tcPr>
            <w:tcW w:w="1525" w:type="dxa"/>
            <w:tcBorders>
              <w:bottom w:val="single" w:color="auto" w:sz="8"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蒸汽与凝水同路由的</w:t>
            </w:r>
          </w:p>
        </w:tc>
      </w:tr>
    </w:tbl>
    <w:p>
      <w:pPr>
        <w:widowControl/>
        <w:snapToGrid w:val="0"/>
        <w:spacing w:before="156" w:beforeLines="50" w:line="300" w:lineRule="auto"/>
        <w:outlineLvl w:val="2"/>
        <w:rPr>
          <w:color w:val="000000" w:themeColor="text1"/>
          <w:szCs w:val="21"/>
          <w14:textFill>
            <w14:solidFill>
              <w14:schemeClr w14:val="tx1"/>
            </w14:solidFill>
          </w14:textFill>
        </w:rPr>
      </w:pPr>
      <w:bookmarkStart w:id="279" w:name="_Toc3306756"/>
      <w:bookmarkStart w:id="280" w:name="_Toc3282174"/>
      <w:r>
        <w:rPr>
          <w:rFonts w:hint="eastAsia" w:ascii="黑体" w:hAnsi="黑体" w:eastAsia="黑体"/>
          <w:color w:val="000000" w:themeColor="text1"/>
          <w:szCs w:val="21"/>
          <w14:textFill>
            <w14:solidFill>
              <w14:schemeClr w14:val="tx1"/>
            </w14:solidFill>
          </w14:textFill>
        </w:rPr>
        <w:t>11.6</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热水管网的系统编码应符合表</w:t>
      </w:r>
      <w:r>
        <w:rPr>
          <w:rFonts w:hint="eastAsia"/>
          <w:color w:val="000000" w:themeColor="text1"/>
          <w:szCs w:val="21"/>
          <w14:textFill>
            <w14:solidFill>
              <w14:schemeClr w14:val="tx1"/>
            </w14:solidFill>
          </w14:textFill>
        </w:rPr>
        <w:t>1</w:t>
      </w:r>
      <w:r>
        <w:rPr>
          <w:rFonts w:hint="eastAsia"/>
          <w:szCs w:val="21"/>
        </w:rPr>
        <w:t>5</w:t>
      </w:r>
      <w:r>
        <w:rPr>
          <w:szCs w:val="21"/>
        </w:rPr>
        <w:t>的规定。</w:t>
      </w:r>
      <w:bookmarkEnd w:id="279"/>
      <w:bookmarkEnd w:id="280"/>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表15  </w:t>
      </w:r>
      <w:r>
        <w:rPr>
          <w:rFonts w:ascii="黑体" w:hAnsi="黑体" w:eastAsia="黑体"/>
          <w:color w:val="000000" w:themeColor="text1"/>
          <w14:textFill>
            <w14:solidFill>
              <w14:schemeClr w14:val="tx1"/>
            </w14:solidFill>
          </w14:textFill>
        </w:rPr>
        <w:t>热水管网的系统编码</w:t>
      </w: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7"/>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8" w:space="0"/>
              <w:left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系统码</w:t>
            </w:r>
          </w:p>
        </w:tc>
        <w:tc>
          <w:tcPr>
            <w:tcW w:w="2127" w:type="dxa"/>
            <w:tcBorders>
              <w:top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系统名称</w:t>
            </w:r>
          </w:p>
        </w:tc>
        <w:tc>
          <w:tcPr>
            <w:tcW w:w="4536" w:type="dxa"/>
            <w:tcBorders>
              <w:top w:val="single" w:color="auto" w:sz="8" w:space="0"/>
              <w:bottom w:val="single" w:color="auto" w:sz="8"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8" w:space="0"/>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NDA01～NDA99</w:t>
            </w:r>
          </w:p>
        </w:tc>
        <w:tc>
          <w:tcPr>
            <w:tcW w:w="2127" w:type="dxa"/>
            <w:tcBorders>
              <w:top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一级网供水管道系统</w:t>
            </w:r>
          </w:p>
        </w:tc>
        <w:tc>
          <w:tcPr>
            <w:tcW w:w="4536" w:type="dxa"/>
            <w:tcBorders>
              <w:top w:val="single" w:color="auto" w:sz="8"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管道、管件、阀门、补偿器、固定支架等在设备级标识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NDB01～NDB99</w:t>
            </w:r>
          </w:p>
        </w:tc>
        <w:tc>
          <w:tcPr>
            <w:tcW w:w="2127"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一级网回水管道系统</w:t>
            </w:r>
          </w:p>
        </w:tc>
        <w:tc>
          <w:tcPr>
            <w:tcW w:w="4536" w:type="dxa"/>
            <w:tcBorders>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管道、管件、阀门、补偿器、固定支架等在设备级标识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left w:val="single" w:color="auto" w:sz="8" w:space="0"/>
              <w:bottom w:val="single" w:color="auto" w:sz="8" w:space="0"/>
            </w:tcBorders>
            <w:vAlign w:val="center"/>
          </w:tcPr>
          <w:p>
            <w:pPr>
              <w:snapToGrid w:val="0"/>
              <w:spacing w:before="31" w:beforeLines="10" w:after="31" w:afterLines="10"/>
              <w:jc w:val="center"/>
              <w:rPr>
                <w:sz w:val="18"/>
                <w:szCs w:val="18"/>
              </w:rPr>
            </w:pPr>
            <w:r>
              <w:rPr>
                <w:sz w:val="18"/>
                <w:szCs w:val="18"/>
              </w:rPr>
              <w:t>NDR01～NDR99</w:t>
            </w:r>
          </w:p>
          <w:p>
            <w:pPr>
              <w:pStyle w:val="2"/>
              <w:ind w:firstLine="0" w:firstLineChars="0"/>
              <w:jc w:val="center"/>
              <w:rPr>
                <w:sz w:val="18"/>
                <w:szCs w:val="18"/>
              </w:rPr>
            </w:pPr>
            <w:r>
              <w:rPr>
                <w:sz w:val="18"/>
                <w:szCs w:val="18"/>
              </w:rPr>
              <w:t>NDS01～NDS99</w:t>
            </w:r>
          </w:p>
          <w:p>
            <w:pPr>
              <w:pStyle w:val="2"/>
              <w:ind w:firstLine="0" w:firstLineChars="0"/>
              <w:jc w:val="center"/>
              <w:rPr>
                <w:sz w:val="18"/>
                <w:szCs w:val="18"/>
              </w:rPr>
            </w:pPr>
            <w:r>
              <w:rPr>
                <w:sz w:val="18"/>
                <w:szCs w:val="18"/>
              </w:rPr>
              <w:t>NDT01～NDT99</w:t>
            </w:r>
          </w:p>
          <w:p>
            <w:pPr>
              <w:pStyle w:val="2"/>
              <w:ind w:firstLine="0" w:firstLineChars="0"/>
              <w:jc w:val="center"/>
            </w:pPr>
            <w:r>
              <w:rPr>
                <w:sz w:val="18"/>
                <w:szCs w:val="18"/>
              </w:rPr>
              <w:t>NDU01～NDU99</w:t>
            </w:r>
          </w:p>
        </w:tc>
        <w:tc>
          <w:tcPr>
            <w:tcW w:w="2127" w:type="dxa"/>
            <w:tcBorders>
              <w:bottom w:val="single" w:color="auto" w:sz="8" w:space="0"/>
            </w:tcBorders>
            <w:vAlign w:val="center"/>
          </w:tcPr>
          <w:p>
            <w:pPr>
              <w:snapToGrid w:val="0"/>
              <w:spacing w:before="31" w:beforeLines="10" w:after="31" w:afterLines="10"/>
              <w:jc w:val="center"/>
              <w:rPr>
                <w:sz w:val="18"/>
                <w:szCs w:val="18"/>
              </w:rPr>
            </w:pPr>
            <w:r>
              <w:rPr>
                <w:sz w:val="18"/>
                <w:szCs w:val="18"/>
              </w:rPr>
              <w:t>供回水管道系统</w:t>
            </w:r>
          </w:p>
          <w:p>
            <w:pPr>
              <w:snapToGrid w:val="0"/>
              <w:spacing w:before="31" w:beforeLines="10" w:after="31" w:afterLines="10"/>
              <w:jc w:val="center"/>
              <w:rPr>
                <w:sz w:val="18"/>
                <w:szCs w:val="18"/>
              </w:rPr>
            </w:pPr>
            <w:r>
              <w:rPr>
                <w:sz w:val="18"/>
                <w:szCs w:val="18"/>
              </w:rPr>
              <w:t>（一、二级网均可用）</w:t>
            </w:r>
          </w:p>
        </w:tc>
        <w:tc>
          <w:tcPr>
            <w:tcW w:w="4536" w:type="dxa"/>
            <w:tcBorders>
              <w:bottom w:val="single" w:color="auto" w:sz="8" w:space="0"/>
              <w:right w:val="single" w:color="auto" w:sz="8" w:space="0"/>
            </w:tcBorders>
            <w:vAlign w:val="center"/>
          </w:tcPr>
          <w:p>
            <w:pPr>
              <w:snapToGrid w:val="0"/>
              <w:spacing w:before="31" w:beforeLines="10" w:after="31" w:afterLines="10"/>
              <w:jc w:val="center"/>
              <w:rPr>
                <w:sz w:val="18"/>
                <w:szCs w:val="18"/>
              </w:rPr>
            </w:pPr>
            <w:r>
              <w:rPr>
                <w:sz w:val="18"/>
                <w:szCs w:val="18"/>
              </w:rPr>
              <w:t>管道、管件、阀门、补偿器、固定支架等在设备级标识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3"/>
            <w:tcBorders>
              <w:top w:val="single" w:color="auto" w:sz="8" w:space="0"/>
              <w:left w:val="single" w:color="auto" w:sz="8" w:space="0"/>
              <w:bottom w:val="single" w:color="auto" w:sz="8" w:space="0"/>
              <w:right w:val="single" w:color="auto" w:sz="8" w:space="0"/>
            </w:tcBorders>
            <w:vAlign w:val="center"/>
          </w:tcPr>
          <w:p>
            <w:pPr>
              <w:snapToGrid w:val="0"/>
              <w:spacing w:line="300" w:lineRule="auto"/>
              <w:ind w:firstLine="180" w:firstLineChars="100"/>
              <w:rPr>
                <w:sz w:val="18"/>
                <w:szCs w:val="18"/>
              </w:rPr>
            </w:pPr>
            <w:r>
              <w:rPr>
                <w:rFonts w:hint="eastAsia" w:ascii="黑体" w:hAnsi="黑体" w:eastAsia="黑体" w:cs="黑体"/>
                <w:sz w:val="18"/>
                <w:szCs w:val="18"/>
              </w:rPr>
              <w:t>注1：</w:t>
            </w:r>
            <w:r>
              <w:rPr>
                <w:sz w:val="18"/>
                <w:szCs w:val="18"/>
              </w:rPr>
              <w:t>热水供回水管道是否区分同向，由设计院商建设方确定，上表不做规定</w:t>
            </w:r>
            <w:r>
              <w:rPr>
                <w:rFonts w:hint="eastAsia"/>
                <w:sz w:val="18"/>
                <w:szCs w:val="18"/>
              </w:rPr>
              <w:t>；</w:t>
            </w:r>
          </w:p>
          <w:p>
            <w:pPr>
              <w:snapToGrid w:val="0"/>
              <w:spacing w:before="31" w:beforeLines="10" w:after="31" w:afterLines="10"/>
              <w:ind w:firstLine="180" w:firstLineChars="100"/>
              <w:rPr>
                <w:sz w:val="18"/>
                <w:szCs w:val="18"/>
              </w:rPr>
            </w:pPr>
            <w:r>
              <w:rPr>
                <w:rFonts w:hint="eastAsia" w:ascii="黑体" w:hAnsi="黑体" w:eastAsia="黑体" w:cs="黑体"/>
                <w:sz w:val="18"/>
                <w:szCs w:val="18"/>
              </w:rPr>
              <w:t>注2：</w:t>
            </w:r>
            <w:r>
              <w:rPr>
                <w:sz w:val="18"/>
                <w:szCs w:val="18"/>
              </w:rPr>
              <w:t>当上表不够使用时，可以使用NDC、NDQ（一、二级网均可用）。</w:t>
            </w:r>
          </w:p>
        </w:tc>
      </w:tr>
    </w:tbl>
    <w:p>
      <w:pPr>
        <w:widowControl/>
        <w:snapToGrid w:val="0"/>
        <w:spacing w:before="156" w:beforeLines="50" w:line="300" w:lineRule="auto"/>
        <w:outlineLvl w:val="2"/>
        <w:rPr>
          <w:color w:val="000000" w:themeColor="text1"/>
          <w:szCs w:val="21"/>
          <w14:textFill>
            <w14:solidFill>
              <w14:schemeClr w14:val="tx1"/>
            </w14:solidFill>
          </w14:textFill>
        </w:rPr>
      </w:pPr>
      <w:bookmarkStart w:id="281" w:name="_Toc3282176"/>
      <w:bookmarkStart w:id="282" w:name="_Toc3306758"/>
      <w:r>
        <w:rPr>
          <w:rFonts w:hint="eastAsia" w:ascii="黑体" w:hAnsi="黑体" w:eastAsia="黑体"/>
          <w:color w:val="000000" w:themeColor="text1"/>
          <w:szCs w:val="21"/>
          <w14:textFill>
            <w14:solidFill>
              <w14:schemeClr w14:val="tx1"/>
            </w14:solidFill>
          </w14:textFill>
        </w:rPr>
        <w:t xml:space="preserve">11.7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供热管网电气仪控专业的系统编码应符合表</w:t>
      </w:r>
      <w:r>
        <w:rPr>
          <w:rFonts w:hint="eastAsia"/>
          <w:color w:val="000000" w:themeColor="text1"/>
          <w:szCs w:val="21"/>
          <w14:textFill>
            <w14:solidFill>
              <w14:schemeClr w14:val="tx1"/>
            </w14:solidFill>
          </w14:textFill>
        </w:rPr>
        <w:t>16</w:t>
      </w:r>
      <w:r>
        <w:rPr>
          <w:color w:val="000000" w:themeColor="text1"/>
          <w:szCs w:val="21"/>
          <w14:textFill>
            <w14:solidFill>
              <w14:schemeClr w14:val="tx1"/>
            </w14:solidFill>
          </w14:textFill>
        </w:rPr>
        <w:t>的规定。</w:t>
      </w:r>
      <w:bookmarkEnd w:id="281"/>
      <w:bookmarkEnd w:id="282"/>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表16  </w:t>
      </w:r>
      <w:r>
        <w:rPr>
          <w:rFonts w:ascii="黑体" w:hAnsi="黑体" w:eastAsia="黑体"/>
          <w:color w:val="000000" w:themeColor="text1"/>
          <w14:textFill>
            <w14:solidFill>
              <w14:schemeClr w14:val="tx1"/>
            </w14:solidFill>
          </w14:textFill>
        </w:rPr>
        <w:t>供热管网系统电气仪控专业的系统编码</w:t>
      </w: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490"/>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tcBorders>
              <w:top w:val="single" w:color="auto" w:sz="8" w:space="0"/>
              <w:left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系统码</w:t>
            </w:r>
          </w:p>
        </w:tc>
        <w:tc>
          <w:tcPr>
            <w:tcW w:w="2490" w:type="dxa"/>
            <w:tcBorders>
              <w:top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系统名称</w:t>
            </w:r>
          </w:p>
        </w:tc>
        <w:tc>
          <w:tcPr>
            <w:tcW w:w="3775" w:type="dxa"/>
            <w:tcBorders>
              <w:top w:val="single" w:color="auto" w:sz="8" w:space="0"/>
              <w:bottom w:val="single" w:color="auto" w:sz="8"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tcBorders>
              <w:top w:val="single" w:color="auto" w:sz="8" w:space="0"/>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NAY01～30</w:t>
            </w:r>
          </w:p>
        </w:tc>
        <w:tc>
          <w:tcPr>
            <w:tcW w:w="2490" w:type="dxa"/>
            <w:tcBorders>
              <w:top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蒸汽管网的电气仪控系统</w:t>
            </w:r>
          </w:p>
        </w:tc>
        <w:tc>
          <w:tcPr>
            <w:tcW w:w="3775" w:type="dxa"/>
            <w:tcBorders>
              <w:top w:val="single" w:color="auto" w:sz="8"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电控柜、保护柜、测量设施等在设备级标识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NDY01～30</w:t>
            </w:r>
          </w:p>
        </w:tc>
        <w:tc>
          <w:tcPr>
            <w:tcW w:w="2490"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热水管网的电气仪控系统</w:t>
            </w:r>
          </w:p>
        </w:tc>
        <w:tc>
          <w:tcPr>
            <w:tcW w:w="3775" w:type="dxa"/>
            <w:tcBorders>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电控柜、保护柜、测量设施等在设备级标识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tcBorders>
              <w:left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NEY01～30</w:t>
            </w:r>
          </w:p>
        </w:tc>
        <w:tc>
          <w:tcPr>
            <w:tcW w:w="2490" w:type="dxa"/>
            <w:tcBorders>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冷水管网的电气仪控系统</w:t>
            </w:r>
          </w:p>
        </w:tc>
        <w:tc>
          <w:tcPr>
            <w:tcW w:w="3775" w:type="dxa"/>
            <w:tcBorders>
              <w:bottom w:val="single" w:color="auto" w:sz="8"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电控柜、保护柜、测量设施等在设备级标识</w:t>
            </w:r>
          </w:p>
        </w:tc>
      </w:tr>
    </w:tbl>
    <w:p>
      <w:pPr>
        <w:widowControl/>
        <w:snapToGrid w:val="0"/>
        <w:spacing w:before="156" w:beforeLines="50" w:line="300" w:lineRule="auto"/>
        <w:outlineLvl w:val="2"/>
        <w:rPr>
          <w:color w:val="000000" w:themeColor="text1"/>
          <w:szCs w:val="21"/>
          <w14:textFill>
            <w14:solidFill>
              <w14:schemeClr w14:val="tx1"/>
            </w14:solidFill>
          </w14:textFill>
        </w:rPr>
      </w:pPr>
      <w:bookmarkStart w:id="283" w:name="_Toc3282178"/>
      <w:bookmarkStart w:id="284" w:name="_Toc3306760"/>
      <w:r>
        <w:rPr>
          <w:rFonts w:hint="eastAsia" w:ascii="黑体" w:hAnsi="黑体" w:eastAsia="黑体"/>
          <w:color w:val="000000" w:themeColor="text1"/>
          <w:szCs w:val="21"/>
          <w14:textFill>
            <w14:solidFill>
              <w14:schemeClr w14:val="tx1"/>
            </w14:solidFill>
          </w14:textFill>
        </w:rPr>
        <w:t>11.8</w:t>
      </w:r>
      <w:r>
        <w:rPr>
          <w:color w:val="000000" w:themeColor="text1"/>
          <w:szCs w:val="21"/>
          <w14:textFill>
            <w14:solidFill>
              <w14:schemeClr w14:val="tx1"/>
            </w14:solidFill>
          </w14:textFill>
        </w:rPr>
        <w:t xml:space="preserve">  一、二级管网系统的设备分类应符合附录</w:t>
      </w:r>
      <w:r>
        <w:rPr>
          <w:rFonts w:hint="eastAsia"/>
          <w:color w:val="000000" w:themeColor="text1"/>
          <w:szCs w:val="21"/>
          <w14:textFill>
            <w14:solidFill>
              <w14:schemeClr w14:val="tx1"/>
            </w14:solidFill>
          </w14:textFill>
        </w:rPr>
        <w:t>B</w:t>
      </w:r>
      <w:r>
        <w:rPr>
          <w:color w:val="000000" w:themeColor="text1"/>
          <w:szCs w:val="21"/>
          <w14:textFill>
            <w14:solidFill>
              <w14:schemeClr w14:val="tx1"/>
            </w14:solidFill>
          </w14:textFill>
        </w:rPr>
        <w:t>的规定。</w:t>
      </w:r>
      <w:bookmarkEnd w:id="283"/>
      <w:bookmarkEnd w:id="284"/>
    </w:p>
    <w:p>
      <w:pPr>
        <w:widowControl/>
        <w:snapToGrid w:val="0"/>
        <w:spacing w:line="300" w:lineRule="auto"/>
        <w:outlineLvl w:val="2"/>
        <w:rPr>
          <w:rFonts w:ascii="黑体" w:hAnsi="黑体" w:eastAsia="黑体"/>
          <w:color w:val="000000" w:themeColor="text1"/>
          <w:szCs w:val="21"/>
          <w14:textFill>
            <w14:solidFill>
              <w14:schemeClr w14:val="tx1"/>
            </w14:solidFill>
          </w14:textFill>
        </w:rPr>
      </w:pPr>
      <w:bookmarkStart w:id="285" w:name="_Toc3306761"/>
      <w:bookmarkStart w:id="286" w:name="_Toc3282179"/>
      <w:r>
        <w:rPr>
          <w:rFonts w:hint="eastAsia" w:ascii="黑体" w:hAnsi="黑体" w:eastAsia="黑体"/>
          <w:color w:val="000000" w:themeColor="text1"/>
          <w:szCs w:val="21"/>
          <w14:textFill>
            <w14:solidFill>
              <w14:schemeClr w14:val="tx1"/>
            </w14:solidFill>
          </w14:textFill>
        </w:rPr>
        <w:t>11</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9</w:t>
      </w:r>
      <w:r>
        <w:rPr>
          <w:rFonts w:ascii="黑体" w:hAnsi="黑体" w:eastAsia="黑体"/>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一、二级管网的管道检查井和用户入口的位置标识应符合表</w:t>
      </w:r>
      <w:r>
        <w:rPr>
          <w:rFonts w:hint="eastAsia"/>
          <w:color w:val="000000" w:themeColor="text1"/>
          <w:szCs w:val="21"/>
          <w14:textFill>
            <w14:solidFill>
              <w14:schemeClr w14:val="tx1"/>
            </w14:solidFill>
          </w14:textFill>
        </w:rPr>
        <w:t>17</w:t>
      </w:r>
      <w:r>
        <w:rPr>
          <w:color w:val="000000" w:themeColor="text1"/>
          <w:szCs w:val="21"/>
          <w14:textFill>
            <w14:solidFill>
              <w14:schemeClr w14:val="tx1"/>
            </w14:solidFill>
          </w14:textFill>
        </w:rPr>
        <w:t>的规定。构筑物编码由工程设计单位协商</w:t>
      </w:r>
      <w:r>
        <w:rPr>
          <w:rFonts w:hint="eastAsia"/>
          <w:color w:val="000000" w:themeColor="text1"/>
          <w:szCs w:val="21"/>
          <w14:textFill>
            <w14:solidFill>
              <w14:schemeClr w14:val="tx1"/>
            </w14:solidFill>
          </w14:textFill>
        </w:rPr>
        <w:t>建设方</w:t>
      </w:r>
      <w:r>
        <w:rPr>
          <w:color w:val="000000" w:themeColor="text1"/>
          <w:szCs w:val="21"/>
          <w14:textFill>
            <w14:solidFill>
              <w14:schemeClr w14:val="tx1"/>
            </w14:solidFill>
          </w14:textFill>
        </w:rPr>
        <w:t>确定。</w:t>
      </w:r>
      <w:bookmarkEnd w:id="285"/>
      <w:bookmarkEnd w:id="286"/>
      <w:r>
        <w:rPr>
          <w:color w:val="000000" w:themeColor="text1"/>
          <w:szCs w:val="21"/>
          <w14:textFill>
            <w14:solidFill>
              <w14:schemeClr w14:val="tx1"/>
            </w14:solidFill>
          </w14:textFill>
        </w:rPr>
        <w:t>一、二级管网的管道检查井、用户入口只需标识到构筑物码级，不需编房间码。当需要时，可对管道检查井位置标识后加五位数字，表示该检查井距某处的距离。</w:t>
      </w:r>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表17  </w:t>
      </w:r>
      <w:r>
        <w:rPr>
          <w:rFonts w:ascii="黑体" w:hAnsi="黑体" w:eastAsia="黑体"/>
          <w:color w:val="000000" w:themeColor="text1"/>
          <w14:textFill>
            <w14:solidFill>
              <w14:schemeClr w14:val="tx1"/>
            </w14:solidFill>
          </w14:textFill>
        </w:rPr>
        <w:t>管道检查井、用户入口位置的标识</w:t>
      </w: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2788"/>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8" w:type="dxa"/>
            <w:tcBorders>
              <w:top w:val="single" w:color="auto" w:sz="8" w:space="0"/>
              <w:left w:val="single" w:color="auto" w:sz="8" w:space="0"/>
              <w:bottom w:val="single" w:color="auto" w:sz="8" w:space="0"/>
            </w:tcBorders>
            <w:vAlign w:val="center"/>
          </w:tcPr>
          <w:p>
            <w:pPr>
              <w:snapToGrid w:val="0"/>
              <w:spacing w:before="31" w:beforeLines="10" w:after="31" w:afterLines="10"/>
              <w:ind w:firstLine="360" w:firstLineChars="20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构筑物位置编码</w:t>
            </w:r>
          </w:p>
          <w:p>
            <w:pPr>
              <w:snapToGrid w:val="0"/>
              <w:spacing w:before="31" w:beforeLines="10" w:after="31" w:afterLines="10"/>
              <w:ind w:firstLine="360" w:firstLineChars="20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Z**NN</w:t>
            </w:r>
          </w:p>
          <w:p>
            <w:pPr>
              <w:snapToGrid w:val="0"/>
              <w:spacing w:before="31" w:beforeLines="10" w:after="31" w:afterLines="10"/>
              <w:ind w:firstLine="360" w:firstLineChars="20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构筑物分类+构筑物编码</w:t>
            </w:r>
          </w:p>
        </w:tc>
        <w:tc>
          <w:tcPr>
            <w:tcW w:w="2788" w:type="dxa"/>
            <w:tcBorders>
              <w:top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构筑物名称</w:t>
            </w:r>
          </w:p>
        </w:tc>
        <w:tc>
          <w:tcPr>
            <w:tcW w:w="2788" w:type="dxa"/>
            <w:tcBorders>
              <w:top w:val="single" w:color="auto" w:sz="8" w:space="0"/>
              <w:bottom w:val="single" w:color="auto" w:sz="8"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8" w:type="dxa"/>
            <w:tcBorders>
              <w:top w:val="single" w:color="auto" w:sz="8" w:space="0"/>
              <w:left w:val="single" w:color="auto" w:sz="8" w:space="0"/>
            </w:tcBorders>
            <w:vAlign w:val="center"/>
          </w:tcPr>
          <w:p>
            <w:pPr>
              <w:snapToGrid w:val="0"/>
              <w:spacing w:before="31" w:beforeLines="10" w:after="31" w:afterLines="10"/>
              <w:ind w:firstLine="360" w:firstLineChars="20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ZQ*01</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ZQ*99</w:t>
            </w:r>
          </w:p>
        </w:tc>
        <w:tc>
          <w:tcPr>
            <w:tcW w:w="2788" w:type="dxa"/>
            <w:tcBorders>
              <w:top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管道检查井</w:t>
            </w:r>
          </w:p>
        </w:tc>
        <w:tc>
          <w:tcPr>
            <w:tcW w:w="2788" w:type="dxa"/>
            <w:tcBorders>
              <w:top w:val="single" w:color="auto" w:sz="8"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标识到管道检查井编码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8" w:type="dxa"/>
            <w:tcBorders>
              <w:left w:val="single" w:color="auto" w:sz="8" w:space="0"/>
              <w:bottom w:val="single" w:color="auto" w:sz="8" w:space="0"/>
            </w:tcBorders>
            <w:vAlign w:val="center"/>
          </w:tcPr>
          <w:p>
            <w:pPr>
              <w:snapToGrid w:val="0"/>
              <w:spacing w:before="31" w:beforeLines="10" w:after="31" w:afterLines="10"/>
              <w:ind w:firstLine="360" w:firstLineChars="20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w:t>
            </w:r>
            <w:r>
              <w:rPr>
                <w:rFonts w:hint="eastAsia"/>
                <w:color w:val="000000" w:themeColor="text1"/>
                <w:sz w:val="18"/>
                <w:szCs w:val="18"/>
                <w14:textFill>
                  <w14:solidFill>
                    <w14:schemeClr w14:val="tx1"/>
                  </w14:solidFill>
                </w14:textFill>
              </w:rPr>
              <w:t>P</w:t>
            </w:r>
            <w:r>
              <w:rPr>
                <w:color w:val="000000" w:themeColor="text1"/>
                <w:sz w:val="18"/>
                <w:szCs w:val="18"/>
                <w14:textFill>
                  <w14:solidFill>
                    <w14:schemeClr w14:val="tx1"/>
                  </w14:solidFill>
                </w14:textFill>
              </w:rPr>
              <w:t>*01</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Z</w:t>
            </w:r>
            <w:r>
              <w:rPr>
                <w:rFonts w:hint="eastAsia"/>
                <w:color w:val="000000" w:themeColor="text1"/>
                <w:sz w:val="18"/>
                <w:szCs w:val="18"/>
                <w14:textFill>
                  <w14:solidFill>
                    <w14:schemeClr w14:val="tx1"/>
                  </w14:solidFill>
                </w14:textFill>
              </w:rPr>
              <w:t>P</w:t>
            </w:r>
            <w:r>
              <w:rPr>
                <w:color w:val="000000" w:themeColor="text1"/>
                <w:sz w:val="18"/>
                <w:szCs w:val="18"/>
                <w14:textFill>
                  <w14:solidFill>
                    <w14:schemeClr w14:val="tx1"/>
                  </w14:solidFill>
                </w14:textFill>
              </w:rPr>
              <w:t>*99</w:t>
            </w:r>
          </w:p>
        </w:tc>
        <w:tc>
          <w:tcPr>
            <w:tcW w:w="2788" w:type="dxa"/>
            <w:tcBorders>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用户入口</w:t>
            </w:r>
          </w:p>
        </w:tc>
        <w:tc>
          <w:tcPr>
            <w:tcW w:w="2788" w:type="dxa"/>
            <w:tcBorders>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标识到用户入口编码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31" w:beforeLines="10" w:after="31" w:afterLines="10"/>
              <w:ind w:firstLine="180" w:firstLine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为A～Z任一个英文字母的通配符。</w:t>
            </w:r>
          </w:p>
        </w:tc>
      </w:tr>
    </w:tbl>
    <w:p>
      <w:pPr>
        <w:widowControl/>
        <w:snapToGrid w:val="0"/>
        <w:spacing w:before="156" w:beforeLines="50" w:line="300" w:lineRule="auto"/>
        <w:outlineLvl w:val="2"/>
        <w:rPr>
          <w:color w:val="000000" w:themeColor="text1"/>
          <w:szCs w:val="21"/>
          <w14:textFill>
            <w14:solidFill>
              <w14:schemeClr w14:val="tx1"/>
            </w14:solidFill>
          </w14:textFill>
        </w:rPr>
      </w:pPr>
      <w:bookmarkStart w:id="287" w:name="_Toc3306762"/>
      <w:bookmarkStart w:id="288" w:name="_Toc3282180"/>
      <w:r>
        <w:rPr>
          <w:rFonts w:hint="eastAsia" w:ascii="黑体" w:hAnsi="黑体" w:eastAsia="黑体" w:cs="黑体"/>
          <w:color w:val="000000" w:themeColor="text1"/>
          <w:szCs w:val="21"/>
          <w14:textFill>
            <w14:solidFill>
              <w14:schemeClr w14:val="tx1"/>
            </w14:solidFill>
          </w14:textFill>
        </w:rPr>
        <w:t>11.10</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检查井和用户入口内的管道附件（分支管阀门、排水阀、除污器）应采用双标识，工艺标识归属于其所在的管道系统，位置标识采用其所在检查井和用户入口的位置标识。</w:t>
      </w:r>
      <w:bookmarkEnd w:id="287"/>
      <w:bookmarkEnd w:id="288"/>
    </w:p>
    <w:p>
      <w:pPr>
        <w:widowControl/>
        <w:snapToGrid w:val="0"/>
        <w:spacing w:line="300" w:lineRule="auto"/>
        <w:outlineLvl w:val="2"/>
        <w:rPr>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11.11</w:t>
      </w:r>
      <w:r>
        <w:rPr>
          <w:color w:val="000000" w:themeColor="text1"/>
          <w:szCs w:val="21"/>
          <w14:textFill>
            <w14:solidFill>
              <w14:schemeClr w14:val="tx1"/>
            </w14:solidFill>
          </w14:textFill>
        </w:rPr>
        <w:t xml:space="preserve">  管道检查井和用户入口的</w:t>
      </w:r>
      <w:r>
        <w:rPr>
          <w:rFonts w:hint="eastAsia"/>
          <w:color w:val="000000" w:themeColor="text1"/>
          <w:szCs w:val="21"/>
          <w14:textFill>
            <w14:solidFill>
              <w14:schemeClr w14:val="tx1"/>
            </w14:solidFill>
          </w14:textFill>
        </w:rPr>
        <w:t>井盖采用其位置标识加 -UN01～UN11进行标识。</w:t>
      </w:r>
    </w:p>
    <w:p>
      <w:pPr>
        <w:pStyle w:val="3"/>
        <w:snapToGrid w:val="0"/>
        <w:spacing w:before="312" w:beforeLines="100" w:after="312" w:afterLines="100" w:line="300" w:lineRule="auto"/>
        <w:rPr>
          <w:rFonts w:ascii="黑体" w:hAnsi="黑体" w:eastAsia="黑体"/>
          <w:b w:val="0"/>
          <w:color w:val="000000" w:themeColor="text1"/>
          <w:sz w:val="21"/>
          <w:szCs w:val="21"/>
          <w14:textFill>
            <w14:solidFill>
              <w14:schemeClr w14:val="tx1"/>
            </w14:solidFill>
          </w14:textFill>
        </w:rPr>
      </w:pPr>
      <w:bookmarkStart w:id="289" w:name="_Toc16089761"/>
      <w:bookmarkStart w:id="290" w:name="_Toc28004623"/>
      <w:bookmarkStart w:id="291" w:name="_Toc27851335"/>
      <w:bookmarkStart w:id="292" w:name="_Toc5618"/>
      <w:bookmarkStart w:id="293" w:name="_Toc16091529"/>
      <w:bookmarkStart w:id="294" w:name="_Toc16090313"/>
      <w:bookmarkStart w:id="295" w:name="_Toc27851051"/>
      <w:bookmarkStart w:id="296" w:name="_Toc16090356"/>
      <w:r>
        <w:rPr>
          <w:rFonts w:hint="eastAsia" w:ascii="黑体" w:hAnsi="黑体" w:eastAsia="黑体"/>
          <w:b w:val="0"/>
          <w:color w:val="000000" w:themeColor="text1"/>
          <w:sz w:val="21"/>
          <w:szCs w:val="21"/>
          <w14:textFill>
            <w14:solidFill>
              <w14:schemeClr w14:val="tx1"/>
            </w14:solidFill>
          </w14:textFill>
        </w:rPr>
        <w:t>12  站</w:t>
      </w:r>
      <w:bookmarkEnd w:id="289"/>
      <w:bookmarkEnd w:id="290"/>
      <w:bookmarkEnd w:id="291"/>
      <w:bookmarkEnd w:id="292"/>
      <w:bookmarkEnd w:id="293"/>
      <w:bookmarkEnd w:id="294"/>
      <w:bookmarkEnd w:id="295"/>
      <w:bookmarkEnd w:id="296"/>
    </w:p>
    <w:p>
      <w:pPr>
        <w:widowControl/>
        <w:snapToGrid w:val="0"/>
        <w:spacing w:line="300" w:lineRule="auto"/>
        <w:outlineLvl w:val="2"/>
        <w:rPr>
          <w:color w:val="000000" w:themeColor="text1"/>
          <w:szCs w:val="21"/>
          <w14:textFill>
            <w14:solidFill>
              <w14:schemeClr w14:val="tx1"/>
            </w14:solidFill>
          </w14:textFill>
        </w:rPr>
      </w:pPr>
      <w:bookmarkStart w:id="297" w:name="_Toc3282183"/>
      <w:bookmarkStart w:id="298" w:name="_Toc3306765"/>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2.1</w:t>
      </w:r>
      <w:r>
        <w:rPr>
          <w:color w:val="000000" w:themeColor="text1"/>
          <w:szCs w:val="21"/>
          <w14:textFill>
            <w14:solidFill>
              <w14:schemeClr w14:val="tx1"/>
            </w14:solidFill>
          </w14:textFill>
        </w:rPr>
        <w:t xml:space="preserve">  站的工艺专业、电气仪控专业和土建专业涉及的系统、设备、建（构筑物）等应进行标识编码。</w:t>
      </w:r>
    </w:p>
    <w:bookmarkEnd w:id="297"/>
    <w:bookmarkEnd w:id="298"/>
    <w:p>
      <w:pPr>
        <w:widowControl/>
        <w:snapToGrid w:val="0"/>
        <w:spacing w:line="300" w:lineRule="auto"/>
        <w:outlineLvl w:val="2"/>
        <w:rPr>
          <w:color w:val="000000" w:themeColor="text1"/>
          <w:szCs w:val="21"/>
          <w14:textFill>
            <w14:solidFill>
              <w14:schemeClr w14:val="tx1"/>
            </w14:solidFill>
          </w14:textFill>
        </w:rPr>
      </w:pPr>
      <w:bookmarkStart w:id="299" w:name="_Toc3282185"/>
      <w:bookmarkStart w:id="300" w:name="_Toc3306767"/>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2</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站的工艺专业和电气仪控专业采用功能标识，编码构成应符合本标准</w:t>
      </w:r>
      <w:r>
        <w:rPr>
          <w:rFonts w:hint="eastAsia"/>
          <w:color w:val="000000" w:themeColor="text1"/>
          <w:szCs w:val="21"/>
          <w14:textFill>
            <w14:solidFill>
              <w14:schemeClr w14:val="tx1"/>
            </w14:solidFill>
          </w14:textFill>
        </w:rPr>
        <w:t>第6章</w:t>
      </w:r>
      <w:r>
        <w:rPr>
          <w:color w:val="000000" w:themeColor="text1"/>
          <w:szCs w:val="21"/>
          <w14:textFill>
            <w14:solidFill>
              <w14:schemeClr w14:val="tx1"/>
            </w14:solidFill>
          </w14:textFill>
        </w:rPr>
        <w:t>的规定。</w:t>
      </w:r>
    </w:p>
    <w:p>
      <w:pPr>
        <w:widowControl/>
        <w:snapToGrid w:val="0"/>
        <w:spacing w:line="300" w:lineRule="auto"/>
        <w:outlineLvl w:val="2"/>
        <w:rPr>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2.3</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站的工艺专业系统编码应符合表</w:t>
      </w:r>
      <w:r>
        <w:rPr>
          <w:rFonts w:hint="eastAsia"/>
          <w:color w:val="000000" w:themeColor="text1"/>
          <w:szCs w:val="21"/>
          <w14:textFill>
            <w14:solidFill>
              <w14:schemeClr w14:val="tx1"/>
            </w14:solidFill>
          </w14:textFill>
        </w:rPr>
        <w:t>18</w:t>
      </w:r>
      <w:r>
        <w:rPr>
          <w:color w:val="000000" w:themeColor="text1"/>
          <w:szCs w:val="21"/>
          <w14:textFill>
            <w14:solidFill>
              <w14:schemeClr w14:val="tx1"/>
            </w14:solidFill>
          </w14:textFill>
        </w:rPr>
        <w:t>的规定。</w:t>
      </w:r>
      <w:bookmarkEnd w:id="299"/>
      <w:bookmarkEnd w:id="300"/>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表18  </w:t>
      </w:r>
      <w:r>
        <w:rPr>
          <w:rFonts w:ascii="黑体" w:hAnsi="黑体" w:eastAsia="黑体"/>
          <w:color w:val="000000" w:themeColor="text1"/>
          <w14:textFill>
            <w14:solidFill>
              <w14:schemeClr w14:val="tx1"/>
            </w14:solidFill>
          </w14:textFill>
        </w:rPr>
        <w:t>工艺专业的系统编码</w:t>
      </w: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490"/>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tcBorders>
              <w:top w:val="single" w:color="auto" w:sz="8" w:space="0"/>
              <w:left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系统码</w:t>
            </w:r>
          </w:p>
        </w:tc>
        <w:tc>
          <w:tcPr>
            <w:tcW w:w="2490" w:type="dxa"/>
            <w:tcBorders>
              <w:top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系统名称</w:t>
            </w:r>
          </w:p>
        </w:tc>
        <w:tc>
          <w:tcPr>
            <w:tcW w:w="3775" w:type="dxa"/>
            <w:tcBorders>
              <w:top w:val="single" w:color="auto" w:sz="8" w:space="0"/>
              <w:bottom w:val="single" w:color="auto" w:sz="8"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tcBorders>
              <w:top w:val="single" w:color="auto" w:sz="8" w:space="0"/>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NDD01～NDD99</w:t>
            </w:r>
          </w:p>
        </w:tc>
        <w:tc>
          <w:tcPr>
            <w:tcW w:w="2490" w:type="dxa"/>
            <w:vMerge w:val="restart"/>
            <w:tcBorders>
              <w:top w:val="single" w:color="auto" w:sz="8" w:space="0"/>
            </w:tcBorders>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热水热力站、隔压站工艺系统</w:t>
            </w:r>
          </w:p>
        </w:tc>
        <w:tc>
          <w:tcPr>
            <w:tcW w:w="3775" w:type="dxa"/>
            <w:vMerge w:val="restart"/>
            <w:tcBorders>
              <w:top w:val="single" w:color="auto" w:sz="8" w:space="0"/>
              <w:right w:val="single" w:color="auto" w:sz="8" w:space="0"/>
            </w:tcBorders>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热水热力站工艺系统的换热器、水泵、补水定压、除污、阀门等在设备级标识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NDQ01～NDQ99</w:t>
            </w:r>
          </w:p>
        </w:tc>
        <w:tc>
          <w:tcPr>
            <w:tcW w:w="2490" w:type="dxa"/>
            <w:vMerge w:val="continue"/>
            <w:vAlign w:val="center"/>
          </w:tcPr>
          <w:p>
            <w:pPr>
              <w:snapToGrid w:val="0"/>
              <w:spacing w:before="31" w:beforeLines="10" w:after="31" w:afterLines="10"/>
              <w:rPr>
                <w:color w:val="000000" w:themeColor="text1"/>
                <w:sz w:val="18"/>
                <w:szCs w:val="18"/>
                <w14:textFill>
                  <w14:solidFill>
                    <w14:schemeClr w14:val="tx1"/>
                  </w14:solidFill>
                </w14:textFill>
              </w:rPr>
            </w:pPr>
          </w:p>
        </w:tc>
        <w:tc>
          <w:tcPr>
            <w:tcW w:w="3775" w:type="dxa"/>
            <w:vMerge w:val="continue"/>
            <w:tcBorders>
              <w:right w:val="single" w:color="auto" w:sz="8" w:space="0"/>
            </w:tcBorders>
            <w:vAlign w:val="center"/>
          </w:tcPr>
          <w:p>
            <w:pPr>
              <w:snapToGrid w:val="0"/>
              <w:spacing w:before="31" w:beforeLines="10" w:after="31" w:afterLines="1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NDK01～NDK99</w:t>
            </w:r>
          </w:p>
        </w:tc>
        <w:tc>
          <w:tcPr>
            <w:tcW w:w="2490" w:type="dxa"/>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热水中继泵站工艺系统</w:t>
            </w:r>
          </w:p>
        </w:tc>
        <w:tc>
          <w:tcPr>
            <w:tcW w:w="3775" w:type="dxa"/>
            <w:tcBorders>
              <w:right w:val="single" w:color="auto" w:sz="8" w:space="0"/>
            </w:tcBorders>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热水中继泵站工艺系统的水泵、阀门、补水定压、除污在设备级标识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tcBorders>
              <w:left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NDE01～NDE99</w:t>
            </w:r>
          </w:p>
        </w:tc>
        <w:tc>
          <w:tcPr>
            <w:tcW w:w="2490" w:type="dxa"/>
            <w:tcBorders>
              <w:bottom w:val="single" w:color="auto" w:sz="8" w:space="0"/>
            </w:tcBorders>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能源站工艺系统</w:t>
            </w:r>
          </w:p>
        </w:tc>
        <w:tc>
          <w:tcPr>
            <w:tcW w:w="3775" w:type="dxa"/>
            <w:tcBorders>
              <w:bottom w:val="single" w:color="auto" w:sz="8" w:space="0"/>
              <w:right w:val="single" w:color="auto" w:sz="8" w:space="0"/>
            </w:tcBorders>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能源站容器、水泵、补水定压、除污、阀门等在设备级标识</w:t>
            </w:r>
          </w:p>
        </w:tc>
      </w:tr>
    </w:tbl>
    <w:p>
      <w:pPr>
        <w:widowControl/>
        <w:snapToGrid w:val="0"/>
        <w:spacing w:before="156" w:beforeLines="50" w:line="300" w:lineRule="auto"/>
        <w:outlineLvl w:val="2"/>
        <w:rPr>
          <w:color w:val="000000" w:themeColor="text1"/>
          <w:szCs w:val="21"/>
          <w14:textFill>
            <w14:solidFill>
              <w14:schemeClr w14:val="tx1"/>
            </w14:solidFill>
          </w14:textFill>
        </w:rPr>
      </w:pPr>
      <w:bookmarkStart w:id="301" w:name="_Toc3306768"/>
      <w:bookmarkStart w:id="302" w:name="_Toc3282186"/>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2.4</w:t>
      </w:r>
      <w:r>
        <w:rPr>
          <w:rFonts w:ascii="黑体" w:hAnsi="黑体" w:eastAsia="黑体"/>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站的电气仪控专业系统编码应符合表</w:t>
      </w:r>
      <w:r>
        <w:rPr>
          <w:rFonts w:hint="eastAsia"/>
          <w:color w:val="000000" w:themeColor="text1"/>
          <w:szCs w:val="21"/>
          <w14:textFill>
            <w14:solidFill>
              <w14:schemeClr w14:val="tx1"/>
            </w14:solidFill>
          </w14:textFill>
        </w:rPr>
        <w:t>19</w:t>
      </w:r>
      <w:r>
        <w:rPr>
          <w:color w:val="000000" w:themeColor="text1"/>
          <w:szCs w:val="21"/>
          <w14:textFill>
            <w14:solidFill>
              <w14:schemeClr w14:val="tx1"/>
            </w14:solidFill>
          </w14:textFill>
        </w:rPr>
        <w:t>的规定。</w:t>
      </w:r>
      <w:bookmarkEnd w:id="301"/>
      <w:bookmarkEnd w:id="302"/>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表19  </w:t>
      </w:r>
      <w:r>
        <w:rPr>
          <w:rFonts w:ascii="黑体" w:hAnsi="黑体" w:eastAsia="黑体"/>
          <w:color w:val="000000" w:themeColor="text1"/>
          <w14:textFill>
            <w14:solidFill>
              <w14:schemeClr w14:val="tx1"/>
            </w14:solidFill>
          </w14:textFill>
        </w:rPr>
        <w:t>电气仪控专业（电气、热控）的系统编码</w:t>
      </w: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55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auto" w:sz="8" w:space="0"/>
              <w:left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系统码</w:t>
            </w:r>
          </w:p>
        </w:tc>
        <w:tc>
          <w:tcPr>
            <w:tcW w:w="2551" w:type="dxa"/>
            <w:tcBorders>
              <w:top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系统名称</w:t>
            </w:r>
          </w:p>
        </w:tc>
        <w:tc>
          <w:tcPr>
            <w:tcW w:w="3686" w:type="dxa"/>
            <w:tcBorders>
              <w:top w:val="single" w:color="auto" w:sz="8" w:space="0"/>
              <w:bottom w:val="single" w:color="auto" w:sz="8"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auto" w:sz="8" w:space="0"/>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BBA01～BBA99</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BBB01～BBB99</w:t>
            </w:r>
          </w:p>
        </w:tc>
        <w:tc>
          <w:tcPr>
            <w:tcW w:w="2551" w:type="dxa"/>
            <w:tcBorders>
              <w:top w:val="single" w:color="auto" w:sz="8" w:space="0"/>
            </w:tcBorders>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高压厂用电系统</w:t>
            </w:r>
          </w:p>
        </w:tc>
        <w:tc>
          <w:tcPr>
            <w:tcW w:w="3686" w:type="dxa"/>
            <w:tcBorders>
              <w:top w:val="single" w:color="auto" w:sz="8" w:space="0"/>
              <w:right w:val="single" w:color="auto" w:sz="8" w:space="0"/>
            </w:tcBorders>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标识到盘柜（设备），每个电气一次盘柜为一个设备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BBT01～BBT99</w:t>
            </w:r>
          </w:p>
        </w:tc>
        <w:tc>
          <w:tcPr>
            <w:tcW w:w="2551" w:type="dxa"/>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高压厂用变压器</w:t>
            </w:r>
          </w:p>
        </w:tc>
        <w:tc>
          <w:tcPr>
            <w:tcW w:w="3686" w:type="dxa"/>
            <w:tcBorders>
              <w:right w:val="single" w:color="auto" w:sz="8" w:space="0"/>
            </w:tcBorders>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每变压器为一系统，在系统下标识变压器的附件（设备级）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BFA01～BFA99</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BFB01～BFB99</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BFC01～BFC99</w:t>
            </w:r>
          </w:p>
        </w:tc>
        <w:tc>
          <w:tcPr>
            <w:tcW w:w="2551" w:type="dxa"/>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低压厂用电系统</w:t>
            </w:r>
          </w:p>
        </w:tc>
        <w:tc>
          <w:tcPr>
            <w:tcW w:w="3686" w:type="dxa"/>
            <w:tcBorders>
              <w:right w:val="single" w:color="auto" w:sz="8" w:space="0"/>
            </w:tcBorders>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标识到盘柜（设备），每个电气一次盘柜为一个设备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BFT01～BFT99</w:t>
            </w:r>
          </w:p>
        </w:tc>
        <w:tc>
          <w:tcPr>
            <w:tcW w:w="2551" w:type="dxa"/>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低压厂用变压器</w:t>
            </w:r>
          </w:p>
        </w:tc>
        <w:tc>
          <w:tcPr>
            <w:tcW w:w="3686" w:type="dxa"/>
            <w:tcBorders>
              <w:right w:val="single" w:color="auto" w:sz="8" w:space="0"/>
            </w:tcBorders>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每变压器为一系统，在系统下标识变压器的附件（设备级）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left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NDY01～NDY99</w:t>
            </w:r>
          </w:p>
        </w:tc>
        <w:tc>
          <w:tcPr>
            <w:tcW w:w="2551" w:type="dxa"/>
            <w:tcBorders>
              <w:bottom w:val="single" w:color="auto" w:sz="8" w:space="0"/>
            </w:tcBorders>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热水热力站、隔压站、中继泵站、能源站仪控系统</w:t>
            </w:r>
          </w:p>
        </w:tc>
        <w:tc>
          <w:tcPr>
            <w:tcW w:w="3686" w:type="dxa"/>
            <w:tcBorders>
              <w:bottom w:val="single" w:color="auto" w:sz="8" w:space="0"/>
              <w:right w:val="single" w:color="auto" w:sz="8" w:space="0"/>
            </w:tcBorders>
            <w:vAlign w:val="center"/>
          </w:tcPr>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电控柜、保护柜、测量设施等在设备级标识（含就地控制柜）</w:t>
            </w:r>
          </w:p>
        </w:tc>
      </w:tr>
    </w:tbl>
    <w:p>
      <w:pPr>
        <w:widowControl/>
        <w:snapToGrid w:val="0"/>
        <w:spacing w:before="156" w:beforeLines="50" w:line="300" w:lineRule="auto"/>
        <w:outlineLvl w:val="2"/>
        <w:rPr>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2.5</w:t>
      </w:r>
      <w:r>
        <w:rPr>
          <w:rFonts w:ascii="黑体" w:hAnsi="黑体" w:eastAsia="黑体"/>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站的设备分类码应符合附录</w:t>
      </w:r>
      <w:r>
        <w:rPr>
          <w:rFonts w:hint="eastAsia"/>
          <w:color w:val="000000" w:themeColor="text1"/>
          <w:szCs w:val="21"/>
          <w14:textFill>
            <w14:solidFill>
              <w14:schemeClr w14:val="tx1"/>
            </w14:solidFill>
          </w14:textFill>
        </w:rPr>
        <w:t>B</w:t>
      </w:r>
      <w:r>
        <w:rPr>
          <w:color w:val="000000" w:themeColor="text1"/>
          <w:szCs w:val="21"/>
          <w14:textFill>
            <w14:solidFill>
              <w14:schemeClr w14:val="tx1"/>
            </w14:solidFill>
          </w14:textFill>
        </w:rPr>
        <w:t>的规定。</w:t>
      </w:r>
    </w:p>
    <w:p>
      <w:pPr>
        <w:widowControl/>
        <w:snapToGrid w:val="0"/>
        <w:spacing w:line="300" w:lineRule="auto"/>
        <w:outlineLvl w:val="2"/>
        <w:rPr>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2</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6</w:t>
      </w:r>
      <w:r>
        <w:rPr>
          <w:color w:val="000000" w:themeColor="text1"/>
          <w:szCs w:val="21"/>
          <w14:textFill>
            <w14:solidFill>
              <w14:schemeClr w14:val="tx1"/>
            </w14:solidFill>
          </w14:textFill>
        </w:rPr>
        <w:t xml:space="preserve">  站的土建专业应采用位置标识，编码构成应符合本标准</w:t>
      </w:r>
      <w:r>
        <w:rPr>
          <w:rFonts w:hint="eastAsia"/>
          <w:color w:val="000000" w:themeColor="text1"/>
          <w:szCs w:val="21"/>
          <w14:textFill>
            <w14:solidFill>
              <w14:schemeClr w14:val="tx1"/>
            </w14:solidFill>
          </w14:textFill>
        </w:rPr>
        <w:t>第7章</w:t>
      </w:r>
      <w:r>
        <w:rPr>
          <w:color w:val="000000" w:themeColor="text1"/>
          <w:szCs w:val="21"/>
          <w14:textFill>
            <w14:solidFill>
              <w14:schemeClr w14:val="tx1"/>
            </w14:solidFill>
          </w14:textFill>
        </w:rPr>
        <w:t>的规定。</w:t>
      </w:r>
    </w:p>
    <w:p>
      <w:pPr>
        <w:widowControl/>
        <w:snapToGrid w:val="0"/>
        <w:spacing w:line="300" w:lineRule="auto"/>
        <w:outlineLvl w:val="2"/>
        <w:rPr>
          <w:color w:val="000000" w:themeColor="text1"/>
          <w:szCs w:val="21"/>
          <w14:textFill>
            <w14:solidFill>
              <w14:schemeClr w14:val="tx1"/>
            </w14:solidFill>
          </w14:textFill>
        </w:rPr>
      </w:pPr>
      <w:bookmarkStart w:id="303" w:name="_Toc3282188"/>
      <w:bookmarkStart w:id="304" w:name="_Toc3306770"/>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2</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7</w:t>
      </w:r>
      <w:r>
        <w:rPr>
          <w:color w:val="000000" w:themeColor="text1"/>
          <w:szCs w:val="21"/>
          <w14:textFill>
            <w14:solidFill>
              <w14:schemeClr w14:val="tx1"/>
            </w14:solidFill>
          </w14:textFill>
        </w:rPr>
        <w:t xml:space="preserve">  站的建筑物分类应符合表</w:t>
      </w:r>
      <w:r>
        <w:rPr>
          <w:rFonts w:hint="eastAsia"/>
          <w:color w:val="000000" w:themeColor="text1"/>
          <w:szCs w:val="21"/>
          <w14:textFill>
            <w14:solidFill>
              <w14:schemeClr w14:val="tx1"/>
            </w14:solidFill>
          </w14:textFill>
        </w:rPr>
        <w:t>20</w:t>
      </w:r>
      <w:r>
        <w:rPr>
          <w:color w:val="000000" w:themeColor="text1"/>
          <w:szCs w:val="21"/>
          <w14:textFill>
            <w14:solidFill>
              <w14:schemeClr w14:val="tx1"/>
            </w14:solidFill>
          </w14:textFill>
        </w:rPr>
        <w:t>的规定。</w:t>
      </w:r>
      <w:bookmarkEnd w:id="303"/>
      <w:bookmarkEnd w:id="304"/>
    </w:p>
    <w:p>
      <w:pPr>
        <w:snapToGrid w:val="0"/>
        <w:spacing w:before="156" w:beforeLines="50" w:after="156" w:afterLines="50" w:line="300" w:lineRule="auto"/>
        <w:jc w:val="center"/>
        <w:rPr>
          <w:rFonts w:ascii="黑体" w:hAnsi="黑体" w:eastAsia="黑体"/>
        </w:rPr>
      </w:pPr>
      <w:r>
        <w:rPr>
          <w:rFonts w:hint="eastAsia" w:ascii="黑体" w:hAnsi="黑体" w:eastAsia="黑体"/>
        </w:rPr>
        <w:t xml:space="preserve">表20  </w:t>
      </w:r>
      <w:r>
        <w:rPr>
          <w:rFonts w:hint="eastAsia" w:ascii="黑体" w:hAnsi="黑体" w:eastAsia="黑体" w:cs="黑体"/>
          <w:szCs w:val="21"/>
        </w:rPr>
        <w:t>站的</w:t>
      </w:r>
      <w:r>
        <w:rPr>
          <w:rFonts w:ascii="黑体" w:hAnsi="黑体" w:eastAsia="黑体"/>
        </w:rPr>
        <w:t>建筑物分类</w:t>
      </w: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2788"/>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8" w:type="dxa"/>
            <w:tcBorders>
              <w:top w:val="single" w:color="auto" w:sz="8" w:space="0"/>
              <w:left w:val="single" w:color="auto" w:sz="8" w:space="0"/>
              <w:bottom w:val="single" w:color="auto" w:sz="8" w:space="0"/>
            </w:tcBorders>
            <w:vAlign w:val="center"/>
          </w:tcPr>
          <w:p>
            <w:pPr>
              <w:snapToGrid w:val="0"/>
              <w:spacing w:before="31" w:beforeLines="10" w:after="31" w:afterLines="10"/>
              <w:jc w:val="center"/>
              <w:rPr>
                <w:sz w:val="18"/>
                <w:szCs w:val="18"/>
              </w:rPr>
            </w:pPr>
            <w:r>
              <w:rPr>
                <w:sz w:val="18"/>
                <w:szCs w:val="18"/>
              </w:rPr>
              <w:t>建筑物分类</w:t>
            </w:r>
          </w:p>
        </w:tc>
        <w:tc>
          <w:tcPr>
            <w:tcW w:w="2788" w:type="dxa"/>
            <w:tcBorders>
              <w:top w:val="single" w:color="auto" w:sz="8" w:space="0"/>
              <w:bottom w:val="single" w:color="auto" w:sz="8" w:space="0"/>
            </w:tcBorders>
            <w:vAlign w:val="center"/>
          </w:tcPr>
          <w:p>
            <w:pPr>
              <w:snapToGrid w:val="0"/>
              <w:spacing w:before="31" w:beforeLines="10" w:after="31" w:afterLines="10"/>
              <w:jc w:val="center"/>
              <w:rPr>
                <w:sz w:val="18"/>
                <w:szCs w:val="18"/>
              </w:rPr>
            </w:pPr>
            <w:r>
              <w:rPr>
                <w:sz w:val="18"/>
                <w:szCs w:val="18"/>
              </w:rPr>
              <w:t>建筑物名称</w:t>
            </w:r>
          </w:p>
        </w:tc>
        <w:tc>
          <w:tcPr>
            <w:tcW w:w="2788" w:type="dxa"/>
            <w:tcBorders>
              <w:top w:val="single" w:color="auto" w:sz="8" w:space="0"/>
              <w:bottom w:val="single" w:color="auto" w:sz="8" w:space="0"/>
              <w:right w:val="single" w:color="auto" w:sz="8" w:space="0"/>
            </w:tcBorders>
            <w:vAlign w:val="center"/>
          </w:tcPr>
          <w:p>
            <w:pPr>
              <w:snapToGrid w:val="0"/>
              <w:spacing w:before="31" w:beforeLines="10" w:after="31" w:afterLines="10"/>
              <w:jc w:val="center"/>
              <w:rPr>
                <w:sz w:val="18"/>
                <w:szCs w:val="18"/>
              </w:rPr>
            </w:pPr>
            <w:r>
              <w:rPr>
                <w:sz w:val="18"/>
                <w:szCs w:val="18"/>
              </w:rPr>
              <w:t>标识范围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8" w:type="dxa"/>
            <w:tcBorders>
              <w:top w:val="single" w:color="auto" w:sz="8" w:space="0"/>
              <w:left w:val="single" w:color="auto" w:sz="8" w:space="0"/>
            </w:tcBorders>
            <w:vAlign w:val="center"/>
          </w:tcPr>
          <w:p>
            <w:pPr>
              <w:snapToGrid w:val="0"/>
              <w:spacing w:before="31" w:beforeLines="10" w:after="31" w:afterLines="10"/>
              <w:jc w:val="center"/>
              <w:rPr>
                <w:sz w:val="18"/>
                <w:szCs w:val="18"/>
              </w:rPr>
            </w:pPr>
            <w:r>
              <w:rPr>
                <w:sz w:val="18"/>
                <w:szCs w:val="18"/>
              </w:rPr>
              <w:t>ZSB、ZSD、ZSF、ZSG、ZSH</w:t>
            </w:r>
          </w:p>
        </w:tc>
        <w:tc>
          <w:tcPr>
            <w:tcW w:w="2788" w:type="dxa"/>
            <w:tcBorders>
              <w:top w:val="single" w:color="auto" w:sz="8" w:space="0"/>
            </w:tcBorders>
            <w:vAlign w:val="center"/>
          </w:tcPr>
          <w:p>
            <w:pPr>
              <w:snapToGrid w:val="0"/>
              <w:spacing w:before="31" w:beforeLines="10" w:after="31" w:afterLines="10"/>
              <w:jc w:val="center"/>
              <w:rPr>
                <w:sz w:val="18"/>
                <w:szCs w:val="18"/>
              </w:rPr>
            </w:pPr>
            <w:r>
              <w:rPr>
                <w:sz w:val="18"/>
                <w:szCs w:val="18"/>
              </w:rPr>
              <w:t>热水热力站、隔压站</w:t>
            </w:r>
          </w:p>
        </w:tc>
        <w:tc>
          <w:tcPr>
            <w:tcW w:w="2788" w:type="dxa"/>
            <w:tcBorders>
              <w:top w:val="single" w:color="auto" w:sz="8" w:space="0"/>
              <w:right w:val="single" w:color="auto" w:sz="8" w:space="0"/>
            </w:tcBorders>
            <w:vAlign w:val="center"/>
          </w:tcPr>
          <w:p>
            <w:pPr>
              <w:snapToGrid w:val="0"/>
              <w:spacing w:before="31" w:beforeLines="10" w:after="31" w:afterLines="10"/>
              <w:jc w:val="center"/>
              <w:rPr>
                <w:sz w:val="18"/>
                <w:szCs w:val="18"/>
              </w:rPr>
            </w:pPr>
            <w:r>
              <w:rPr>
                <w:sz w:val="18"/>
                <w:szCs w:val="18"/>
              </w:rPr>
              <w:t>标识到房间编码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8" w:type="dxa"/>
            <w:tcBorders>
              <w:left w:val="single" w:color="auto" w:sz="8" w:space="0"/>
              <w:bottom w:val="single" w:color="auto" w:sz="8" w:space="0"/>
            </w:tcBorders>
            <w:vAlign w:val="center"/>
          </w:tcPr>
          <w:p>
            <w:pPr>
              <w:snapToGrid w:val="0"/>
              <w:spacing w:before="31" w:beforeLines="10" w:after="31" w:afterLines="10"/>
              <w:jc w:val="center"/>
              <w:rPr>
                <w:sz w:val="18"/>
                <w:szCs w:val="18"/>
              </w:rPr>
            </w:pPr>
            <w:r>
              <w:rPr>
                <w:sz w:val="18"/>
                <w:szCs w:val="18"/>
              </w:rPr>
              <w:t>ZSC</w:t>
            </w:r>
          </w:p>
        </w:tc>
        <w:tc>
          <w:tcPr>
            <w:tcW w:w="2788" w:type="dxa"/>
            <w:tcBorders>
              <w:bottom w:val="single" w:color="auto" w:sz="8" w:space="0"/>
            </w:tcBorders>
            <w:vAlign w:val="center"/>
          </w:tcPr>
          <w:p>
            <w:pPr>
              <w:snapToGrid w:val="0"/>
              <w:spacing w:before="31" w:beforeLines="10" w:after="31" w:afterLines="10"/>
              <w:jc w:val="center"/>
              <w:rPr>
                <w:sz w:val="18"/>
                <w:szCs w:val="18"/>
              </w:rPr>
            </w:pPr>
            <w:r>
              <w:rPr>
                <w:sz w:val="18"/>
                <w:szCs w:val="18"/>
              </w:rPr>
              <w:t>热水中继泵站、能源站</w:t>
            </w:r>
          </w:p>
        </w:tc>
        <w:tc>
          <w:tcPr>
            <w:tcW w:w="2788" w:type="dxa"/>
            <w:tcBorders>
              <w:bottom w:val="single" w:color="auto" w:sz="8" w:space="0"/>
              <w:right w:val="single" w:color="auto" w:sz="8" w:space="0"/>
            </w:tcBorders>
            <w:vAlign w:val="center"/>
          </w:tcPr>
          <w:p>
            <w:pPr>
              <w:snapToGrid w:val="0"/>
              <w:spacing w:before="31" w:beforeLines="10" w:after="31" w:afterLines="10"/>
              <w:jc w:val="center"/>
              <w:rPr>
                <w:sz w:val="18"/>
                <w:szCs w:val="18"/>
              </w:rPr>
            </w:pPr>
            <w:r>
              <w:rPr>
                <w:sz w:val="18"/>
                <w:szCs w:val="18"/>
              </w:rPr>
              <w:t>标识到房间编码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31" w:beforeLines="10" w:after="31" w:afterLines="10"/>
              <w:ind w:firstLine="180" w:firstLineChars="100"/>
              <w:rPr>
                <w:sz w:val="18"/>
                <w:szCs w:val="18"/>
              </w:rPr>
            </w:pPr>
            <w:r>
              <w:rPr>
                <w:rFonts w:hint="eastAsia" w:ascii="黑体" w:hAnsi="黑体" w:eastAsia="黑体" w:cs="黑体"/>
                <w:sz w:val="18"/>
                <w:szCs w:val="18"/>
              </w:rPr>
              <w:t>注：</w:t>
            </w:r>
            <w:r>
              <w:rPr>
                <w:sz w:val="18"/>
                <w:szCs w:val="18"/>
              </w:rPr>
              <w:t>当热水热力站的建筑物分类不够使用时，可以使用ZTJ、ZTK、ZTL、ZTM～ZTZ。</w:t>
            </w:r>
          </w:p>
        </w:tc>
      </w:tr>
    </w:tbl>
    <w:p>
      <w:pPr>
        <w:pStyle w:val="3"/>
        <w:snapToGrid w:val="0"/>
        <w:spacing w:before="312" w:beforeLines="100" w:after="312" w:afterLines="100" w:line="300" w:lineRule="auto"/>
        <w:rPr>
          <w:rFonts w:ascii="黑体" w:hAnsi="黑体" w:eastAsia="黑体"/>
          <w:b w:val="0"/>
          <w:sz w:val="21"/>
          <w:szCs w:val="21"/>
        </w:rPr>
      </w:pPr>
      <w:bookmarkStart w:id="305" w:name="_Toc27851052"/>
      <w:bookmarkStart w:id="306" w:name="_Toc3306772"/>
      <w:bookmarkStart w:id="307" w:name="_Toc3282190"/>
      <w:bookmarkStart w:id="308" w:name="_Toc21698"/>
      <w:bookmarkStart w:id="309" w:name="_Toc16090357"/>
      <w:bookmarkStart w:id="310" w:name="_Toc27851336"/>
      <w:bookmarkStart w:id="311" w:name="_Toc16091530"/>
      <w:bookmarkStart w:id="312" w:name="_Toc28004624"/>
      <w:bookmarkStart w:id="313" w:name="_Toc16089762"/>
      <w:bookmarkStart w:id="314" w:name="_Toc16090314"/>
      <w:r>
        <w:rPr>
          <w:rFonts w:hint="eastAsia" w:ascii="黑体" w:hAnsi="黑体" w:eastAsia="黑体"/>
          <w:b w:val="0"/>
          <w:sz w:val="21"/>
          <w:szCs w:val="21"/>
        </w:rPr>
        <w:t>13  用户</w:t>
      </w:r>
      <w:bookmarkEnd w:id="305"/>
      <w:bookmarkEnd w:id="306"/>
      <w:bookmarkEnd w:id="307"/>
      <w:bookmarkEnd w:id="308"/>
      <w:bookmarkEnd w:id="309"/>
      <w:bookmarkEnd w:id="310"/>
      <w:bookmarkEnd w:id="311"/>
      <w:bookmarkEnd w:id="312"/>
      <w:bookmarkEnd w:id="313"/>
      <w:bookmarkEnd w:id="314"/>
    </w:p>
    <w:p>
      <w:pPr>
        <w:widowControl/>
        <w:snapToGrid w:val="0"/>
        <w:spacing w:line="300" w:lineRule="auto"/>
        <w:outlineLvl w:val="2"/>
        <w:rPr>
          <w:szCs w:val="21"/>
        </w:rPr>
      </w:pPr>
      <w:bookmarkStart w:id="315" w:name="_Toc3306774"/>
      <w:bookmarkStart w:id="316" w:name="_Toc3282192"/>
      <w:r>
        <w:rPr>
          <w:rFonts w:hint="eastAsia" w:ascii="黑体" w:hAnsi="黑体" w:eastAsia="黑体"/>
          <w:szCs w:val="21"/>
        </w:rPr>
        <w:t xml:space="preserve">13.1 </w:t>
      </w:r>
      <w:r>
        <w:rPr>
          <w:rFonts w:hint="eastAsia"/>
          <w:szCs w:val="21"/>
        </w:rPr>
        <w:t xml:space="preserve"> 直接连接用户，在联合标识后加部件</w:t>
      </w:r>
      <w:r>
        <w:rPr>
          <w:szCs w:val="21"/>
        </w:rPr>
        <w:t>码</w:t>
      </w:r>
      <w:r>
        <w:rPr>
          <w:rFonts w:hint="eastAsia"/>
          <w:szCs w:val="21"/>
        </w:rPr>
        <w:t>，或由工程设计单位协商建设方确定。</w:t>
      </w:r>
    </w:p>
    <w:p>
      <w:pPr>
        <w:widowControl/>
        <w:snapToGrid w:val="0"/>
        <w:spacing w:line="300" w:lineRule="auto"/>
        <w:outlineLvl w:val="2"/>
        <w:rPr>
          <w:szCs w:val="21"/>
        </w:rPr>
      </w:pPr>
      <w:r>
        <w:rPr>
          <w:rFonts w:hint="eastAsia" w:ascii="黑体" w:hAnsi="黑体" w:eastAsia="黑体"/>
          <w:szCs w:val="21"/>
        </w:rPr>
        <w:t>13.2</w:t>
      </w:r>
      <w:r>
        <w:rPr>
          <w:rFonts w:hint="eastAsia"/>
          <w:szCs w:val="21"/>
        </w:rPr>
        <w:t xml:space="preserve">  间接连接的用户应采用四级编码，</w:t>
      </w:r>
      <w:r>
        <w:rPr>
          <w:szCs w:val="21"/>
        </w:rPr>
        <w:t>包括</w:t>
      </w:r>
      <w:r>
        <w:rPr>
          <w:rFonts w:hint="eastAsia"/>
          <w:szCs w:val="21"/>
        </w:rPr>
        <w:t>区位</w:t>
      </w:r>
      <w:r>
        <w:rPr>
          <w:szCs w:val="21"/>
        </w:rPr>
        <w:t>码、建筑物码、房间码、</w:t>
      </w:r>
      <w:r>
        <w:rPr>
          <w:rFonts w:hint="eastAsia"/>
          <w:szCs w:val="21"/>
        </w:rPr>
        <w:t>部件</w:t>
      </w:r>
      <w:r>
        <w:rPr>
          <w:szCs w:val="21"/>
        </w:rPr>
        <w:t>码，其构成应符合表</w:t>
      </w:r>
      <w:r>
        <w:rPr>
          <w:rFonts w:hint="eastAsia"/>
          <w:szCs w:val="21"/>
        </w:rPr>
        <w:t>21</w:t>
      </w:r>
      <w:r>
        <w:rPr>
          <w:szCs w:val="21"/>
        </w:rPr>
        <w:t>的规定。</w:t>
      </w:r>
      <w:bookmarkEnd w:id="315"/>
      <w:bookmarkEnd w:id="316"/>
    </w:p>
    <w:p>
      <w:pPr>
        <w:snapToGrid w:val="0"/>
        <w:spacing w:before="156" w:beforeLines="50" w:after="156" w:afterLines="50" w:line="300" w:lineRule="auto"/>
        <w:jc w:val="center"/>
        <w:rPr>
          <w:rFonts w:ascii="黑体" w:hAnsi="黑体" w:eastAsia="黑体"/>
        </w:rPr>
      </w:pPr>
      <w:r>
        <w:rPr>
          <w:rFonts w:hint="eastAsia" w:ascii="黑体" w:hAnsi="黑体" w:eastAsia="黑体"/>
        </w:rPr>
        <w:t>表21</w:t>
      </w:r>
      <w:r>
        <w:rPr>
          <w:rFonts w:ascii="黑体" w:hAnsi="黑体" w:eastAsia="黑体"/>
        </w:rPr>
        <w:t xml:space="preserve">  用户标识的构成</w:t>
      </w: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800"/>
        <w:gridCol w:w="259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op w:val="single" w:color="auto" w:sz="8" w:space="0"/>
              <w:left w:val="single" w:color="auto" w:sz="8" w:space="0"/>
              <w:bottom w:val="single" w:color="auto" w:sz="8" w:space="0"/>
            </w:tcBorders>
          </w:tcPr>
          <w:p>
            <w:pPr>
              <w:snapToGrid w:val="0"/>
              <w:spacing w:before="31" w:beforeLines="10" w:after="31" w:afterLines="10"/>
              <w:jc w:val="center"/>
              <w:rPr>
                <w:sz w:val="18"/>
                <w:szCs w:val="18"/>
              </w:rPr>
            </w:pPr>
            <w:r>
              <w:rPr>
                <w:rFonts w:hint="eastAsia"/>
                <w:sz w:val="18"/>
                <w:szCs w:val="18"/>
              </w:rPr>
              <w:t>第一级</w:t>
            </w:r>
          </w:p>
        </w:tc>
        <w:tc>
          <w:tcPr>
            <w:tcW w:w="1800" w:type="dxa"/>
            <w:tcBorders>
              <w:top w:val="single" w:color="auto" w:sz="8" w:space="0"/>
              <w:bottom w:val="single" w:color="auto" w:sz="8" w:space="0"/>
            </w:tcBorders>
          </w:tcPr>
          <w:p>
            <w:pPr>
              <w:snapToGrid w:val="0"/>
              <w:spacing w:before="31" w:beforeLines="10" w:after="31" w:afterLines="10"/>
              <w:jc w:val="center"/>
              <w:rPr>
                <w:sz w:val="18"/>
                <w:szCs w:val="18"/>
              </w:rPr>
            </w:pPr>
            <w:r>
              <w:rPr>
                <w:rFonts w:hint="eastAsia"/>
                <w:sz w:val="18"/>
                <w:szCs w:val="18"/>
              </w:rPr>
              <w:t>第二级</w:t>
            </w:r>
          </w:p>
        </w:tc>
        <w:tc>
          <w:tcPr>
            <w:tcW w:w="2595" w:type="dxa"/>
            <w:tcBorders>
              <w:top w:val="single" w:color="auto" w:sz="8" w:space="0"/>
              <w:bottom w:val="single" w:color="auto" w:sz="8" w:space="0"/>
            </w:tcBorders>
          </w:tcPr>
          <w:p>
            <w:pPr>
              <w:snapToGrid w:val="0"/>
              <w:spacing w:before="31" w:beforeLines="10" w:after="31" w:afterLines="10"/>
              <w:jc w:val="center"/>
              <w:rPr>
                <w:sz w:val="18"/>
                <w:szCs w:val="18"/>
              </w:rPr>
            </w:pPr>
            <w:r>
              <w:rPr>
                <w:rFonts w:hint="eastAsia"/>
                <w:sz w:val="18"/>
                <w:szCs w:val="18"/>
              </w:rPr>
              <w:t>第三级</w:t>
            </w:r>
          </w:p>
        </w:tc>
        <w:tc>
          <w:tcPr>
            <w:tcW w:w="2550" w:type="dxa"/>
            <w:tcBorders>
              <w:top w:val="single" w:color="auto" w:sz="8" w:space="0"/>
              <w:bottom w:val="single" w:color="auto" w:sz="8" w:space="0"/>
              <w:right w:val="single" w:color="auto" w:sz="8" w:space="0"/>
            </w:tcBorders>
          </w:tcPr>
          <w:p>
            <w:pPr>
              <w:snapToGrid w:val="0"/>
              <w:spacing w:before="31" w:beforeLines="10" w:after="31" w:afterLines="10"/>
              <w:jc w:val="center"/>
              <w:rPr>
                <w:sz w:val="18"/>
                <w:szCs w:val="18"/>
              </w:rPr>
            </w:pPr>
            <w:r>
              <w:rPr>
                <w:rFonts w:hint="eastAsia"/>
                <w:sz w:val="18"/>
                <w:szCs w:val="18"/>
              </w:rPr>
              <w:t>第四级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op w:val="single" w:color="auto" w:sz="8" w:space="0"/>
              <w:left w:val="single" w:color="auto" w:sz="8" w:space="0"/>
              <w:bottom w:val="single" w:color="auto" w:sz="8" w:space="0"/>
            </w:tcBorders>
          </w:tcPr>
          <w:p>
            <w:pPr>
              <w:snapToGrid w:val="0"/>
              <w:spacing w:before="31" w:beforeLines="10" w:after="31" w:afterLines="10"/>
              <w:jc w:val="center"/>
              <w:rPr>
                <w:sz w:val="18"/>
                <w:szCs w:val="18"/>
              </w:rPr>
            </w:pPr>
            <w:r>
              <w:rPr>
                <w:rFonts w:hint="eastAsia"/>
                <w:sz w:val="18"/>
                <w:szCs w:val="18"/>
              </w:rPr>
              <w:t>区位</w:t>
            </w:r>
            <w:r>
              <w:rPr>
                <w:sz w:val="18"/>
                <w:szCs w:val="18"/>
              </w:rPr>
              <w:t>码</w:t>
            </w:r>
          </w:p>
        </w:tc>
        <w:tc>
          <w:tcPr>
            <w:tcW w:w="1800" w:type="dxa"/>
            <w:tcBorders>
              <w:top w:val="single" w:color="auto" w:sz="8" w:space="0"/>
              <w:bottom w:val="single" w:color="auto" w:sz="8" w:space="0"/>
            </w:tcBorders>
          </w:tcPr>
          <w:p>
            <w:pPr>
              <w:snapToGrid w:val="0"/>
              <w:spacing w:before="31" w:beforeLines="10" w:after="31" w:afterLines="10"/>
              <w:jc w:val="center"/>
              <w:rPr>
                <w:sz w:val="18"/>
                <w:szCs w:val="18"/>
              </w:rPr>
            </w:pPr>
            <w:r>
              <w:rPr>
                <w:sz w:val="18"/>
                <w:szCs w:val="18"/>
              </w:rPr>
              <w:t>建筑物码</w:t>
            </w:r>
          </w:p>
        </w:tc>
        <w:tc>
          <w:tcPr>
            <w:tcW w:w="2595" w:type="dxa"/>
            <w:tcBorders>
              <w:top w:val="single" w:color="auto" w:sz="8" w:space="0"/>
              <w:bottom w:val="single" w:color="auto" w:sz="8" w:space="0"/>
            </w:tcBorders>
          </w:tcPr>
          <w:p>
            <w:pPr>
              <w:snapToGrid w:val="0"/>
              <w:spacing w:before="31" w:beforeLines="10" w:after="31" w:afterLines="10"/>
              <w:jc w:val="center"/>
              <w:rPr>
                <w:sz w:val="18"/>
                <w:szCs w:val="18"/>
              </w:rPr>
            </w:pPr>
            <w:r>
              <w:rPr>
                <w:sz w:val="18"/>
                <w:szCs w:val="18"/>
              </w:rPr>
              <w:t>房间码</w:t>
            </w:r>
          </w:p>
        </w:tc>
        <w:tc>
          <w:tcPr>
            <w:tcW w:w="2550" w:type="dxa"/>
            <w:tcBorders>
              <w:top w:val="single" w:color="auto" w:sz="8" w:space="0"/>
              <w:bottom w:val="single" w:color="auto" w:sz="8" w:space="0"/>
              <w:right w:val="single" w:color="auto" w:sz="8" w:space="0"/>
            </w:tcBorders>
          </w:tcPr>
          <w:p>
            <w:pPr>
              <w:snapToGrid w:val="0"/>
              <w:spacing w:before="31" w:beforeLines="10" w:after="31" w:afterLines="10"/>
              <w:jc w:val="center"/>
              <w:rPr>
                <w:sz w:val="18"/>
                <w:szCs w:val="18"/>
              </w:rPr>
            </w:pPr>
            <w:r>
              <w:rPr>
                <w:rFonts w:hint="eastAsia"/>
                <w:sz w:val="18"/>
                <w:szCs w:val="18"/>
              </w:rPr>
              <w:t>部件</w:t>
            </w:r>
            <w:r>
              <w:rPr>
                <w:sz w:val="18"/>
                <w:szCs w:val="18"/>
              </w:rPr>
              <w:t>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op w:val="single" w:color="auto" w:sz="8" w:space="0"/>
              <w:left w:val="single" w:color="auto" w:sz="8" w:space="0"/>
            </w:tcBorders>
          </w:tcPr>
          <w:p>
            <w:pPr>
              <w:snapToGrid w:val="0"/>
              <w:spacing w:before="31" w:beforeLines="10" w:after="31" w:afterLines="10"/>
              <w:jc w:val="center"/>
              <w:rPr>
                <w:sz w:val="18"/>
                <w:szCs w:val="18"/>
              </w:rPr>
            </w:pPr>
            <w:r>
              <w:rPr>
                <w:sz w:val="18"/>
                <w:szCs w:val="18"/>
              </w:rPr>
              <w:t>NNNN</w:t>
            </w:r>
          </w:p>
        </w:tc>
        <w:tc>
          <w:tcPr>
            <w:tcW w:w="1800" w:type="dxa"/>
            <w:tcBorders>
              <w:top w:val="single" w:color="auto" w:sz="8" w:space="0"/>
            </w:tcBorders>
          </w:tcPr>
          <w:p>
            <w:pPr>
              <w:snapToGrid w:val="0"/>
              <w:spacing w:before="31" w:beforeLines="10" w:after="31" w:afterLines="10"/>
              <w:jc w:val="center"/>
              <w:rPr>
                <w:sz w:val="18"/>
                <w:szCs w:val="18"/>
              </w:rPr>
            </w:pPr>
            <w:r>
              <w:rPr>
                <w:sz w:val="18"/>
                <w:szCs w:val="18"/>
              </w:rPr>
              <w:t>AAANN</w:t>
            </w:r>
          </w:p>
        </w:tc>
        <w:tc>
          <w:tcPr>
            <w:tcW w:w="2595" w:type="dxa"/>
            <w:tcBorders>
              <w:top w:val="single" w:color="auto" w:sz="8" w:space="0"/>
            </w:tcBorders>
          </w:tcPr>
          <w:p>
            <w:pPr>
              <w:snapToGrid w:val="0"/>
              <w:spacing w:before="31" w:beforeLines="10" w:after="31" w:afterLines="10"/>
              <w:jc w:val="center"/>
              <w:rPr>
                <w:sz w:val="18"/>
                <w:szCs w:val="18"/>
              </w:rPr>
            </w:pPr>
            <w:r>
              <w:rPr>
                <w:sz w:val="18"/>
                <w:szCs w:val="18"/>
              </w:rPr>
              <w:t>•NNNNN</w:t>
            </w:r>
          </w:p>
        </w:tc>
        <w:tc>
          <w:tcPr>
            <w:tcW w:w="2550" w:type="dxa"/>
            <w:tcBorders>
              <w:top w:val="single" w:color="auto" w:sz="8" w:space="0"/>
              <w:right w:val="single" w:color="auto" w:sz="8" w:space="0"/>
            </w:tcBorders>
          </w:tcPr>
          <w:p>
            <w:pPr>
              <w:snapToGrid w:val="0"/>
              <w:spacing w:before="31" w:beforeLines="10" w:after="31" w:afterLines="10"/>
              <w:jc w:val="center"/>
              <w:rPr>
                <w:sz w:val="18"/>
                <w:szCs w:val="18"/>
              </w:rPr>
            </w:pPr>
            <w:r>
              <w:rPr>
                <w:sz w:val="18"/>
                <w:szCs w:val="18"/>
              </w:rPr>
              <w:t>-AANN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left w:val="single" w:color="auto" w:sz="8" w:space="0"/>
              <w:bottom w:val="single" w:color="auto" w:sz="8" w:space="0"/>
            </w:tcBorders>
            <w:vAlign w:val="center"/>
          </w:tcPr>
          <w:p>
            <w:pPr>
              <w:snapToGrid w:val="0"/>
              <w:spacing w:before="31" w:beforeLines="10" w:after="31" w:afterLines="10"/>
              <w:jc w:val="center"/>
              <w:rPr>
                <w:sz w:val="18"/>
                <w:szCs w:val="18"/>
              </w:rPr>
            </w:pPr>
            <w:r>
              <w:rPr>
                <w:rFonts w:hint="eastAsia"/>
                <w:sz w:val="18"/>
                <w:szCs w:val="18"/>
              </w:rPr>
              <w:t>间接连接：</w:t>
            </w:r>
            <w:r>
              <w:rPr>
                <w:sz w:val="18"/>
                <w:szCs w:val="18"/>
              </w:rPr>
              <w:t>街区楼栋码</w:t>
            </w:r>
            <w:r>
              <w:rPr>
                <w:rFonts w:hint="eastAsia"/>
                <w:sz w:val="18"/>
                <w:szCs w:val="18"/>
              </w:rPr>
              <w:t>；</w:t>
            </w:r>
          </w:p>
          <w:p>
            <w:pPr>
              <w:snapToGrid w:val="0"/>
              <w:spacing w:before="31" w:beforeLines="10" w:after="31" w:afterLines="10"/>
              <w:jc w:val="center"/>
              <w:rPr>
                <w:sz w:val="18"/>
                <w:szCs w:val="18"/>
              </w:rPr>
            </w:pPr>
            <w:r>
              <w:rPr>
                <w:sz w:val="18"/>
                <w:szCs w:val="18"/>
              </w:rPr>
              <w:t>小（街）区编码</w:t>
            </w:r>
            <w:r>
              <w:rPr>
                <w:rFonts w:hint="eastAsia"/>
                <w:sz w:val="18"/>
                <w:szCs w:val="18"/>
              </w:rPr>
              <w:t>，</w:t>
            </w:r>
            <w:r>
              <w:rPr>
                <w:sz w:val="18"/>
                <w:szCs w:val="18"/>
              </w:rPr>
              <w:t>楼栋编码</w:t>
            </w:r>
          </w:p>
        </w:tc>
        <w:tc>
          <w:tcPr>
            <w:tcW w:w="1800" w:type="dxa"/>
            <w:tcBorders>
              <w:bottom w:val="single" w:color="auto" w:sz="8" w:space="0"/>
            </w:tcBorders>
            <w:vAlign w:val="center"/>
          </w:tcPr>
          <w:p>
            <w:pPr>
              <w:snapToGrid w:val="0"/>
              <w:spacing w:before="31" w:beforeLines="10" w:after="31" w:afterLines="10"/>
              <w:jc w:val="center"/>
              <w:rPr>
                <w:sz w:val="18"/>
                <w:szCs w:val="18"/>
              </w:rPr>
            </w:pPr>
            <w:r>
              <w:rPr>
                <w:sz w:val="18"/>
                <w:szCs w:val="18"/>
              </w:rPr>
              <w:t>建筑分类，单元编码</w:t>
            </w:r>
          </w:p>
        </w:tc>
        <w:tc>
          <w:tcPr>
            <w:tcW w:w="2595" w:type="dxa"/>
            <w:tcBorders>
              <w:bottom w:val="single" w:color="auto" w:sz="8" w:space="0"/>
            </w:tcBorders>
            <w:vAlign w:val="center"/>
          </w:tcPr>
          <w:p>
            <w:pPr>
              <w:snapToGrid w:val="0"/>
              <w:spacing w:before="31" w:beforeLines="10" w:after="31" w:afterLines="10"/>
              <w:jc w:val="center"/>
              <w:rPr>
                <w:sz w:val="18"/>
                <w:szCs w:val="18"/>
              </w:rPr>
            </w:pPr>
            <w:r>
              <w:rPr>
                <w:sz w:val="18"/>
                <w:szCs w:val="18"/>
              </w:rPr>
              <w:t>间隔符，楼层号，房间编码</w:t>
            </w:r>
          </w:p>
        </w:tc>
        <w:tc>
          <w:tcPr>
            <w:tcW w:w="2550" w:type="dxa"/>
            <w:tcBorders>
              <w:bottom w:val="single" w:color="auto" w:sz="8" w:space="0"/>
              <w:right w:val="single" w:color="auto" w:sz="8" w:space="0"/>
            </w:tcBorders>
            <w:vAlign w:val="center"/>
          </w:tcPr>
          <w:p>
            <w:pPr>
              <w:snapToGrid w:val="0"/>
              <w:spacing w:before="31" w:beforeLines="10" w:after="31" w:afterLines="10"/>
              <w:jc w:val="center"/>
              <w:rPr>
                <w:sz w:val="18"/>
                <w:szCs w:val="18"/>
              </w:rPr>
            </w:pPr>
            <w:r>
              <w:rPr>
                <w:sz w:val="18"/>
                <w:szCs w:val="18"/>
              </w:rPr>
              <w:t>减号，</w:t>
            </w:r>
            <w:r>
              <w:rPr>
                <w:rFonts w:hint="eastAsia"/>
                <w:sz w:val="18"/>
                <w:szCs w:val="18"/>
              </w:rPr>
              <w:t>部件</w:t>
            </w:r>
            <w:r>
              <w:rPr>
                <w:sz w:val="18"/>
                <w:szCs w:val="18"/>
              </w:rPr>
              <w:t>分类，</w:t>
            </w:r>
            <w:r>
              <w:rPr>
                <w:rFonts w:hint="eastAsia"/>
                <w:sz w:val="18"/>
                <w:szCs w:val="18"/>
              </w:rPr>
              <w:t>部件</w:t>
            </w:r>
            <w:r>
              <w:rPr>
                <w:sz w:val="18"/>
                <w:szCs w:val="18"/>
              </w:rPr>
              <w:t>编码</w:t>
            </w:r>
          </w:p>
        </w:tc>
      </w:tr>
    </w:tbl>
    <w:p>
      <w:pPr>
        <w:widowControl/>
        <w:snapToGrid w:val="0"/>
        <w:spacing w:before="156" w:beforeLines="50" w:line="300" w:lineRule="auto"/>
        <w:outlineLvl w:val="2"/>
        <w:rPr>
          <w:szCs w:val="21"/>
        </w:rPr>
      </w:pPr>
      <w:bookmarkStart w:id="317" w:name="_Toc3306777"/>
      <w:bookmarkStart w:id="318" w:name="_Toc3282195"/>
      <w:r>
        <w:rPr>
          <w:rFonts w:ascii="黑体" w:hAnsi="黑体" w:eastAsia="黑体"/>
          <w:szCs w:val="21"/>
        </w:rPr>
        <w:t>1</w:t>
      </w:r>
      <w:r>
        <w:rPr>
          <w:rFonts w:hint="eastAsia" w:ascii="黑体" w:hAnsi="黑体" w:eastAsia="黑体"/>
          <w:szCs w:val="21"/>
        </w:rPr>
        <w:t>3</w:t>
      </w:r>
      <w:r>
        <w:rPr>
          <w:rFonts w:ascii="黑体" w:hAnsi="黑体" w:eastAsia="黑体"/>
          <w:szCs w:val="21"/>
        </w:rPr>
        <w:t>.</w:t>
      </w:r>
      <w:r>
        <w:rPr>
          <w:rFonts w:hint="eastAsia" w:ascii="黑体" w:hAnsi="黑体" w:eastAsia="黑体"/>
          <w:szCs w:val="21"/>
        </w:rPr>
        <w:t>3</w:t>
      </w:r>
      <w:r>
        <w:rPr>
          <w:szCs w:val="21"/>
        </w:rPr>
        <w:t xml:space="preserve">  建筑物码由建筑分类、单元编码组成，应符合下列规定：</w:t>
      </w:r>
      <w:bookmarkEnd w:id="317"/>
      <w:bookmarkEnd w:id="318"/>
    </w:p>
    <w:p>
      <w:pPr>
        <w:snapToGrid w:val="0"/>
        <w:spacing w:line="300" w:lineRule="auto"/>
        <w:ind w:firstLine="420" w:firstLineChars="200"/>
        <w:rPr>
          <w:rFonts w:ascii="黑体" w:hAnsi="黑体" w:eastAsia="黑体"/>
        </w:rPr>
      </w:pPr>
      <w:r>
        <w:t>a） 建筑分类应符合表22的规定。</w:t>
      </w:r>
    </w:p>
    <w:p>
      <w:pPr>
        <w:snapToGrid w:val="0"/>
        <w:spacing w:before="156" w:beforeLines="50" w:after="156" w:afterLines="50" w:line="300" w:lineRule="auto"/>
        <w:jc w:val="center"/>
        <w:rPr>
          <w:rFonts w:ascii="黑体" w:hAnsi="黑体" w:eastAsia="黑体"/>
        </w:rPr>
      </w:pPr>
      <w:r>
        <w:rPr>
          <w:rFonts w:hint="eastAsia" w:ascii="黑体" w:hAnsi="黑体" w:eastAsia="黑体"/>
        </w:rPr>
        <w:t xml:space="preserve">表22  </w:t>
      </w:r>
      <w:r>
        <w:rPr>
          <w:rFonts w:hint="eastAsia" w:ascii="黑体" w:hAnsi="黑体" w:eastAsia="黑体" w:cs="黑体"/>
          <w:szCs w:val="21"/>
        </w:rPr>
        <w:t>用户</w:t>
      </w:r>
      <w:r>
        <w:rPr>
          <w:rFonts w:ascii="黑体" w:hAnsi="黑体" w:eastAsia="黑体"/>
        </w:rPr>
        <w:t>建筑分类</w:t>
      </w:r>
      <w:r>
        <w:rPr>
          <w:rFonts w:hint="eastAsia" w:ascii="黑体" w:hAnsi="黑体" w:eastAsia="黑体"/>
        </w:rPr>
        <w:t>码</w:t>
      </w: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2788"/>
        <w:gridCol w:w="2788"/>
      </w:tblGrid>
      <w:tr>
        <w:tblPrEx>
          <w:tblCellMar>
            <w:top w:w="0" w:type="dxa"/>
            <w:left w:w="108" w:type="dxa"/>
            <w:bottom w:w="0" w:type="dxa"/>
            <w:right w:w="108" w:type="dxa"/>
          </w:tblCellMar>
        </w:tblPrEx>
        <w:tc>
          <w:tcPr>
            <w:tcW w:w="2788" w:type="dxa"/>
            <w:tcBorders>
              <w:top w:val="single" w:color="auto" w:sz="8" w:space="0"/>
              <w:left w:val="single" w:color="auto" w:sz="8" w:space="0"/>
              <w:bottom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建筑分类</w:t>
            </w:r>
          </w:p>
        </w:tc>
        <w:tc>
          <w:tcPr>
            <w:tcW w:w="2788" w:type="dxa"/>
            <w:tcBorders>
              <w:top w:val="single" w:color="auto" w:sz="8" w:space="0"/>
              <w:bottom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范围</w:t>
            </w:r>
          </w:p>
        </w:tc>
        <w:tc>
          <w:tcPr>
            <w:tcW w:w="2788" w:type="dxa"/>
            <w:tcBorders>
              <w:top w:val="single" w:color="auto" w:sz="8" w:space="0"/>
              <w:bottom w:val="single" w:color="auto" w:sz="8" w:space="0"/>
              <w:right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8" w:type="dxa"/>
            <w:tcBorders>
              <w:top w:val="single" w:color="auto" w:sz="8" w:space="0"/>
              <w:left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ZRA、ZRB、ZRC～ZRN</w:t>
            </w:r>
          </w:p>
        </w:tc>
        <w:tc>
          <w:tcPr>
            <w:tcW w:w="2788" w:type="dxa"/>
            <w:tcBorders>
              <w:top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住宅、民用</w:t>
            </w:r>
          </w:p>
        </w:tc>
        <w:tc>
          <w:tcPr>
            <w:tcW w:w="2788" w:type="dxa"/>
            <w:tcBorders>
              <w:top w:val="single" w:color="auto" w:sz="8" w:space="0"/>
              <w:right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8" w:type="dxa"/>
            <w:tcBorders>
              <w:left w:val="single" w:color="auto" w:sz="8" w:space="0"/>
              <w:bottom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ZRP、ZRQ、ZRR～ZRZ</w:t>
            </w:r>
          </w:p>
        </w:tc>
        <w:tc>
          <w:tcPr>
            <w:tcW w:w="2788" w:type="dxa"/>
            <w:tcBorders>
              <w:bottom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工业、公用、商用</w:t>
            </w:r>
          </w:p>
        </w:tc>
        <w:tc>
          <w:tcPr>
            <w:tcW w:w="2788" w:type="dxa"/>
            <w:tcBorders>
              <w:bottom w:val="single" w:color="auto" w:sz="8" w:space="0"/>
              <w:right w:val="single" w:color="auto" w:sz="8" w:space="0"/>
            </w:tcBorders>
          </w:tcPr>
          <w:p>
            <w:pPr>
              <w:snapToGrid w:val="0"/>
              <w:spacing w:before="31" w:beforeLines="10" w:after="31" w:afterLines="10"/>
              <w:rPr>
                <w:color w:val="000000" w:themeColor="text1"/>
                <w:sz w:val="18"/>
                <w:szCs w:val="18"/>
                <w14:textFill>
                  <w14:solidFill>
                    <w14:schemeClr w14:val="tx1"/>
                  </w14:solidFill>
                </w14:textFill>
              </w:rPr>
            </w:pPr>
          </w:p>
        </w:tc>
      </w:tr>
    </w:tbl>
    <w:p>
      <w:pPr>
        <w:snapToGrid w:val="0"/>
        <w:spacing w:before="156" w:beforeLines="50" w:line="300" w:lineRule="auto"/>
        <w:ind w:left="840" w:leftChars="200" w:hanging="420" w:hangingChars="200"/>
        <w:rPr>
          <w:rFonts w:ascii="黑体" w:hAnsi="黑体" w:eastAsia="黑体"/>
          <w:color w:val="000000" w:themeColor="text1"/>
          <w14:textFill>
            <w14:solidFill>
              <w14:schemeClr w14:val="tx1"/>
            </w14:solidFill>
          </w14:textFill>
        </w:rPr>
      </w:pPr>
      <w:r>
        <w:rPr>
          <w:color w:val="000000" w:themeColor="text1"/>
          <w14:textFill>
            <w14:solidFill>
              <w14:schemeClr w14:val="tx1"/>
            </w14:solidFill>
          </w14:textFill>
        </w:rPr>
        <w:t>b） 单元编码由01～99两位数字组成，表示用户所在楼栋的单元编码，如果用户不需要采用单元编码进行标识，可自行约定。</w:t>
      </w:r>
    </w:p>
    <w:p>
      <w:pPr>
        <w:widowControl/>
        <w:snapToGrid w:val="0"/>
        <w:spacing w:line="300" w:lineRule="auto"/>
        <w:outlineLvl w:val="2"/>
        <w:rPr>
          <w:color w:val="000000" w:themeColor="text1"/>
          <w:szCs w:val="21"/>
          <w14:textFill>
            <w14:solidFill>
              <w14:schemeClr w14:val="tx1"/>
            </w14:solidFill>
          </w14:textFill>
        </w:rPr>
      </w:pPr>
      <w:bookmarkStart w:id="319" w:name="_Toc3282196"/>
      <w:bookmarkStart w:id="320" w:name="_Toc3306778"/>
      <w:r>
        <w:rPr>
          <w:rFonts w:hint="eastAsia" w:ascii="黑体" w:hAnsi="黑体" w:eastAsia="黑体"/>
          <w:color w:val="000000" w:themeColor="text1"/>
          <w:szCs w:val="21"/>
          <w14:textFill>
            <w14:solidFill>
              <w14:schemeClr w14:val="tx1"/>
            </w14:solidFill>
          </w14:textFill>
        </w:rPr>
        <w:t>13</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4</w:t>
      </w:r>
      <w:r>
        <w:rPr>
          <w:color w:val="000000" w:themeColor="text1"/>
          <w:szCs w:val="21"/>
          <w14:textFill>
            <w14:solidFill>
              <w14:schemeClr w14:val="tx1"/>
            </w14:solidFill>
          </w14:textFill>
        </w:rPr>
        <w:t xml:space="preserve">  房间码由间隔符</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、楼层号、房间编码组成；应符合下列规定：</w:t>
      </w:r>
      <w:bookmarkEnd w:id="319"/>
      <w:bookmarkEnd w:id="320"/>
    </w:p>
    <w:p>
      <w:pPr>
        <w:snapToGrid w:val="0"/>
        <w:spacing w:line="300" w:lineRule="auto"/>
        <w:ind w:firstLine="420" w:firstLineChars="200"/>
        <w:rPr>
          <w:color w:val="000000" w:themeColor="text1"/>
          <w:szCs w:val="21"/>
          <w14:textFill>
            <w14:solidFill>
              <w14:schemeClr w14:val="tx1"/>
            </w14:solidFill>
          </w14:textFill>
        </w:rPr>
      </w:pPr>
      <w:r>
        <w:rPr>
          <w:rFonts w:eastAsia="黑体"/>
          <w:color w:val="000000" w:themeColor="text1"/>
          <w14:textFill>
            <w14:solidFill>
              <w14:schemeClr w14:val="tx1"/>
            </w14:solidFill>
          </w14:textFill>
        </w:rPr>
        <w:t xml:space="preserve">a） </w:t>
      </w:r>
      <w:r>
        <w:rPr>
          <w:color w:val="000000" w:themeColor="text1"/>
          <w14:textFill>
            <w14:solidFill>
              <w14:schemeClr w14:val="tx1"/>
            </w14:solidFill>
          </w14:textFill>
        </w:rPr>
        <w:t>建筑的楼层号采用001～999三位数字，为建筑物的层数，应符合表</w:t>
      </w:r>
      <w:r>
        <w:rPr>
          <w:rFonts w:hint="eastAsia"/>
          <w:color w:val="000000" w:themeColor="text1"/>
          <w14:textFill>
            <w14:solidFill>
              <w14:schemeClr w14:val="tx1"/>
            </w14:solidFill>
          </w14:textFill>
        </w:rPr>
        <w:t>23</w:t>
      </w:r>
      <w:r>
        <w:rPr>
          <w:color w:val="000000" w:themeColor="text1"/>
          <w14:textFill>
            <w14:solidFill>
              <w14:schemeClr w14:val="tx1"/>
            </w14:solidFill>
          </w14:textFill>
        </w:rPr>
        <w:t>的规定。</w:t>
      </w:r>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表23  </w:t>
      </w:r>
      <w:r>
        <w:rPr>
          <w:rFonts w:ascii="黑体" w:hAnsi="黑体" w:eastAsia="黑体"/>
          <w:color w:val="000000" w:themeColor="text1"/>
          <w14:textFill>
            <w14:solidFill>
              <w14:schemeClr w14:val="tx1"/>
            </w14:solidFill>
          </w14:textFill>
        </w:rPr>
        <w:t>建筑楼层号</w:t>
      </w:r>
    </w:p>
    <w:tbl>
      <w:tblPr>
        <w:tblStyle w:val="57"/>
        <w:tblW w:w="83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dxa"/>
            <w:tcBorders>
              <w:top w:val="single" w:color="auto" w:sz="8" w:space="0"/>
              <w:left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间隔符楼层号（•NNN）</w:t>
            </w:r>
          </w:p>
        </w:tc>
        <w:tc>
          <w:tcPr>
            <w:tcW w:w="5746" w:type="dxa"/>
            <w:tcBorders>
              <w:top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标识的范围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dxa"/>
            <w:tcBorders>
              <w:top w:val="single" w:color="auto" w:sz="8" w:space="0"/>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900</w:t>
            </w:r>
          </w:p>
        </w:tc>
        <w:tc>
          <w:tcPr>
            <w:tcW w:w="5746" w:type="dxa"/>
            <w:tcBorders>
              <w:top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用户建筑地上部分的层数，</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1层到900层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dxa"/>
            <w:tcBorders>
              <w:left w:val="single" w:color="auto" w:sz="8" w:space="0"/>
            </w:tcBorders>
            <w:vAlign w:val="center"/>
          </w:tcPr>
          <w:p>
            <w:pPr>
              <w:snapToGrid w:val="0"/>
              <w:spacing w:before="31" w:beforeLines="10" w:after="31" w:afterLines="10"/>
              <w:jc w:val="center"/>
              <w:rPr>
                <w:sz w:val="18"/>
                <w:szCs w:val="18"/>
              </w:rPr>
            </w:pPr>
            <w:r>
              <w:rPr>
                <w:sz w:val="18"/>
                <w:szCs w:val="18"/>
              </w:rPr>
              <w:t>•901～</w:t>
            </w:r>
            <w:r>
              <w:rPr>
                <w:rFonts w:hint="eastAsia"/>
                <w:sz w:val="18"/>
                <w:szCs w:val="18"/>
              </w:rPr>
              <w:t>•</w:t>
            </w:r>
            <w:r>
              <w:rPr>
                <w:sz w:val="18"/>
                <w:szCs w:val="18"/>
              </w:rPr>
              <w:t>999</w:t>
            </w:r>
          </w:p>
        </w:tc>
        <w:tc>
          <w:tcPr>
            <w:tcW w:w="5746" w:type="dxa"/>
            <w:vAlign w:val="center"/>
          </w:tcPr>
          <w:p>
            <w:pPr>
              <w:snapToGrid w:val="0"/>
              <w:spacing w:before="31" w:beforeLines="10" w:after="31" w:afterLines="10"/>
              <w:jc w:val="center"/>
              <w:rPr>
                <w:sz w:val="18"/>
                <w:szCs w:val="18"/>
              </w:rPr>
            </w:pPr>
            <w:r>
              <w:rPr>
                <w:sz w:val="18"/>
                <w:szCs w:val="18"/>
              </w:rPr>
              <w:t>用户建筑地下部分的层数，</w:t>
            </w:r>
          </w:p>
          <w:p>
            <w:pPr>
              <w:snapToGrid w:val="0"/>
              <w:spacing w:before="31" w:beforeLines="10" w:after="31" w:afterLines="10"/>
              <w:jc w:val="center"/>
              <w:rPr>
                <w:sz w:val="18"/>
                <w:szCs w:val="18"/>
              </w:rPr>
            </w:pPr>
            <w:r>
              <w:rPr>
                <w:sz w:val="18"/>
                <w:szCs w:val="18"/>
              </w:rPr>
              <w:t>负1层到负99层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2"/>
            <w:tcBorders>
              <w:left w:val="single" w:color="auto" w:sz="8" w:space="0"/>
              <w:bottom w:val="single" w:color="auto" w:sz="8" w:space="0"/>
            </w:tcBorders>
            <w:vAlign w:val="center"/>
          </w:tcPr>
          <w:p>
            <w:pPr>
              <w:snapToGrid w:val="0"/>
              <w:spacing w:before="31" w:beforeLines="10" w:after="31" w:afterLines="10"/>
              <w:ind w:firstLine="180" w:firstLineChars="100"/>
              <w:rPr>
                <w:sz w:val="18"/>
                <w:szCs w:val="18"/>
              </w:rPr>
            </w:pPr>
            <w:r>
              <w:rPr>
                <w:rFonts w:hint="eastAsia" w:ascii="黑体" w:hAnsi="黑体" w:eastAsia="黑体" w:cs="黑体"/>
                <w:sz w:val="18"/>
                <w:szCs w:val="18"/>
              </w:rPr>
              <w:t>注：半地下属于地下部分。</w:t>
            </w:r>
          </w:p>
        </w:tc>
      </w:tr>
    </w:tbl>
    <w:p>
      <w:pPr>
        <w:snapToGrid w:val="0"/>
        <w:spacing w:before="156" w:beforeLines="50" w:line="300" w:lineRule="auto"/>
        <w:ind w:firstLine="420" w:firstLineChars="200"/>
        <w:rPr>
          <w:rFonts w:ascii="黑体" w:hAnsi="黑体" w:eastAsia="黑体"/>
          <w:color w:val="000000" w:themeColor="text1"/>
          <w14:textFill>
            <w14:solidFill>
              <w14:schemeClr w14:val="tx1"/>
            </w14:solidFill>
          </w14:textFill>
        </w:rPr>
      </w:pPr>
      <w:r>
        <w:rPr>
          <w:rFonts w:eastAsia="黑体"/>
        </w:rPr>
        <w:t>b）</w:t>
      </w:r>
      <w:r>
        <w:t>房间编码采用01～99两位</w:t>
      </w:r>
      <w:r>
        <w:rPr>
          <w:color w:val="000000" w:themeColor="text1"/>
          <w14:textFill>
            <w14:solidFill>
              <w14:schemeClr w14:val="tx1"/>
            </w14:solidFill>
          </w14:textFill>
        </w:rPr>
        <w:t>数字，编码方案由工程设计单位协调</w:t>
      </w:r>
      <w:r>
        <w:rPr>
          <w:rFonts w:hint="eastAsia"/>
          <w:color w:val="000000" w:themeColor="text1"/>
          <w14:textFill>
            <w14:solidFill>
              <w14:schemeClr w14:val="tx1"/>
            </w14:solidFill>
          </w14:textFill>
        </w:rPr>
        <w:t>建设方</w:t>
      </w:r>
      <w:r>
        <w:rPr>
          <w:color w:val="000000" w:themeColor="text1"/>
          <w14:textFill>
            <w14:solidFill>
              <w14:schemeClr w14:val="tx1"/>
            </w14:solidFill>
          </w14:textFill>
        </w:rPr>
        <w:t>共同确定。</w:t>
      </w:r>
    </w:p>
    <w:p>
      <w:pPr>
        <w:widowControl/>
        <w:snapToGrid w:val="0"/>
        <w:spacing w:line="300" w:lineRule="auto"/>
        <w:outlineLvl w:val="2"/>
        <w:rPr>
          <w:rFonts w:ascii="黑体" w:hAnsi="黑体" w:eastAsia="黑体"/>
          <w:color w:val="000000" w:themeColor="text1"/>
          <w:szCs w:val="21"/>
          <w14:textFill>
            <w14:solidFill>
              <w14:schemeClr w14:val="tx1"/>
            </w14:solidFill>
          </w14:textFill>
        </w:rPr>
      </w:pPr>
      <w:bookmarkStart w:id="321" w:name="_Toc3306783"/>
      <w:bookmarkStart w:id="322" w:name="_Toc3282201"/>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3</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5</w:t>
      </w:r>
      <w:r>
        <w:rPr>
          <w:rFonts w:ascii="黑体" w:hAnsi="黑体" w:eastAsia="黑体"/>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部件</w:t>
      </w:r>
      <w:r>
        <w:rPr>
          <w:color w:val="000000" w:themeColor="text1"/>
          <w:szCs w:val="21"/>
          <w14:textFill>
            <w14:solidFill>
              <w14:schemeClr w14:val="tx1"/>
            </w14:solidFill>
          </w14:textFill>
        </w:rPr>
        <w:t>码由前缀符减号</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两位英文字母（AA）</w:t>
      </w:r>
      <w:r>
        <w:rPr>
          <w:rFonts w:hint="eastAsia"/>
          <w:color w:val="000000" w:themeColor="text1"/>
          <w:szCs w:val="21"/>
          <w14:textFill>
            <w14:solidFill>
              <w14:schemeClr w14:val="tx1"/>
            </w14:solidFill>
          </w14:textFill>
        </w:rPr>
        <w:t>和</w:t>
      </w:r>
      <w:r>
        <w:rPr>
          <w:color w:val="000000" w:themeColor="text1"/>
          <w:szCs w:val="21"/>
          <w14:textFill>
            <w14:solidFill>
              <w14:schemeClr w14:val="tx1"/>
            </w14:solidFill>
          </w14:textFill>
        </w:rPr>
        <w:t>二位数字（NN）构成；</w:t>
      </w:r>
      <w:r>
        <w:rPr>
          <w:rFonts w:hint="eastAsia"/>
          <w:color w:val="000000" w:themeColor="text1"/>
          <w:szCs w:val="21"/>
          <w14:textFill>
            <w14:solidFill>
              <w14:schemeClr w14:val="tx1"/>
            </w14:solidFill>
          </w14:textFill>
        </w:rPr>
        <w:t>部件</w:t>
      </w:r>
      <w:r>
        <w:rPr>
          <w:color w:val="000000" w:themeColor="text1"/>
          <w:szCs w:val="21"/>
          <w14:textFill>
            <w14:solidFill>
              <w14:schemeClr w14:val="tx1"/>
            </w14:solidFill>
          </w14:textFill>
        </w:rPr>
        <w:t>码的标识方式见表</w:t>
      </w:r>
      <w:r>
        <w:rPr>
          <w:rFonts w:hint="eastAsia"/>
          <w:color w:val="000000" w:themeColor="text1"/>
          <w:szCs w:val="21"/>
          <w14:textFill>
            <w14:solidFill>
              <w14:schemeClr w14:val="tx1"/>
            </w14:solidFill>
          </w14:textFill>
        </w:rPr>
        <w:t>24</w:t>
      </w:r>
      <w:r>
        <w:rPr>
          <w:color w:val="000000" w:themeColor="text1"/>
          <w:szCs w:val="21"/>
          <w14:textFill>
            <w14:solidFill>
              <w14:schemeClr w14:val="tx1"/>
            </w14:solidFill>
          </w14:textFill>
        </w:rPr>
        <w:t>。</w:t>
      </w:r>
      <w:bookmarkEnd w:id="321"/>
      <w:bookmarkEnd w:id="322"/>
      <w:r>
        <w:rPr>
          <w:rFonts w:hint="eastAsia"/>
          <w:color w:val="000000" w:themeColor="text1"/>
          <w:szCs w:val="21"/>
          <w14:textFill>
            <w14:solidFill>
              <w14:schemeClr w14:val="tx1"/>
            </w14:solidFill>
          </w14:textFill>
        </w:rPr>
        <w:t>供热设备不分就地或远传，应按顺序编码。</w:t>
      </w:r>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表24  部件</w:t>
      </w:r>
      <w:r>
        <w:rPr>
          <w:rFonts w:ascii="黑体" w:hAnsi="黑体" w:eastAsia="黑体"/>
          <w:color w:val="000000" w:themeColor="text1"/>
          <w14:textFill>
            <w14:solidFill>
              <w14:schemeClr w14:val="tx1"/>
            </w14:solidFill>
          </w14:textFill>
        </w:rPr>
        <w:t>码的标识方式</w:t>
      </w: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2"/>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2" w:type="dxa"/>
            <w:tcBorders>
              <w:top w:val="single" w:color="auto" w:sz="8" w:space="0"/>
              <w:left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部件</w:t>
            </w:r>
            <w:r>
              <w:rPr>
                <w:color w:val="000000" w:themeColor="text1"/>
                <w:sz w:val="18"/>
                <w:szCs w:val="18"/>
                <w14:textFill>
                  <w14:solidFill>
                    <w14:schemeClr w14:val="tx1"/>
                  </w14:solidFill>
                </w14:textFill>
              </w:rPr>
              <w:t>码</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（-AANN）</w:t>
            </w:r>
          </w:p>
        </w:tc>
        <w:tc>
          <w:tcPr>
            <w:tcW w:w="4182" w:type="dxa"/>
            <w:tcBorders>
              <w:top w:val="single" w:color="auto" w:sz="8" w:space="0"/>
              <w:bottom w:val="single" w:color="auto" w:sz="8"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2" w:type="dxa"/>
            <w:tcBorders>
              <w:top w:val="single" w:color="auto" w:sz="8" w:space="0"/>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-QM02</w:t>
            </w:r>
          </w:p>
        </w:tc>
        <w:tc>
          <w:tcPr>
            <w:tcW w:w="4182" w:type="dxa"/>
            <w:tcBorders>
              <w:top w:val="single" w:color="auto" w:sz="8"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用户的02阀门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2"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-BT01</w:t>
            </w:r>
          </w:p>
        </w:tc>
        <w:tc>
          <w:tcPr>
            <w:tcW w:w="4182" w:type="dxa"/>
            <w:tcBorders>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用户的01温度计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2"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-BP03</w:t>
            </w:r>
          </w:p>
        </w:tc>
        <w:tc>
          <w:tcPr>
            <w:tcW w:w="4182" w:type="dxa"/>
            <w:tcBorders>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用户的03压力表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2"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-BL15</w:t>
            </w:r>
          </w:p>
        </w:tc>
        <w:tc>
          <w:tcPr>
            <w:tcW w:w="4182" w:type="dxa"/>
            <w:tcBorders>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用户的15液位测量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2"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-BQ08</w:t>
            </w:r>
          </w:p>
        </w:tc>
        <w:tc>
          <w:tcPr>
            <w:tcW w:w="4182" w:type="dxa"/>
            <w:tcBorders>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用户的08热量测量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2" w:type="dxa"/>
            <w:tcBorders>
              <w:left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-HN08</w:t>
            </w:r>
          </w:p>
        </w:tc>
        <w:tc>
          <w:tcPr>
            <w:tcW w:w="4182" w:type="dxa"/>
            <w:tcBorders>
              <w:bottom w:val="single" w:color="auto" w:sz="8"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用户的08过滤器</w:t>
            </w:r>
          </w:p>
        </w:tc>
      </w:tr>
    </w:tbl>
    <w:p>
      <w:pPr>
        <w:widowControl/>
        <w:snapToGrid w:val="0"/>
        <w:spacing w:before="156" w:beforeLines="50" w:line="300" w:lineRule="auto"/>
        <w:outlineLvl w:val="2"/>
        <w:rPr>
          <w:color w:val="000000" w:themeColor="text1"/>
          <w:szCs w:val="21"/>
          <w14:textFill>
            <w14:solidFill>
              <w14:schemeClr w14:val="tx1"/>
            </w14:solidFill>
          </w14:textFill>
        </w:rPr>
      </w:pPr>
      <w:bookmarkStart w:id="323" w:name="_Toc3282199"/>
      <w:bookmarkStart w:id="324" w:name="_Toc3306781"/>
      <w:bookmarkStart w:id="325" w:name="_Toc3282202"/>
      <w:bookmarkStart w:id="326" w:name="_Toc3306784"/>
      <w:r>
        <w:rPr>
          <w:rFonts w:hint="eastAsia" w:ascii="黑体" w:hAnsi="黑体" w:eastAsia="黑体"/>
          <w:color w:val="000000" w:themeColor="text1"/>
          <w:szCs w:val="21"/>
          <w14:textFill>
            <w14:solidFill>
              <w14:schemeClr w14:val="tx1"/>
            </w14:solidFill>
          </w14:textFill>
        </w:rPr>
        <w:t xml:space="preserve">13.6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工程设计单位协商</w:t>
      </w:r>
      <w:r>
        <w:rPr>
          <w:rFonts w:hint="eastAsia"/>
          <w:color w:val="000000" w:themeColor="text1"/>
          <w:szCs w:val="21"/>
          <w14:textFill>
            <w14:solidFill>
              <w14:schemeClr w14:val="tx1"/>
            </w14:solidFill>
          </w14:textFill>
        </w:rPr>
        <w:t>建设方</w:t>
      </w:r>
      <w:r>
        <w:rPr>
          <w:color w:val="000000" w:themeColor="text1"/>
          <w:szCs w:val="21"/>
          <w14:textFill>
            <w14:solidFill>
              <w14:schemeClr w14:val="tx1"/>
            </w14:solidFill>
          </w14:textFill>
        </w:rPr>
        <w:t>共同编制建筑分类、单元编码、间隔符、楼层号、房间编码与用户的对应清单，并写入工程约定。</w:t>
      </w:r>
      <w:bookmarkEnd w:id="323"/>
      <w:bookmarkEnd w:id="324"/>
    </w:p>
    <w:bookmarkEnd w:id="325"/>
    <w:bookmarkEnd w:id="326"/>
    <w:p>
      <w:pPr>
        <w:pStyle w:val="3"/>
        <w:snapToGrid w:val="0"/>
        <w:spacing w:before="312" w:beforeLines="100" w:after="312" w:afterLines="100" w:line="300" w:lineRule="auto"/>
        <w:rPr>
          <w:rFonts w:ascii="黑体" w:hAnsi="黑体" w:eastAsia="黑体"/>
          <w:b w:val="0"/>
          <w:color w:val="000000" w:themeColor="text1"/>
          <w:sz w:val="21"/>
          <w:szCs w:val="21"/>
          <w14:textFill>
            <w14:solidFill>
              <w14:schemeClr w14:val="tx1"/>
            </w14:solidFill>
          </w14:textFill>
        </w:rPr>
      </w:pPr>
      <w:bookmarkStart w:id="327" w:name="_Toc8168"/>
      <w:bookmarkStart w:id="328" w:name="_Toc16090358"/>
      <w:bookmarkStart w:id="329" w:name="_Toc16091531"/>
      <w:bookmarkStart w:id="330" w:name="_Toc27851337"/>
      <w:bookmarkStart w:id="331" w:name="_Toc3306785"/>
      <w:bookmarkStart w:id="332" w:name="_Toc28004625"/>
      <w:bookmarkStart w:id="333" w:name="_Toc16090315"/>
      <w:bookmarkStart w:id="334" w:name="_Toc3282203"/>
      <w:bookmarkStart w:id="335" w:name="_Toc27851053"/>
      <w:bookmarkStart w:id="336" w:name="_Toc16089763"/>
      <w:r>
        <w:rPr>
          <w:rFonts w:hint="eastAsia" w:ascii="黑体" w:hAnsi="黑体" w:eastAsia="黑体"/>
          <w:b w:val="0"/>
          <w:color w:val="000000" w:themeColor="text1"/>
          <w:sz w:val="21"/>
          <w:szCs w:val="21"/>
          <w14:textFill>
            <w14:solidFill>
              <w14:schemeClr w14:val="tx1"/>
            </w14:solidFill>
          </w14:textFill>
        </w:rPr>
        <w:t>14  标识编码实施</w:t>
      </w:r>
      <w:bookmarkEnd w:id="327"/>
    </w:p>
    <w:p>
      <w:pPr>
        <w:pStyle w:val="4"/>
        <w:snapToGrid w:val="0"/>
        <w:spacing w:before="156" w:beforeLines="50" w:after="156" w:afterLines="50" w:line="300" w:lineRule="auto"/>
        <w:rPr>
          <w:rFonts w:ascii="黑体" w:hAnsi="黑体"/>
          <w:b w:val="0"/>
          <w:color w:val="000000" w:themeColor="text1"/>
          <w:sz w:val="21"/>
          <w:szCs w:val="21"/>
          <w14:textFill>
            <w14:solidFill>
              <w14:schemeClr w14:val="tx1"/>
            </w14:solidFill>
          </w14:textFill>
        </w:rPr>
      </w:pPr>
      <w:bookmarkStart w:id="337" w:name="_Toc17960"/>
      <w:r>
        <w:rPr>
          <w:rFonts w:hint="eastAsia" w:ascii="黑体" w:hAnsi="黑体"/>
          <w:b w:val="0"/>
          <w:color w:val="000000" w:themeColor="text1"/>
          <w:sz w:val="21"/>
          <w:szCs w:val="21"/>
          <w14:textFill>
            <w14:solidFill>
              <w14:schemeClr w14:val="tx1"/>
            </w14:solidFill>
          </w14:textFill>
        </w:rPr>
        <w:t xml:space="preserve">14.1  </w:t>
      </w:r>
      <w:r>
        <w:rPr>
          <w:rFonts w:ascii="黑体" w:hAnsi="黑体"/>
          <w:b w:val="0"/>
          <w:color w:val="000000" w:themeColor="text1"/>
          <w:sz w:val="21"/>
          <w:szCs w:val="21"/>
          <w14:textFill>
            <w14:solidFill>
              <w14:schemeClr w14:val="tx1"/>
            </w14:solidFill>
          </w14:textFill>
        </w:rPr>
        <w:t>总体</w:t>
      </w:r>
      <w:r>
        <w:rPr>
          <w:rFonts w:hint="eastAsia" w:ascii="黑体" w:hAnsi="黑体"/>
          <w:b w:val="0"/>
          <w:color w:val="000000" w:themeColor="text1"/>
          <w:sz w:val="21"/>
          <w:szCs w:val="21"/>
          <w14:textFill>
            <w14:solidFill>
              <w14:schemeClr w14:val="tx1"/>
            </w14:solidFill>
          </w14:textFill>
        </w:rPr>
        <w:t>要求</w:t>
      </w:r>
      <w:bookmarkEnd w:id="337"/>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14.1.1</w:t>
      </w:r>
      <w:r>
        <w:rPr>
          <w:color w:val="000000" w:themeColor="text1"/>
          <w14:textFill>
            <w14:solidFill>
              <w14:schemeClr w14:val="tx1"/>
            </w14:solidFill>
          </w14:textFill>
        </w:rPr>
        <w:t xml:space="preserve">  标识编码应满足工程建设和运行维护的</w:t>
      </w:r>
      <w:r>
        <w:rPr>
          <w:rFonts w:hint="eastAsia"/>
          <w:color w:val="000000" w:themeColor="text1"/>
          <w14:textFill>
            <w14:solidFill>
              <w14:schemeClr w14:val="tx1"/>
            </w14:solidFill>
          </w14:textFill>
        </w:rPr>
        <w:t>要求</w:t>
      </w:r>
      <w:r>
        <w:rPr>
          <w:color w:val="000000" w:themeColor="text1"/>
          <w14:textFill>
            <w14:solidFill>
              <w14:schemeClr w14:val="tx1"/>
            </w14:solidFill>
          </w14:textFill>
        </w:rPr>
        <w:t>，每一个</w:t>
      </w:r>
      <w:r>
        <w:rPr>
          <w:rFonts w:hint="eastAsia"/>
          <w:color w:val="000000" w:themeColor="text1"/>
          <w14:textFill>
            <w14:solidFill>
              <w14:schemeClr w14:val="tx1"/>
            </w14:solidFill>
          </w14:textFill>
        </w:rPr>
        <w:t>工程对象和</w:t>
      </w:r>
      <w:r>
        <w:rPr>
          <w:color w:val="000000" w:themeColor="text1"/>
          <w14:textFill>
            <w14:solidFill>
              <w14:schemeClr w14:val="tx1"/>
            </w14:solidFill>
          </w14:textFill>
        </w:rPr>
        <w:t>标识对象的标识编码应符合唯一性原则，并</w:t>
      </w:r>
      <w:r>
        <w:rPr>
          <w:rFonts w:hint="eastAsia"/>
          <w:color w:val="000000" w:themeColor="text1"/>
          <w14:textFill>
            <w14:solidFill>
              <w14:schemeClr w14:val="tx1"/>
            </w14:solidFill>
          </w14:textFill>
        </w:rPr>
        <w:t>应能</w:t>
      </w:r>
      <w:r>
        <w:rPr>
          <w:color w:val="000000" w:themeColor="text1"/>
          <w14:textFill>
            <w14:solidFill>
              <w14:schemeClr w14:val="tx1"/>
            </w14:solidFill>
          </w14:textFill>
        </w:rPr>
        <w:t>从标识编码追溯其功能</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位置。</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14</w:t>
      </w:r>
      <w:r>
        <w:rPr>
          <w:rFonts w:ascii="黑体" w:hAnsi="黑体" w:eastAsia="黑体"/>
          <w:color w:val="000000" w:themeColor="text1"/>
          <w14:textFill>
            <w14:solidFill>
              <w14:schemeClr w14:val="tx1"/>
            </w14:solidFill>
          </w14:textFill>
        </w:rPr>
        <w:t xml:space="preserve">.1.2 </w:t>
      </w:r>
      <w:r>
        <w:rPr>
          <w:color w:val="000000" w:themeColor="text1"/>
          <w14:textFill>
            <w14:solidFill>
              <w14:schemeClr w14:val="tx1"/>
            </w14:solidFill>
          </w14:textFill>
        </w:rPr>
        <w:t xml:space="preserve"> 标识编码工作流程应符合下列规定：</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 确定工程对象、标识对象及其编码的</w:t>
      </w:r>
      <w:r>
        <w:rPr>
          <w:color w:val="000000" w:themeColor="text1"/>
          <w:szCs w:val="21"/>
          <w14:textFill>
            <w14:solidFill>
              <w14:schemeClr w14:val="tx1"/>
            </w14:solidFill>
          </w14:textFill>
        </w:rPr>
        <w:t>代码</w:t>
      </w:r>
      <w:r>
        <w:rPr>
          <w:color w:val="000000" w:themeColor="text1"/>
          <w14:textFill>
            <w14:solidFill>
              <w14:schemeClr w14:val="tx1"/>
            </w14:solidFill>
          </w14:textFill>
        </w:rPr>
        <w:t>索引；</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 在工程文件和图纸上对标识对象进行标注；</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c） 对系统、设备进行标识编码，将编码标注在设备标牌上；</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d） 对建（构）筑物、用户进行标识编码，将编码标注在建（构）筑物标识牌上；</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e） 标识编码</w:t>
      </w:r>
      <w:r>
        <w:rPr>
          <w:rFonts w:hint="eastAsia"/>
          <w:color w:val="000000" w:themeColor="text1"/>
          <w14:textFill>
            <w14:solidFill>
              <w14:schemeClr w14:val="tx1"/>
            </w14:solidFill>
          </w14:textFill>
        </w:rPr>
        <w:t>应完整使用，并</w:t>
      </w:r>
      <w:r>
        <w:rPr>
          <w:color w:val="000000" w:themeColor="text1"/>
          <w14:textFill>
            <w14:solidFill>
              <w14:schemeClr w14:val="tx1"/>
            </w14:solidFill>
          </w14:textFill>
        </w:rPr>
        <w:t>实现信息化管理。</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14</w:t>
      </w:r>
      <w:r>
        <w:rPr>
          <w:rFonts w:ascii="黑体" w:hAnsi="黑体" w:eastAsia="黑体"/>
          <w:color w:val="000000" w:themeColor="text1"/>
          <w14:textFill>
            <w14:solidFill>
              <w14:schemeClr w14:val="tx1"/>
            </w14:solidFill>
          </w14:textFill>
        </w:rPr>
        <w:t>.1.3</w:t>
      </w:r>
      <w:r>
        <w:rPr>
          <w:color w:val="000000" w:themeColor="text1"/>
          <w14:textFill>
            <w14:solidFill>
              <w14:schemeClr w14:val="tx1"/>
            </w14:solidFill>
          </w14:textFill>
        </w:rPr>
        <w:t xml:space="preserve">  在对具体工程项目进行标识时，应根据工程项目的实际情况，按</w:t>
      </w:r>
      <w:r>
        <w:rPr>
          <w:rFonts w:hint="eastAsia"/>
          <w:color w:val="000000" w:themeColor="text1"/>
          <w14:textFill>
            <w14:solidFill>
              <w14:schemeClr w14:val="tx1"/>
            </w14:solidFill>
          </w14:textFill>
        </w:rPr>
        <w:t>本标准第12.2节</w:t>
      </w:r>
      <w:r>
        <w:rPr>
          <w:color w:val="000000" w:themeColor="text1"/>
          <w14:textFill>
            <w14:solidFill>
              <w14:schemeClr w14:val="tx1"/>
            </w14:solidFill>
          </w14:textFill>
        </w:rPr>
        <w:t>的规定编制工程项目的《工程约定与编码索引》。</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14.1.4</w:t>
      </w:r>
      <w:r>
        <w:rPr>
          <w:rFonts w:ascii="黑体" w:hAnsi="黑体" w:eastAsia="黑体"/>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标识编码工作应纳入工程项目管理，在初步设计前应组建标识编码工作机构，并应指定编码汇总人。</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14.1.</w:t>
      </w:r>
      <w:r>
        <w:rPr>
          <w:rFonts w:ascii="黑体" w:hAnsi="黑体" w:eastAsia="黑体"/>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在工程建设期间，编码汇总人由设计单位人员出任，在运行维护阶段由运营单位的人员出任。</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14.1.6</w:t>
      </w:r>
      <w:r>
        <w:rPr>
          <w:color w:val="000000" w:themeColor="text1"/>
          <w14:textFill>
            <w14:solidFill>
              <w14:schemeClr w14:val="tx1"/>
            </w14:solidFill>
          </w14:textFill>
        </w:rPr>
        <w:t xml:space="preserve">  供热系统标识编码工作应纳入可行性研究、初步设计、施工图设计、竣工图、运行</w:t>
      </w:r>
      <w:r>
        <w:rPr>
          <w:rFonts w:hint="eastAsia"/>
          <w:color w:val="000000" w:themeColor="text1"/>
          <w14:textFill>
            <w14:solidFill>
              <w14:schemeClr w14:val="tx1"/>
            </w14:solidFill>
          </w14:textFill>
        </w:rPr>
        <w:t>维护</w:t>
      </w:r>
      <w:r>
        <w:rPr>
          <w:color w:val="000000" w:themeColor="text1"/>
          <w14:textFill>
            <w14:solidFill>
              <w14:schemeClr w14:val="tx1"/>
            </w14:solidFill>
          </w14:textFill>
        </w:rPr>
        <w:t>五个阶段中。</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14.1.7  </w:t>
      </w:r>
      <w:r>
        <w:rPr>
          <w:color w:val="000000" w:themeColor="text1"/>
          <w14:textFill>
            <w14:solidFill>
              <w14:schemeClr w14:val="tx1"/>
            </w14:solidFill>
          </w14:textFill>
        </w:rPr>
        <w:t>当需要对已标识编码的设备进行报废（更换）时，应对设备标识编码进行撤销（变更），为保证其唯一性，撤销（变更）的设备标识编码不应重新赋予其他编码对象。</w:t>
      </w:r>
    </w:p>
    <w:p>
      <w:pPr>
        <w:pStyle w:val="4"/>
        <w:snapToGrid w:val="0"/>
        <w:spacing w:before="156" w:beforeLines="50" w:after="156" w:afterLines="50" w:line="300" w:lineRule="auto"/>
        <w:rPr>
          <w:rFonts w:ascii="黑体" w:hAnsi="黑体"/>
          <w:b w:val="0"/>
          <w:color w:val="000000" w:themeColor="text1"/>
          <w:sz w:val="21"/>
          <w:szCs w:val="21"/>
          <w14:textFill>
            <w14:solidFill>
              <w14:schemeClr w14:val="tx1"/>
            </w14:solidFill>
          </w14:textFill>
        </w:rPr>
      </w:pPr>
      <w:bookmarkStart w:id="338" w:name="_Toc8450"/>
      <w:r>
        <w:rPr>
          <w:rFonts w:hint="eastAsia" w:ascii="黑体" w:hAnsi="黑体"/>
          <w:b w:val="0"/>
          <w:color w:val="000000" w:themeColor="text1"/>
          <w:sz w:val="21"/>
          <w:szCs w:val="21"/>
          <w14:textFill>
            <w14:solidFill>
              <w14:schemeClr w14:val="tx1"/>
            </w14:solidFill>
          </w14:textFill>
        </w:rPr>
        <w:t xml:space="preserve">14.2  </w:t>
      </w:r>
      <w:r>
        <w:rPr>
          <w:rFonts w:ascii="黑体" w:hAnsi="黑体"/>
          <w:b w:val="0"/>
          <w:color w:val="000000" w:themeColor="text1"/>
          <w:sz w:val="21"/>
          <w:szCs w:val="21"/>
          <w14:textFill>
            <w14:solidFill>
              <w14:schemeClr w14:val="tx1"/>
            </w14:solidFill>
          </w14:textFill>
        </w:rPr>
        <w:t>工程约定与编码索引</w:t>
      </w:r>
      <w:bookmarkEnd w:id="338"/>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14.2.1</w:t>
      </w:r>
      <w:r>
        <w:rPr>
          <w:color w:val="000000" w:themeColor="text1"/>
          <w14:textFill>
            <w14:solidFill>
              <w14:schemeClr w14:val="tx1"/>
            </w14:solidFill>
          </w14:textFill>
        </w:rPr>
        <w:t xml:space="preserve">  在初步设计阶段，设计单位应编制《工程约定与编码索引》，经业主批准并发布后发给参与项目的各方。</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14</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2</w:t>
      </w:r>
      <w:r>
        <w:rPr>
          <w:rFonts w:ascii="黑体" w:hAnsi="黑体" w:eastAsia="黑体"/>
          <w:color w:val="000000" w:themeColor="text1"/>
          <w14:textFill>
            <w14:solidFill>
              <w14:schemeClr w14:val="tx1"/>
            </w14:solidFill>
          </w14:textFill>
        </w:rPr>
        <w:t xml:space="preserve">.2 </w:t>
      </w:r>
      <w:r>
        <w:rPr>
          <w:color w:val="000000" w:themeColor="text1"/>
          <w14:textFill>
            <w14:solidFill>
              <w14:schemeClr w14:val="tx1"/>
            </w14:solidFill>
          </w14:textFill>
        </w:rPr>
        <w:t xml:space="preserve"> 工程约定应规定编码工作原则和技术方案，</w:t>
      </w:r>
      <w:r>
        <w:rPr>
          <w:rFonts w:hint="eastAsia"/>
          <w:color w:val="000000" w:themeColor="text1"/>
          <w14:textFill>
            <w14:solidFill>
              <w14:schemeClr w14:val="tx1"/>
            </w14:solidFill>
          </w14:textFill>
        </w:rPr>
        <w:t>并应</w:t>
      </w:r>
      <w:r>
        <w:rPr>
          <w:color w:val="000000" w:themeColor="text1"/>
          <w14:textFill>
            <w14:solidFill>
              <w14:schemeClr w14:val="tx1"/>
            </w14:solidFill>
          </w14:textFill>
        </w:rPr>
        <w:t>包括下列内容：</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 对标识编码文件的管理、修改、升版的约定；</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 对标识编码范围的约定；</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c） 对标识编码深度的约定；</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d） 对工程文件标注的约定；</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e） 对所采用的标识组合方式的约定；</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f） 对联合标识使用的约定；</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 对区位码、设备码使用的约定；</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h）其他约定。</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14.2.3</w:t>
      </w:r>
      <w:r>
        <w:rPr>
          <w:rFonts w:ascii="黑体" w:hAnsi="黑体" w:eastAsia="黑体"/>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工程编码索引应包括系统编码索引、建（构）筑物编码和设备（含</w:t>
      </w:r>
      <w:r>
        <w:rPr>
          <w:rFonts w:hint="eastAsia"/>
          <w:color w:val="000000" w:themeColor="text1"/>
          <w14:textFill>
            <w14:solidFill>
              <w14:schemeClr w14:val="tx1"/>
            </w14:solidFill>
          </w14:textFill>
        </w:rPr>
        <w:t>部件</w:t>
      </w:r>
      <w:r>
        <w:rPr>
          <w:color w:val="000000" w:themeColor="text1"/>
          <w14:textFill>
            <w14:solidFill>
              <w14:schemeClr w14:val="tx1"/>
            </w14:solidFill>
          </w14:textFill>
        </w:rPr>
        <w:t>）编码索引，并应包括下列内容：</w:t>
      </w:r>
    </w:p>
    <w:p>
      <w:pPr>
        <w:snapToGrid w:val="0"/>
        <w:spacing w:line="300" w:lineRule="auto"/>
        <w:ind w:left="840" w:leftChars="200" w:hanging="420" w:hangingChars="200"/>
        <w:rPr>
          <w:color w:val="000000" w:themeColor="text1"/>
          <w14:textFill>
            <w14:solidFill>
              <w14:schemeClr w14:val="tx1"/>
            </w14:solidFill>
          </w14:textFill>
        </w:rPr>
      </w:pPr>
      <w:r>
        <w:rPr>
          <w:color w:val="000000" w:themeColor="text1"/>
          <w14:textFill>
            <w14:solidFill>
              <w14:schemeClr w14:val="tx1"/>
            </w14:solidFill>
          </w14:textFill>
        </w:rPr>
        <w:t>a） 系统编码索引：从本标准附录B中摘取与工程项目有关的系统分类码，并编上系统编码S</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，根据工程项目对</w:t>
      </w:r>
      <w:r>
        <w:rPr>
          <w:rFonts w:hint="eastAsia" w:ascii="宋体" w:hAnsi="宋体" w:cs="宋体"/>
          <w:color w:val="000000" w:themeColor="text1"/>
          <w14:textFill>
            <w14:solidFill>
              <w14:schemeClr w14:val="tx1"/>
            </w14:solidFill>
          </w14:textFill>
        </w:rPr>
        <w:t>“可用”</w:t>
      </w:r>
      <w:r>
        <w:rPr>
          <w:color w:val="000000" w:themeColor="text1"/>
          <w14:textFill>
            <w14:solidFill>
              <w14:schemeClr w14:val="tx1"/>
            </w14:solidFill>
          </w14:textFill>
        </w:rPr>
        <w:t>的系统分类码做出具体规定；</w:t>
      </w:r>
    </w:p>
    <w:p>
      <w:pPr>
        <w:snapToGrid w:val="0"/>
        <w:spacing w:line="300" w:lineRule="auto"/>
        <w:ind w:left="840" w:leftChars="200" w:hanging="420" w:hangingChars="200"/>
        <w:rPr>
          <w:color w:val="000000" w:themeColor="text1"/>
          <w14:textFill>
            <w14:solidFill>
              <w14:schemeClr w14:val="tx1"/>
            </w14:solidFill>
          </w14:textFill>
        </w:rPr>
      </w:pPr>
      <w:r>
        <w:rPr>
          <w:color w:val="000000" w:themeColor="text1"/>
          <w14:textFill>
            <w14:solidFill>
              <w14:schemeClr w14:val="tx1"/>
            </w14:solidFill>
          </w14:textFill>
        </w:rPr>
        <w:t>b） 建（构）筑物编码索引：从本标准附录B中摘取与工程项目有关的建（构）筑分类码，并编上建（构）筑物编码S</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S</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w:t>
      </w:r>
    </w:p>
    <w:p>
      <w:pPr>
        <w:snapToGrid w:val="0"/>
        <w:spacing w:line="300" w:lineRule="auto"/>
        <w:ind w:left="840" w:leftChars="200" w:hanging="420" w:hangingChars="200"/>
        <w:rPr>
          <w:color w:val="000000" w:themeColor="text1"/>
          <w14:textFill>
            <w14:solidFill>
              <w14:schemeClr w14:val="tx1"/>
            </w14:solidFill>
          </w14:textFill>
        </w:rPr>
      </w:pPr>
      <w:r>
        <w:rPr>
          <w:color w:val="000000" w:themeColor="text1"/>
          <w14:textFill>
            <w14:solidFill>
              <w14:schemeClr w14:val="tx1"/>
            </w14:solidFill>
          </w14:textFill>
        </w:rPr>
        <w:t>c） 设备（含部件）编码索引：从本标准附录C中摘取与工程项目有关的设备（含部件）分类码。</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14</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2</w:t>
      </w:r>
      <w:r>
        <w:rPr>
          <w:rFonts w:ascii="黑体" w:hAnsi="黑体" w:eastAsia="黑体"/>
          <w:color w:val="000000" w:themeColor="text1"/>
          <w14:textFill>
            <w14:solidFill>
              <w14:schemeClr w14:val="tx1"/>
            </w14:solidFill>
          </w14:textFill>
        </w:rPr>
        <w:t xml:space="preserve">.4 </w:t>
      </w:r>
      <w:r>
        <w:rPr>
          <w:color w:val="000000" w:themeColor="text1"/>
          <w14:textFill>
            <w14:solidFill>
              <w14:schemeClr w14:val="tx1"/>
            </w14:solidFill>
          </w14:textFill>
        </w:rPr>
        <w:t xml:space="preserve"> 编码汇总人应根据工程的进展对《工程约定与编码索引》进行新增、删除、修改，并应采用版本制进行管理。</w:t>
      </w:r>
    </w:p>
    <w:p>
      <w:pPr>
        <w:snapToGrid w:val="0"/>
        <w:spacing w:line="300" w:lineRule="auto"/>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14.2.5</w:t>
      </w:r>
      <w:r>
        <w:rPr>
          <w:rFonts w:hint="eastAsia"/>
          <w:color w:val="000000" w:themeColor="text1"/>
          <w14:textFill>
            <w14:solidFill>
              <w14:schemeClr w14:val="tx1"/>
            </w14:solidFill>
          </w14:textFill>
        </w:rPr>
        <w:t xml:space="preserve">  当供热工程与本规范规定的内容有差异时，可以在</w:t>
      </w:r>
      <w:r>
        <w:rPr>
          <w:color w:val="000000" w:themeColor="text1"/>
          <w14:textFill>
            <w14:solidFill>
              <w14:schemeClr w14:val="tx1"/>
            </w14:solidFill>
          </w14:textFill>
        </w:rPr>
        <w:t>工程约定</w:t>
      </w:r>
      <w:r>
        <w:rPr>
          <w:rFonts w:hint="eastAsia"/>
          <w:color w:val="000000" w:themeColor="text1"/>
          <w14:textFill>
            <w14:solidFill>
              <w14:schemeClr w14:val="tx1"/>
            </w14:solidFill>
          </w14:textFill>
        </w:rPr>
        <w:t>中另行约定。</w:t>
      </w:r>
    </w:p>
    <w:p>
      <w:pPr>
        <w:pStyle w:val="4"/>
        <w:snapToGrid w:val="0"/>
        <w:spacing w:before="156" w:beforeLines="50" w:after="156" w:afterLines="50" w:line="300" w:lineRule="auto"/>
        <w:rPr>
          <w:rFonts w:ascii="黑体" w:hAnsi="黑体"/>
          <w:b w:val="0"/>
          <w:color w:val="000000" w:themeColor="text1"/>
          <w:sz w:val="21"/>
          <w:szCs w:val="21"/>
          <w14:textFill>
            <w14:solidFill>
              <w14:schemeClr w14:val="tx1"/>
            </w14:solidFill>
          </w14:textFill>
        </w:rPr>
      </w:pPr>
      <w:bookmarkStart w:id="339" w:name="_Toc14739"/>
      <w:r>
        <w:rPr>
          <w:rFonts w:hint="eastAsia" w:ascii="黑体" w:hAnsi="黑体"/>
          <w:b w:val="0"/>
          <w:color w:val="000000" w:themeColor="text1"/>
          <w:sz w:val="21"/>
          <w:szCs w:val="21"/>
          <w14:textFill>
            <w14:solidFill>
              <w14:schemeClr w14:val="tx1"/>
            </w14:solidFill>
          </w14:textFill>
        </w:rPr>
        <w:t>14.3  文件标注</w:t>
      </w:r>
      <w:bookmarkEnd w:id="328"/>
      <w:bookmarkEnd w:id="329"/>
      <w:bookmarkEnd w:id="330"/>
      <w:bookmarkEnd w:id="331"/>
      <w:bookmarkEnd w:id="332"/>
      <w:bookmarkEnd w:id="333"/>
      <w:bookmarkEnd w:id="334"/>
      <w:bookmarkEnd w:id="335"/>
      <w:bookmarkEnd w:id="336"/>
      <w:bookmarkEnd w:id="339"/>
    </w:p>
    <w:p>
      <w:pPr>
        <w:snapToGrid w:val="0"/>
        <w:spacing w:line="300" w:lineRule="auto"/>
        <w:rPr>
          <w:color w:val="000000" w:themeColor="text1"/>
          <w14:textFill>
            <w14:solidFill>
              <w14:schemeClr w14:val="tx1"/>
            </w14:solidFill>
          </w14:textFill>
        </w:rPr>
      </w:pPr>
      <w:bookmarkStart w:id="340" w:name="_Toc3282204"/>
      <w:bookmarkStart w:id="341" w:name="_Toc3306786"/>
      <w:r>
        <w:rPr>
          <w:rFonts w:hint="eastAsia" w:ascii="黑体" w:hAnsi="黑体" w:eastAsia="黑体"/>
          <w:color w:val="000000" w:themeColor="text1"/>
          <w14:textFill>
            <w14:solidFill>
              <w14:schemeClr w14:val="tx1"/>
            </w14:solidFill>
          </w14:textFill>
        </w:rPr>
        <w:t xml:space="preserve">14.3.1  </w:t>
      </w:r>
      <w:r>
        <w:rPr>
          <w:color w:val="000000" w:themeColor="text1"/>
          <w14:textFill>
            <w14:solidFill>
              <w14:schemeClr w14:val="tx1"/>
            </w14:solidFill>
          </w14:textFill>
        </w:rPr>
        <w:t>应把标识编码标注在有关的工程文件、设备</w:t>
      </w:r>
      <w:r>
        <w:rPr>
          <w:rFonts w:hint="eastAsia"/>
          <w:color w:val="000000" w:themeColor="text1"/>
          <w14:textFill>
            <w14:solidFill>
              <w14:schemeClr w14:val="tx1"/>
            </w14:solidFill>
          </w14:textFill>
        </w:rPr>
        <w:t>标识</w:t>
      </w:r>
      <w:r>
        <w:rPr>
          <w:color w:val="000000" w:themeColor="text1"/>
          <w14:textFill>
            <w14:solidFill>
              <w14:schemeClr w14:val="tx1"/>
            </w14:solidFill>
          </w14:textFill>
        </w:rPr>
        <w:t>牌、建（构）筑物标识牌上。</w:t>
      </w:r>
      <w:bookmarkEnd w:id="340"/>
      <w:bookmarkEnd w:id="341"/>
    </w:p>
    <w:p>
      <w:pPr>
        <w:snapToGrid w:val="0"/>
        <w:spacing w:line="300" w:lineRule="auto"/>
        <w:rPr>
          <w:rFonts w:ascii="黑体" w:hAnsi="黑体" w:eastAsia="黑体"/>
          <w:color w:val="000000" w:themeColor="text1"/>
          <w14:textFill>
            <w14:solidFill>
              <w14:schemeClr w14:val="tx1"/>
            </w14:solidFill>
          </w14:textFill>
        </w:rPr>
      </w:pPr>
      <w:bookmarkStart w:id="342" w:name="_Toc3282208"/>
      <w:bookmarkStart w:id="343" w:name="_Toc3306790"/>
      <w:r>
        <w:rPr>
          <w:rFonts w:hint="eastAsia" w:ascii="黑体" w:hAnsi="黑体" w:eastAsia="黑体"/>
          <w:color w:val="000000" w:themeColor="text1"/>
          <w14:textFill>
            <w14:solidFill>
              <w14:schemeClr w14:val="tx1"/>
            </w14:solidFill>
          </w14:textFill>
        </w:rPr>
        <w:t>14.3.2</w:t>
      </w:r>
      <w:r>
        <w:rPr>
          <w:rFonts w:ascii="黑体" w:hAnsi="黑体" w:eastAsia="黑体"/>
          <w:color w:val="000000" w:themeColor="text1"/>
          <w14:textFill>
            <w14:solidFill>
              <w14:schemeClr w14:val="tx1"/>
            </w14:solidFill>
          </w14:textFill>
        </w:rPr>
        <w:t xml:space="preserve">  </w:t>
      </w:r>
      <w:r>
        <w:rPr>
          <w:color w:val="000000" w:themeColor="text1"/>
          <w14:textFill>
            <w14:solidFill>
              <w14:schemeClr w14:val="tx1"/>
            </w14:solidFill>
          </w14:textFill>
        </w:rPr>
        <w:t>工艺系统原理图、流程图和仪控图上的设备</w:t>
      </w:r>
      <w:r>
        <w:rPr>
          <w:rFonts w:hint="eastAsia"/>
          <w:color w:val="000000" w:themeColor="text1"/>
          <w14:textFill>
            <w14:solidFill>
              <w14:schemeClr w14:val="tx1"/>
            </w14:solidFill>
          </w14:textFill>
        </w:rPr>
        <w:t>宜</w:t>
      </w:r>
      <w:r>
        <w:rPr>
          <w:color w:val="000000" w:themeColor="text1"/>
          <w14:textFill>
            <w14:solidFill>
              <w14:schemeClr w14:val="tx1"/>
            </w14:solidFill>
          </w14:textFill>
        </w:rPr>
        <w:t>进行编码并标注，</w:t>
      </w:r>
      <w:r>
        <w:rPr>
          <w:rFonts w:hint="eastAsia"/>
          <w:color w:val="000000" w:themeColor="text1"/>
          <w14:textFill>
            <w14:solidFill>
              <w14:schemeClr w14:val="tx1"/>
            </w14:solidFill>
          </w14:textFill>
        </w:rPr>
        <w:t>应在</w:t>
      </w:r>
      <w:r>
        <w:rPr>
          <w:color w:val="000000" w:themeColor="text1"/>
          <w14:textFill>
            <w14:solidFill>
              <w14:schemeClr w14:val="tx1"/>
            </w14:solidFill>
          </w14:textFill>
        </w:rPr>
        <w:t>设备材料表中</w:t>
      </w:r>
      <w:r>
        <w:rPr>
          <w:rFonts w:hint="eastAsia"/>
          <w:color w:val="000000" w:themeColor="text1"/>
          <w14:textFill>
            <w14:solidFill>
              <w14:schemeClr w14:val="tx1"/>
            </w14:solidFill>
          </w14:textFill>
        </w:rPr>
        <w:t>对应设备</w:t>
      </w:r>
      <w:r>
        <w:rPr>
          <w:color w:val="000000" w:themeColor="text1"/>
          <w14:textFill>
            <w14:solidFill>
              <w14:schemeClr w14:val="tx1"/>
            </w14:solidFill>
          </w14:textFill>
        </w:rPr>
        <w:t>进行编码并标注。</w:t>
      </w:r>
      <w:bookmarkEnd w:id="342"/>
      <w:bookmarkEnd w:id="343"/>
    </w:p>
    <w:p>
      <w:pPr>
        <w:snapToGrid w:val="0"/>
        <w:spacing w:line="300" w:lineRule="auto"/>
        <w:rPr>
          <w:color w:val="000000" w:themeColor="text1"/>
          <w14:textFill>
            <w14:solidFill>
              <w14:schemeClr w14:val="tx1"/>
            </w14:solidFill>
          </w14:textFill>
        </w:rPr>
      </w:pPr>
      <w:bookmarkStart w:id="344" w:name="_Toc3306792"/>
      <w:bookmarkStart w:id="345" w:name="_Toc3282210"/>
      <w:r>
        <w:rPr>
          <w:rFonts w:hint="eastAsia" w:ascii="黑体" w:hAnsi="黑体" w:eastAsia="黑体"/>
          <w:color w:val="000000" w:themeColor="text1"/>
          <w14:textFill>
            <w14:solidFill>
              <w14:schemeClr w14:val="tx1"/>
            </w14:solidFill>
          </w14:textFill>
        </w:rPr>
        <w:t xml:space="preserve">14.3.3  </w:t>
      </w:r>
      <w:r>
        <w:rPr>
          <w:color w:val="000000" w:themeColor="text1"/>
          <w14:textFill>
            <w14:solidFill>
              <w14:schemeClr w14:val="tx1"/>
            </w14:solidFill>
          </w14:textFill>
        </w:rPr>
        <w:t>总平面布置图应标注建（构）筑物编码，建（构）筑物一览表上应有标识编码栏。</w:t>
      </w:r>
      <w:bookmarkEnd w:id="344"/>
      <w:bookmarkEnd w:id="345"/>
    </w:p>
    <w:p>
      <w:pPr>
        <w:snapToGrid w:val="0"/>
        <w:spacing w:line="300" w:lineRule="auto"/>
        <w:rPr>
          <w:rFonts w:ascii="黑体" w:hAnsi="黑体" w:eastAsia="黑体"/>
          <w:color w:val="000000" w:themeColor="text1"/>
          <w14:textFill>
            <w14:solidFill>
              <w14:schemeClr w14:val="tx1"/>
            </w14:solidFill>
          </w14:textFill>
        </w:rPr>
      </w:pPr>
      <w:bookmarkStart w:id="346" w:name="_Toc3282211"/>
      <w:bookmarkStart w:id="347" w:name="_Toc3306793"/>
      <w:r>
        <w:rPr>
          <w:rFonts w:hint="eastAsia" w:ascii="黑体" w:hAnsi="黑体" w:eastAsia="黑体"/>
          <w:color w:val="000000" w:themeColor="text1"/>
          <w14:textFill>
            <w14:solidFill>
              <w14:schemeClr w14:val="tx1"/>
            </w14:solidFill>
          </w14:textFill>
        </w:rPr>
        <w:t>14.3.4</w:t>
      </w:r>
      <w:r>
        <w:rPr>
          <w:rFonts w:ascii="黑体" w:hAnsi="黑体" w:eastAsia="黑体"/>
          <w:color w:val="000000" w:themeColor="text1"/>
          <w14:textFill>
            <w14:solidFill>
              <w14:schemeClr w14:val="tx1"/>
            </w14:solidFill>
          </w14:textFill>
        </w:rPr>
        <w:t xml:space="preserve">  </w:t>
      </w:r>
      <w:r>
        <w:rPr>
          <w:color w:val="000000" w:themeColor="text1"/>
          <w14:textFill>
            <w14:solidFill>
              <w14:schemeClr w14:val="tx1"/>
            </w14:solidFill>
          </w14:textFill>
        </w:rPr>
        <w:t>建筑平面图各层应标注完整的位置标识。</w:t>
      </w:r>
      <w:bookmarkEnd w:id="346"/>
      <w:bookmarkEnd w:id="347"/>
    </w:p>
    <w:p>
      <w:pPr>
        <w:snapToGrid w:val="0"/>
        <w:spacing w:line="300" w:lineRule="auto"/>
        <w:rPr>
          <w:color w:val="000000" w:themeColor="text1"/>
          <w14:textFill>
            <w14:solidFill>
              <w14:schemeClr w14:val="tx1"/>
            </w14:solidFill>
          </w14:textFill>
        </w:rPr>
      </w:pPr>
      <w:bookmarkStart w:id="348" w:name="_Toc3282212"/>
      <w:bookmarkStart w:id="349" w:name="_Toc3306794"/>
      <w:r>
        <w:rPr>
          <w:rFonts w:hint="eastAsia" w:ascii="黑体" w:hAnsi="黑体" w:eastAsia="黑体"/>
          <w:color w:val="000000" w:themeColor="text1"/>
          <w14:textFill>
            <w14:solidFill>
              <w14:schemeClr w14:val="tx1"/>
            </w14:solidFill>
          </w14:textFill>
        </w:rPr>
        <w:t>14.3.5</w:t>
      </w:r>
      <w:r>
        <w:rPr>
          <w:color w:val="000000" w:themeColor="text1"/>
          <w14:textFill>
            <w14:solidFill>
              <w14:schemeClr w14:val="tx1"/>
            </w14:solidFill>
          </w14:textFill>
        </w:rPr>
        <w:t xml:space="preserve">  图纸上的设备材料表和设备采购技术规范书的设备清单（表）均应留有标识编码栏，</w:t>
      </w:r>
      <w:r>
        <w:rPr>
          <w:rFonts w:hint="eastAsia"/>
          <w:color w:val="000000" w:themeColor="text1"/>
          <w14:textFill>
            <w14:solidFill>
              <w14:schemeClr w14:val="tx1"/>
            </w14:solidFill>
          </w14:textFill>
        </w:rPr>
        <w:t>并进行标注，</w:t>
      </w:r>
      <w:r>
        <w:rPr>
          <w:color w:val="000000" w:themeColor="text1"/>
          <w14:textFill>
            <w14:solidFill>
              <w14:schemeClr w14:val="tx1"/>
            </w14:solidFill>
          </w14:textFill>
        </w:rPr>
        <w:t>标识编码栏应符合表</w:t>
      </w:r>
      <w:r>
        <w:rPr>
          <w:rFonts w:hint="eastAsia"/>
          <w:color w:val="000000" w:themeColor="text1"/>
          <w14:textFill>
            <w14:solidFill>
              <w14:schemeClr w14:val="tx1"/>
            </w14:solidFill>
          </w14:textFill>
        </w:rPr>
        <w:t>25</w:t>
      </w:r>
      <w:r>
        <w:rPr>
          <w:color w:val="000000" w:themeColor="text1"/>
          <w14:textFill>
            <w14:solidFill>
              <w14:schemeClr w14:val="tx1"/>
            </w14:solidFill>
          </w14:textFill>
        </w:rPr>
        <w:t>的规定。</w:t>
      </w:r>
      <w:bookmarkEnd w:id="348"/>
      <w:bookmarkEnd w:id="349"/>
    </w:p>
    <w:p>
      <w:pPr>
        <w:snapToGrid w:val="0"/>
        <w:spacing w:before="156" w:beforeLines="50" w:after="156" w:afterLines="5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表25  </w:t>
      </w:r>
      <w:r>
        <w:rPr>
          <w:rFonts w:ascii="黑体" w:hAnsi="黑体" w:eastAsia="黑体"/>
          <w:color w:val="000000" w:themeColor="text1"/>
          <w14:textFill>
            <w14:solidFill>
              <w14:schemeClr w14:val="tx1"/>
            </w14:solidFill>
          </w14:textFill>
        </w:rPr>
        <w:t>设备材料清单</w:t>
      </w: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404"/>
        <w:gridCol w:w="1281"/>
        <w:gridCol w:w="851"/>
        <w:gridCol w:w="70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auto" w:sz="8" w:space="0"/>
              <w:left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名称</w:t>
            </w:r>
          </w:p>
        </w:tc>
        <w:tc>
          <w:tcPr>
            <w:tcW w:w="2404" w:type="dxa"/>
            <w:tcBorders>
              <w:top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标识</w:t>
            </w:r>
          </w:p>
          <w:p>
            <w:pPr>
              <w:snapToGrid w:val="0"/>
              <w:spacing w:before="31" w:beforeLines="10" w:after="31" w:afterLines="1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区位码</w:t>
            </w:r>
            <w:r>
              <w:rPr>
                <w:color w:val="000000" w:themeColor="text1"/>
                <w:sz w:val="18"/>
                <w:szCs w:val="18"/>
                <w14:textFill>
                  <w14:solidFill>
                    <w14:schemeClr w14:val="tx1"/>
                  </w14:solidFill>
                </w14:textFill>
              </w:rPr>
              <w:t>+系统码+设备码</w:t>
            </w:r>
          </w:p>
        </w:tc>
        <w:tc>
          <w:tcPr>
            <w:tcW w:w="1281" w:type="dxa"/>
            <w:tcBorders>
              <w:top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性能、规格</w:t>
            </w:r>
          </w:p>
        </w:tc>
        <w:tc>
          <w:tcPr>
            <w:tcW w:w="851" w:type="dxa"/>
            <w:tcBorders>
              <w:top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708" w:type="dxa"/>
            <w:tcBorders>
              <w:top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数量</w:t>
            </w:r>
          </w:p>
        </w:tc>
        <w:tc>
          <w:tcPr>
            <w:tcW w:w="993" w:type="dxa"/>
            <w:tcBorders>
              <w:top w:val="single" w:color="auto" w:sz="8" w:space="0"/>
              <w:bottom w:val="single" w:color="auto" w:sz="8" w:space="0"/>
              <w:righ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auto" w:sz="8" w:space="0"/>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1、2号换热机组</w:t>
            </w:r>
          </w:p>
        </w:tc>
        <w:tc>
          <w:tcPr>
            <w:tcW w:w="2404" w:type="dxa"/>
            <w:tcBorders>
              <w:top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=G012NDD08GZ001</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=G012NDD08GZ002</w:t>
            </w:r>
          </w:p>
        </w:tc>
        <w:tc>
          <w:tcPr>
            <w:tcW w:w="1281" w:type="dxa"/>
            <w:tcBorders>
              <w:top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p>
        </w:tc>
        <w:tc>
          <w:tcPr>
            <w:tcW w:w="851" w:type="dxa"/>
            <w:tcBorders>
              <w:top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套</w:t>
            </w:r>
          </w:p>
        </w:tc>
        <w:tc>
          <w:tcPr>
            <w:tcW w:w="708" w:type="dxa"/>
            <w:tcBorders>
              <w:top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993" w:type="dxa"/>
            <w:tcBorders>
              <w:top w:val="single" w:color="auto" w:sz="8" w:space="0"/>
              <w:right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补水定压设备</w:t>
            </w:r>
          </w:p>
        </w:tc>
        <w:tc>
          <w:tcPr>
            <w:tcW w:w="2404" w:type="dxa"/>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=G012NDD08EZ003</w:t>
            </w:r>
          </w:p>
        </w:tc>
        <w:tc>
          <w:tcPr>
            <w:tcW w:w="1281" w:type="dxa"/>
          </w:tcPr>
          <w:p>
            <w:pPr>
              <w:snapToGrid w:val="0"/>
              <w:spacing w:before="31" w:beforeLines="10" w:after="31" w:afterLines="10"/>
              <w:jc w:val="center"/>
              <w:rPr>
                <w:color w:val="000000" w:themeColor="text1"/>
                <w:sz w:val="18"/>
                <w:szCs w:val="18"/>
                <w14:textFill>
                  <w14:solidFill>
                    <w14:schemeClr w14:val="tx1"/>
                  </w14:solidFill>
                </w14:textFill>
              </w:rPr>
            </w:pPr>
          </w:p>
        </w:tc>
        <w:tc>
          <w:tcPr>
            <w:tcW w:w="851"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套</w:t>
            </w:r>
          </w:p>
        </w:tc>
        <w:tc>
          <w:tcPr>
            <w:tcW w:w="708"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993" w:type="dxa"/>
            <w:tcBorders>
              <w:right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储水罐</w:t>
            </w:r>
          </w:p>
        </w:tc>
        <w:tc>
          <w:tcPr>
            <w:tcW w:w="2404" w:type="dxa"/>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=G012NDD08CN006</w:t>
            </w:r>
          </w:p>
        </w:tc>
        <w:tc>
          <w:tcPr>
            <w:tcW w:w="1281" w:type="dxa"/>
          </w:tcPr>
          <w:p>
            <w:pPr>
              <w:snapToGrid w:val="0"/>
              <w:spacing w:before="31" w:beforeLines="10" w:after="31" w:afterLines="10"/>
              <w:jc w:val="center"/>
              <w:rPr>
                <w:color w:val="000000" w:themeColor="text1"/>
                <w:sz w:val="18"/>
                <w:szCs w:val="18"/>
                <w14:textFill>
                  <w14:solidFill>
                    <w14:schemeClr w14:val="tx1"/>
                  </w14:solidFill>
                </w14:textFill>
              </w:rPr>
            </w:pPr>
          </w:p>
        </w:tc>
        <w:tc>
          <w:tcPr>
            <w:tcW w:w="851"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个</w:t>
            </w:r>
          </w:p>
        </w:tc>
        <w:tc>
          <w:tcPr>
            <w:tcW w:w="708"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993" w:type="dxa"/>
            <w:tcBorders>
              <w:right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阀门</w:t>
            </w:r>
          </w:p>
        </w:tc>
        <w:tc>
          <w:tcPr>
            <w:tcW w:w="2404" w:type="dxa"/>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=G012NDD08QM001</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=G012NDD08QM002</w:t>
            </w:r>
          </w:p>
        </w:tc>
        <w:tc>
          <w:tcPr>
            <w:tcW w:w="1281" w:type="dxa"/>
          </w:tcPr>
          <w:p>
            <w:pPr>
              <w:snapToGrid w:val="0"/>
              <w:spacing w:before="31" w:beforeLines="10" w:after="31" w:afterLines="10"/>
              <w:jc w:val="center"/>
              <w:rPr>
                <w:color w:val="000000" w:themeColor="text1"/>
                <w:sz w:val="18"/>
                <w:szCs w:val="18"/>
                <w14:textFill>
                  <w14:solidFill>
                    <w14:schemeClr w14:val="tx1"/>
                  </w14:solidFill>
                </w14:textFill>
              </w:rPr>
            </w:pPr>
          </w:p>
        </w:tc>
        <w:tc>
          <w:tcPr>
            <w:tcW w:w="851"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个</w:t>
            </w:r>
          </w:p>
        </w:tc>
        <w:tc>
          <w:tcPr>
            <w:tcW w:w="708"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993" w:type="dxa"/>
            <w:tcBorders>
              <w:right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按不同管径标注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阀门</w:t>
            </w:r>
          </w:p>
        </w:tc>
        <w:tc>
          <w:tcPr>
            <w:tcW w:w="2404" w:type="dxa"/>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=G012NDD08QM003</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=G012NDD08QM004</w:t>
            </w:r>
          </w:p>
        </w:tc>
        <w:tc>
          <w:tcPr>
            <w:tcW w:w="1281" w:type="dxa"/>
          </w:tcPr>
          <w:p>
            <w:pPr>
              <w:snapToGrid w:val="0"/>
              <w:spacing w:before="31" w:beforeLines="10" w:after="31" w:afterLines="10"/>
              <w:jc w:val="center"/>
              <w:rPr>
                <w:color w:val="000000" w:themeColor="text1"/>
                <w:sz w:val="18"/>
                <w:szCs w:val="18"/>
                <w14:textFill>
                  <w14:solidFill>
                    <w14:schemeClr w14:val="tx1"/>
                  </w14:solidFill>
                </w14:textFill>
              </w:rPr>
            </w:pPr>
          </w:p>
        </w:tc>
        <w:tc>
          <w:tcPr>
            <w:tcW w:w="851"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个</w:t>
            </w:r>
          </w:p>
        </w:tc>
        <w:tc>
          <w:tcPr>
            <w:tcW w:w="708"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993" w:type="dxa"/>
            <w:tcBorders>
              <w:right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按不同管径标注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除污器</w:t>
            </w:r>
          </w:p>
        </w:tc>
        <w:tc>
          <w:tcPr>
            <w:tcW w:w="2404" w:type="dxa"/>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=G012NDD08HN001</w:t>
            </w:r>
          </w:p>
        </w:tc>
        <w:tc>
          <w:tcPr>
            <w:tcW w:w="1281" w:type="dxa"/>
          </w:tcPr>
          <w:p>
            <w:pPr>
              <w:snapToGrid w:val="0"/>
              <w:spacing w:before="31" w:beforeLines="10" w:after="31" w:afterLines="10"/>
              <w:jc w:val="center"/>
              <w:rPr>
                <w:color w:val="000000" w:themeColor="text1"/>
                <w:sz w:val="18"/>
                <w:szCs w:val="18"/>
                <w14:textFill>
                  <w14:solidFill>
                    <w14:schemeClr w14:val="tx1"/>
                  </w14:solidFill>
                </w14:textFill>
              </w:rPr>
            </w:pPr>
          </w:p>
        </w:tc>
        <w:tc>
          <w:tcPr>
            <w:tcW w:w="851"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个</w:t>
            </w:r>
          </w:p>
        </w:tc>
        <w:tc>
          <w:tcPr>
            <w:tcW w:w="708"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993" w:type="dxa"/>
            <w:tcBorders>
              <w:right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left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压力表</w:t>
            </w:r>
          </w:p>
        </w:tc>
        <w:tc>
          <w:tcPr>
            <w:tcW w:w="2404" w:type="dxa"/>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=G012NDD08BP001</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=G012NDD08BP002</w:t>
            </w:r>
          </w:p>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=G012NDD08BP007</w:t>
            </w:r>
          </w:p>
        </w:tc>
        <w:tc>
          <w:tcPr>
            <w:tcW w:w="1281" w:type="dxa"/>
          </w:tcPr>
          <w:p>
            <w:pPr>
              <w:snapToGrid w:val="0"/>
              <w:spacing w:before="31" w:beforeLines="10" w:after="31" w:afterLines="10"/>
              <w:jc w:val="center"/>
              <w:rPr>
                <w:color w:val="000000" w:themeColor="text1"/>
                <w:sz w:val="18"/>
                <w:szCs w:val="18"/>
                <w14:textFill>
                  <w14:solidFill>
                    <w14:schemeClr w14:val="tx1"/>
                  </w14:solidFill>
                </w14:textFill>
              </w:rPr>
            </w:pPr>
          </w:p>
        </w:tc>
        <w:tc>
          <w:tcPr>
            <w:tcW w:w="851"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个</w:t>
            </w:r>
          </w:p>
        </w:tc>
        <w:tc>
          <w:tcPr>
            <w:tcW w:w="708" w:type="dxa"/>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993" w:type="dxa"/>
            <w:tcBorders>
              <w:right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left w:val="single" w:color="auto" w:sz="8" w:space="0"/>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温度计</w:t>
            </w:r>
          </w:p>
        </w:tc>
        <w:tc>
          <w:tcPr>
            <w:tcW w:w="2404" w:type="dxa"/>
            <w:tcBorders>
              <w:bottom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=G012NDD08BT001</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=G012NDD08BT002</w:t>
            </w:r>
          </w:p>
          <w:p>
            <w:pPr>
              <w:snapToGrid w:val="0"/>
              <w:spacing w:before="31" w:beforeLines="10" w:after="31" w:afterLines="1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w:t>
            </w:r>
          </w:p>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=G012NDD08BT006</w:t>
            </w:r>
          </w:p>
        </w:tc>
        <w:tc>
          <w:tcPr>
            <w:tcW w:w="1281" w:type="dxa"/>
            <w:tcBorders>
              <w:bottom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p>
        </w:tc>
        <w:tc>
          <w:tcPr>
            <w:tcW w:w="851" w:type="dxa"/>
            <w:tcBorders>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个</w:t>
            </w:r>
          </w:p>
        </w:tc>
        <w:tc>
          <w:tcPr>
            <w:tcW w:w="708" w:type="dxa"/>
            <w:tcBorders>
              <w:bottom w:val="single" w:color="auto" w:sz="8" w:space="0"/>
            </w:tcBorders>
            <w:vAlign w:val="center"/>
          </w:tcPr>
          <w:p>
            <w:pPr>
              <w:snapToGrid w:val="0"/>
              <w:spacing w:before="31" w:beforeLines="10" w:after="31" w:afterLines="1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993" w:type="dxa"/>
            <w:tcBorders>
              <w:bottom w:val="single" w:color="auto" w:sz="8" w:space="0"/>
              <w:right w:val="single" w:color="auto" w:sz="8" w:space="0"/>
            </w:tcBorders>
          </w:tcPr>
          <w:p>
            <w:pPr>
              <w:snapToGrid w:val="0"/>
              <w:spacing w:before="31" w:beforeLines="10" w:after="31" w:afterLines="10"/>
              <w:jc w:val="center"/>
              <w:rPr>
                <w:color w:val="000000" w:themeColor="text1"/>
                <w:sz w:val="18"/>
                <w:szCs w:val="18"/>
                <w14:textFill>
                  <w14:solidFill>
                    <w14:schemeClr w14:val="tx1"/>
                  </w14:solidFill>
                </w14:textFill>
              </w:rPr>
            </w:pPr>
          </w:p>
        </w:tc>
      </w:tr>
    </w:tbl>
    <w:p>
      <w:pPr>
        <w:snapToGrid w:val="0"/>
        <w:spacing w:before="156" w:beforeLines="50" w:line="30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14.3.6  </w:t>
      </w:r>
      <w:r>
        <w:rPr>
          <w:color w:val="000000" w:themeColor="text1"/>
          <w14:textFill>
            <w14:solidFill>
              <w14:schemeClr w14:val="tx1"/>
            </w14:solidFill>
          </w14:textFill>
        </w:rPr>
        <w:t>用于招投标的技术规范书，其设备材料清单可参考表</w:t>
      </w:r>
      <w:r>
        <w:rPr>
          <w:rFonts w:hint="eastAsia"/>
          <w:color w:val="000000" w:themeColor="text1"/>
          <w14:textFill>
            <w14:solidFill>
              <w14:schemeClr w14:val="tx1"/>
            </w14:solidFill>
          </w14:textFill>
        </w:rPr>
        <w:t>25</w:t>
      </w:r>
      <w:r>
        <w:rPr>
          <w:color w:val="000000" w:themeColor="text1"/>
          <w14:textFill>
            <w14:solidFill>
              <w14:schemeClr w14:val="tx1"/>
            </w14:solidFill>
          </w14:textFill>
        </w:rPr>
        <w:t>的原则进行编制。</w:t>
      </w:r>
    </w:p>
    <w:p>
      <w:pPr>
        <w:snapToGrid w:val="0"/>
        <w:spacing w:line="300" w:lineRule="auto"/>
        <w:rPr>
          <w:rFonts w:ascii="黑体" w:hAnsi="黑体" w:eastAsia="黑体"/>
          <w:color w:val="000000" w:themeColor="text1"/>
          <w14:textFill>
            <w14:solidFill>
              <w14:schemeClr w14:val="tx1"/>
            </w14:solidFill>
          </w14:textFill>
        </w:rPr>
      </w:pPr>
      <w:bookmarkStart w:id="350" w:name="_Toc3306795"/>
      <w:bookmarkStart w:id="351" w:name="_Toc3282213"/>
      <w:r>
        <w:rPr>
          <w:rFonts w:hint="eastAsia" w:ascii="黑体" w:hAnsi="黑体" w:eastAsia="黑体"/>
          <w:color w:val="000000" w:themeColor="text1"/>
          <w14:textFill>
            <w14:solidFill>
              <w14:schemeClr w14:val="tx1"/>
            </w14:solidFill>
          </w14:textFill>
        </w:rPr>
        <w:t>14.3.7</w:t>
      </w:r>
      <w:r>
        <w:rPr>
          <w:rFonts w:ascii="黑体" w:hAnsi="黑体" w:eastAsia="黑体"/>
          <w:color w:val="000000" w:themeColor="text1"/>
          <w14:textFill>
            <w14:solidFill>
              <w14:schemeClr w14:val="tx1"/>
            </w14:solidFill>
          </w14:textFill>
        </w:rPr>
        <w:t xml:space="preserve">  </w:t>
      </w:r>
      <w:r>
        <w:rPr>
          <w:color w:val="000000" w:themeColor="text1"/>
          <w14:textFill>
            <w14:solidFill>
              <w14:schemeClr w14:val="tx1"/>
            </w14:solidFill>
          </w14:textFill>
        </w:rPr>
        <w:t>设备</w:t>
      </w:r>
      <w:r>
        <w:rPr>
          <w:rFonts w:hint="eastAsia"/>
          <w:color w:val="000000" w:themeColor="text1"/>
          <w14:textFill>
            <w14:solidFill>
              <w14:schemeClr w14:val="tx1"/>
            </w14:solidFill>
          </w14:textFill>
        </w:rPr>
        <w:t>标识</w:t>
      </w:r>
      <w:r>
        <w:rPr>
          <w:color w:val="000000" w:themeColor="text1"/>
          <w14:textFill>
            <w14:solidFill>
              <w14:schemeClr w14:val="tx1"/>
            </w14:solidFill>
          </w14:textFill>
        </w:rPr>
        <w:t>牌的标注工作应在主、辅机招标阶段进行，设计单位应在技术规范书中或合同条款中向供货商和施工单位提出对设备</w:t>
      </w:r>
      <w:r>
        <w:rPr>
          <w:rFonts w:hint="eastAsia"/>
          <w:color w:val="000000" w:themeColor="text1"/>
          <w14:textFill>
            <w14:solidFill>
              <w14:schemeClr w14:val="tx1"/>
            </w14:solidFill>
          </w14:textFill>
        </w:rPr>
        <w:t>标识</w:t>
      </w:r>
      <w:r>
        <w:rPr>
          <w:color w:val="000000" w:themeColor="text1"/>
          <w14:textFill>
            <w14:solidFill>
              <w14:schemeClr w14:val="tx1"/>
            </w14:solidFill>
          </w14:textFill>
        </w:rPr>
        <w:t>牌的制作要求，并应在设备采购清单上向</w:t>
      </w:r>
      <w:r>
        <w:rPr>
          <w:rFonts w:hint="eastAsia"/>
          <w:color w:val="000000" w:themeColor="text1"/>
          <w14:textFill>
            <w14:solidFill>
              <w14:schemeClr w14:val="tx1"/>
            </w14:solidFill>
          </w14:textFill>
        </w:rPr>
        <w:t>供货商给</w:t>
      </w:r>
      <w:r>
        <w:rPr>
          <w:color w:val="000000" w:themeColor="text1"/>
          <w14:textFill>
            <w14:solidFill>
              <w14:schemeClr w14:val="tx1"/>
            </w14:solidFill>
          </w14:textFill>
        </w:rPr>
        <w:t>出设备编码。</w:t>
      </w:r>
      <w:bookmarkEnd w:id="350"/>
      <w:bookmarkEnd w:id="351"/>
    </w:p>
    <w:p>
      <w:pPr>
        <w:snapToGrid w:val="0"/>
        <w:spacing w:line="300" w:lineRule="auto"/>
        <w:rPr>
          <w:rFonts w:ascii="黑体" w:hAnsi="黑体" w:eastAsia="黑体"/>
          <w:color w:val="000000" w:themeColor="text1"/>
          <w14:textFill>
            <w14:solidFill>
              <w14:schemeClr w14:val="tx1"/>
            </w14:solidFill>
          </w14:textFill>
        </w:rPr>
      </w:pPr>
      <w:bookmarkStart w:id="352" w:name="_Toc3306796"/>
      <w:bookmarkStart w:id="353" w:name="_Toc3282214"/>
      <w:r>
        <w:rPr>
          <w:rFonts w:hint="eastAsia" w:ascii="黑体" w:hAnsi="黑体" w:eastAsia="黑体"/>
          <w:color w:val="000000" w:themeColor="text1"/>
          <w14:textFill>
            <w14:solidFill>
              <w14:schemeClr w14:val="tx1"/>
            </w14:solidFill>
          </w14:textFill>
        </w:rPr>
        <w:t>14.3.8</w:t>
      </w:r>
      <w:r>
        <w:rPr>
          <w:rFonts w:ascii="黑体" w:hAnsi="黑体" w:eastAsia="黑体"/>
          <w:color w:val="000000" w:themeColor="text1"/>
          <w14:textFill>
            <w14:solidFill>
              <w14:schemeClr w14:val="tx1"/>
            </w14:solidFill>
          </w14:textFill>
        </w:rPr>
        <w:t xml:space="preserve">  </w:t>
      </w:r>
      <w:r>
        <w:rPr>
          <w:color w:val="000000" w:themeColor="text1"/>
          <w14:textFill>
            <w14:solidFill>
              <w14:schemeClr w14:val="tx1"/>
            </w14:solidFill>
          </w14:textFill>
        </w:rPr>
        <w:t>设备</w:t>
      </w:r>
      <w:r>
        <w:rPr>
          <w:rFonts w:hint="eastAsia"/>
          <w:color w:val="000000" w:themeColor="text1"/>
          <w14:textFill>
            <w14:solidFill>
              <w14:schemeClr w14:val="tx1"/>
            </w14:solidFill>
          </w14:textFill>
        </w:rPr>
        <w:t>标识</w:t>
      </w:r>
      <w:r>
        <w:rPr>
          <w:color w:val="000000" w:themeColor="text1"/>
          <w14:textFill>
            <w14:solidFill>
              <w14:schemeClr w14:val="tx1"/>
            </w14:solidFill>
          </w14:textFill>
        </w:rPr>
        <w:t>牌的制作和设置应符合下列规定：</w:t>
      </w:r>
      <w:bookmarkEnd w:id="352"/>
      <w:bookmarkEnd w:id="353"/>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 需采购的重要设备，应由供货商把编码和名称直接打在设备标识牌上出厂；</w:t>
      </w:r>
    </w:p>
    <w:p>
      <w:pPr>
        <w:snapToGrid w:val="0"/>
        <w:spacing w:line="300" w:lineRule="auto"/>
        <w:ind w:left="840" w:leftChars="200" w:hanging="420" w:hangingChars="200"/>
        <w:rPr>
          <w:color w:val="000000" w:themeColor="text1"/>
          <w14:textFill>
            <w14:solidFill>
              <w14:schemeClr w14:val="tx1"/>
            </w14:solidFill>
          </w14:textFill>
        </w:rPr>
      </w:pPr>
      <w:r>
        <w:rPr>
          <w:color w:val="000000" w:themeColor="text1"/>
          <w14:textFill>
            <w14:solidFill>
              <w14:schemeClr w14:val="tx1"/>
            </w14:solidFill>
          </w14:textFill>
        </w:rPr>
        <w:t>b） 批量供货的设备或重要管道，应由运行单位根据编码清单在现场喷字或制作固定式的设备标识牌；</w:t>
      </w:r>
    </w:p>
    <w:p>
      <w:pPr>
        <w:snapToGrid w:val="0"/>
        <w:spacing w:line="300" w:lineRule="auto"/>
        <w:ind w:left="840" w:leftChars="200" w:hanging="420" w:hangingChars="200"/>
        <w:rPr>
          <w:rFonts w:ascii="黑体" w:hAnsi="黑体" w:eastAsia="黑体"/>
          <w:color w:val="000000" w:themeColor="text1"/>
          <w14:textFill>
            <w14:solidFill>
              <w14:schemeClr w14:val="tx1"/>
            </w14:solidFill>
          </w14:textFill>
        </w:rPr>
      </w:pPr>
      <w:r>
        <w:rPr>
          <w:color w:val="000000" w:themeColor="text1"/>
          <w14:textFill>
            <w14:solidFill>
              <w14:schemeClr w14:val="tx1"/>
            </w14:solidFill>
          </w14:textFill>
        </w:rPr>
        <w:t>c） 批量供货的小型设备，应由运行单位根据编码清单统一制作可悬挂的设备标识牌，在投运前现场挂牌。</w:t>
      </w:r>
    </w:p>
    <w:p>
      <w:pPr>
        <w:snapToGrid w:val="0"/>
        <w:spacing w:line="300" w:lineRule="auto"/>
        <w:rPr>
          <w:rFonts w:ascii="黑体" w:hAnsi="黑体" w:eastAsia="黑体"/>
          <w:color w:val="000000" w:themeColor="text1"/>
          <w14:textFill>
            <w14:solidFill>
              <w14:schemeClr w14:val="tx1"/>
            </w14:solidFill>
          </w14:textFill>
        </w:rPr>
      </w:pPr>
      <w:bookmarkStart w:id="354" w:name="_Toc3282215"/>
      <w:bookmarkStart w:id="355" w:name="_Toc3306797"/>
      <w:r>
        <w:rPr>
          <w:rFonts w:hint="eastAsia" w:ascii="黑体" w:hAnsi="黑体" w:eastAsia="黑体"/>
          <w:color w:val="000000" w:themeColor="text1"/>
          <w14:textFill>
            <w14:solidFill>
              <w14:schemeClr w14:val="tx1"/>
            </w14:solidFill>
          </w14:textFill>
        </w:rPr>
        <w:t>14.3.9</w:t>
      </w:r>
      <w:r>
        <w:rPr>
          <w:rFonts w:ascii="黑体" w:hAnsi="黑体" w:eastAsia="黑体"/>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建（构）筑物标识牌的制作和设置应符合下列规定：</w:t>
      </w:r>
      <w:bookmarkEnd w:id="354"/>
      <w:bookmarkEnd w:id="355"/>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 建（构）筑物标识牌上应标注房间的位置标识；</w:t>
      </w:r>
    </w:p>
    <w:p>
      <w:pPr>
        <w:snapToGrid w:val="0"/>
        <w:spacing w:line="300" w:lineRule="auto"/>
        <w:ind w:firstLine="420" w:firstLineChars="200"/>
        <w:rPr>
          <w:rFonts w:eastAsia="黑体"/>
          <w:color w:val="000000" w:themeColor="text1"/>
          <w14:textFill>
            <w14:solidFill>
              <w14:schemeClr w14:val="tx1"/>
            </w14:solidFill>
          </w14:textFill>
        </w:rPr>
      </w:pPr>
      <w:r>
        <w:rPr>
          <w:color w:val="000000" w:themeColor="text1"/>
          <w14:textFill>
            <w14:solidFill>
              <w14:schemeClr w14:val="tx1"/>
            </w14:solidFill>
          </w14:textFill>
        </w:rPr>
        <w:t>b）</w:t>
      </w:r>
      <w:r>
        <w:rPr>
          <w:rFonts w:eastAsia="黑体"/>
          <w:color w:val="000000" w:themeColor="text1"/>
          <w14:textFill>
            <w14:solidFill>
              <w14:schemeClr w14:val="tx1"/>
            </w14:solidFill>
          </w14:textFill>
        </w:rPr>
        <w:t xml:space="preserve"> </w:t>
      </w:r>
      <w:r>
        <w:rPr>
          <w:color w:val="000000" w:themeColor="text1"/>
          <w14:textFill>
            <w14:solidFill>
              <w14:schemeClr w14:val="tx1"/>
            </w14:solidFill>
          </w14:textFill>
        </w:rPr>
        <w:t>建（构）筑物标识牌应设置在楼梯口、建筑出入口、房间门上。</w:t>
      </w:r>
    </w:p>
    <w:p>
      <w:pPr>
        <w:snapToGrid w:val="0"/>
        <w:spacing w:line="300" w:lineRule="auto"/>
        <w:rPr>
          <w:rFonts w:eastAsia="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14.3.10</w:t>
      </w:r>
      <w:r>
        <w:rPr>
          <w:rFonts w:eastAsia="黑体"/>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在不影响文件的完整性的前提下，标识编码可以省略，可省略情况如下：</w:t>
      </w:r>
    </w:p>
    <w:p>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 在图纸上，可以省略联合标识、区位码，但应在图纸说明中进行说明；</w:t>
      </w:r>
    </w:p>
    <w:p>
      <w:pPr>
        <w:snapToGrid w:val="0"/>
        <w:spacing w:line="300" w:lineRule="auto"/>
        <w:ind w:firstLine="420" w:firstLineChars="200"/>
        <w:rPr>
          <w:rFonts w:ascii="黑体" w:hAnsi="黑体" w:eastAsia="黑体"/>
          <w:color w:val="000000" w:themeColor="text1"/>
          <w14:textFill>
            <w14:solidFill>
              <w14:schemeClr w14:val="tx1"/>
            </w14:solidFill>
          </w14:textFill>
        </w:rPr>
      </w:pPr>
      <w:r>
        <w:rPr>
          <w:color w:val="000000" w:themeColor="text1"/>
          <w14:textFill>
            <w14:solidFill>
              <w14:schemeClr w14:val="tx1"/>
            </w14:solidFill>
          </w14:textFill>
        </w:rPr>
        <w:t>b）</w:t>
      </w:r>
      <w:r>
        <w:rPr>
          <w:rFonts w:eastAsia="黑体"/>
          <w:color w:val="000000" w:themeColor="text1"/>
          <w14:textFill>
            <w14:solidFill>
              <w14:schemeClr w14:val="tx1"/>
            </w14:solidFill>
          </w14:textFill>
        </w:rPr>
        <w:t xml:space="preserve"> </w:t>
      </w:r>
      <w:r>
        <w:rPr>
          <w:color w:val="000000" w:themeColor="text1"/>
          <w14:textFill>
            <w14:solidFill>
              <w14:schemeClr w14:val="tx1"/>
            </w14:solidFill>
          </w14:textFill>
        </w:rPr>
        <w:t>在图纸上，在对联合标识、区位码、系统码和建（构）筑物进行统一说明标注的情况下，可以逐级省略。</w:t>
      </w:r>
    </w:p>
    <w:p>
      <w:pPr>
        <w:widowControl/>
        <w:jc w:val="left"/>
        <w:rPr>
          <w:color w:val="000000" w:themeColor="text1"/>
          <w:szCs w:val="21"/>
          <w14:textFill>
            <w14:solidFill>
              <w14:schemeClr w14:val="tx1"/>
            </w14:solidFill>
          </w14:textFill>
        </w:rPr>
      </w:pPr>
      <w:bookmarkStart w:id="356" w:name="_Toc27851054"/>
      <w:bookmarkStart w:id="357" w:name="_Toc16090359"/>
      <w:bookmarkStart w:id="358" w:name="_Toc16090316"/>
      <w:bookmarkStart w:id="359" w:name="_Toc28004626"/>
      <w:bookmarkStart w:id="360" w:name="_Toc16089764"/>
      <w:bookmarkStart w:id="361" w:name="_Toc16091532"/>
      <w:bookmarkStart w:id="362" w:name="_Toc27851338"/>
      <w:r>
        <w:rPr>
          <w:color w:val="000000" w:themeColor="text1"/>
          <w:szCs w:val="21"/>
          <w14:textFill>
            <w14:solidFill>
              <w14:schemeClr w14:val="tx1"/>
            </w14:solidFill>
          </w14:textFill>
        </w:rPr>
        <w:br w:type="page"/>
      </w:r>
    </w:p>
    <w:p>
      <w:pPr>
        <w:pStyle w:val="3"/>
        <w:snapToGrid w:val="0"/>
        <w:spacing w:before="0" w:after="0" w:line="300" w:lineRule="auto"/>
        <w:jc w:val="center"/>
        <w:rPr>
          <w:rFonts w:ascii="黑体" w:hAnsi="黑体" w:eastAsia="黑体"/>
          <w:b w:val="0"/>
          <w:color w:val="000000" w:themeColor="text1"/>
          <w:sz w:val="21"/>
          <w:szCs w:val="21"/>
          <w14:textFill>
            <w14:solidFill>
              <w14:schemeClr w14:val="tx1"/>
            </w14:solidFill>
          </w14:textFill>
        </w:rPr>
      </w:pPr>
      <w:bookmarkStart w:id="363" w:name="_Toc32440"/>
      <w:r>
        <w:rPr>
          <w:rFonts w:hint="eastAsia" w:ascii="黑体" w:hAnsi="黑体" w:eastAsia="黑体"/>
          <w:b w:val="0"/>
          <w:color w:val="000000" w:themeColor="text1"/>
          <w:sz w:val="21"/>
          <w:szCs w:val="21"/>
          <w14:textFill>
            <w14:solidFill>
              <w14:schemeClr w14:val="tx1"/>
            </w14:solidFill>
          </w14:textFill>
        </w:rPr>
        <w:t>附</w:t>
      </w:r>
      <w:r>
        <w:rPr>
          <w:rFonts w:ascii="黑体" w:hAnsi="黑体" w:eastAsia="黑体"/>
          <w:b w:val="0"/>
          <w:color w:val="000000" w:themeColor="text1"/>
          <w:sz w:val="21"/>
          <w:szCs w:val="21"/>
          <w14:textFill>
            <w14:solidFill>
              <w14:schemeClr w14:val="tx1"/>
            </w14:solidFill>
          </w14:textFill>
        </w:rPr>
        <w:t xml:space="preserve">  </w:t>
      </w:r>
      <w:r>
        <w:rPr>
          <w:rFonts w:hint="eastAsia" w:ascii="黑体" w:hAnsi="黑体" w:eastAsia="黑体"/>
          <w:b w:val="0"/>
          <w:color w:val="000000" w:themeColor="text1"/>
          <w:sz w:val="21"/>
          <w:szCs w:val="21"/>
          <w14:textFill>
            <w14:solidFill>
              <w14:schemeClr w14:val="tx1"/>
            </w14:solidFill>
          </w14:textFill>
        </w:rPr>
        <w:t>录</w:t>
      </w:r>
      <w:r>
        <w:rPr>
          <w:rFonts w:ascii="黑体" w:hAnsi="黑体" w:eastAsia="黑体"/>
          <w:b w:val="0"/>
          <w:color w:val="000000" w:themeColor="text1"/>
          <w:sz w:val="21"/>
          <w:szCs w:val="21"/>
          <w14:textFill>
            <w14:solidFill>
              <w14:schemeClr w14:val="tx1"/>
            </w14:solidFill>
          </w14:textFill>
        </w:rPr>
        <w:t xml:space="preserve">  </w:t>
      </w:r>
      <w:r>
        <w:rPr>
          <w:rFonts w:hint="eastAsia" w:ascii="黑体" w:hAnsi="黑体" w:eastAsia="黑体"/>
          <w:b w:val="0"/>
          <w:color w:val="000000" w:themeColor="text1"/>
          <w:sz w:val="21"/>
          <w:szCs w:val="21"/>
          <w14:textFill>
            <w14:solidFill>
              <w14:schemeClr w14:val="tx1"/>
            </w14:solidFill>
          </w14:textFill>
        </w:rPr>
        <w:t>A</w:t>
      </w:r>
      <w:bookmarkEnd w:id="363"/>
    </w:p>
    <w:p>
      <w:pPr>
        <w:pStyle w:val="3"/>
        <w:snapToGrid w:val="0"/>
        <w:spacing w:before="0" w:after="0" w:line="300" w:lineRule="auto"/>
        <w:jc w:val="center"/>
        <w:rPr>
          <w:rFonts w:ascii="黑体" w:hAnsi="黑体" w:eastAsia="黑体"/>
          <w:b w:val="0"/>
          <w:color w:val="000000" w:themeColor="text1"/>
          <w:sz w:val="21"/>
          <w:szCs w:val="21"/>
          <w14:textFill>
            <w14:solidFill>
              <w14:schemeClr w14:val="tx1"/>
            </w14:solidFill>
          </w14:textFill>
        </w:rPr>
      </w:pPr>
      <w:bookmarkStart w:id="364" w:name="_Toc9259"/>
      <w:bookmarkStart w:id="365" w:name="_Toc57119938"/>
      <w:bookmarkStart w:id="366" w:name="_Toc57119399"/>
      <w:r>
        <w:rPr>
          <w:rFonts w:ascii="黑体" w:hAnsi="黑体" w:eastAsia="黑体"/>
          <w:b w:val="0"/>
          <w:color w:val="000000" w:themeColor="text1"/>
          <w:sz w:val="21"/>
          <w:szCs w:val="21"/>
          <w14:textFill>
            <w14:solidFill>
              <w14:schemeClr w14:val="tx1"/>
            </w14:solidFill>
          </w14:textFill>
        </w:rPr>
        <w:t>（规范性）</w:t>
      </w:r>
      <w:bookmarkEnd w:id="364"/>
      <w:bookmarkEnd w:id="365"/>
      <w:bookmarkEnd w:id="366"/>
    </w:p>
    <w:p>
      <w:pPr>
        <w:pStyle w:val="3"/>
        <w:snapToGrid w:val="0"/>
        <w:spacing w:before="0" w:after="312" w:afterLines="100" w:line="300" w:lineRule="auto"/>
        <w:jc w:val="center"/>
        <w:rPr>
          <w:rFonts w:ascii="黑体" w:hAnsi="黑体" w:eastAsia="黑体"/>
          <w:color w:val="000000" w:themeColor="text1"/>
          <w14:textFill>
            <w14:solidFill>
              <w14:schemeClr w14:val="tx1"/>
            </w14:solidFill>
          </w14:textFill>
        </w:rPr>
      </w:pPr>
      <w:bookmarkStart w:id="367" w:name="_Toc57119400"/>
      <w:bookmarkStart w:id="368" w:name="_Toc57119939"/>
      <w:bookmarkStart w:id="369" w:name="_Toc12507"/>
      <w:r>
        <w:rPr>
          <w:rStyle w:val="69"/>
          <w:rFonts w:ascii="黑体" w:hAnsi="黑体" w:eastAsia="黑体"/>
          <w:b w:val="0"/>
          <w:bCs w:val="0"/>
          <w:color w:val="000000" w:themeColor="text1"/>
          <w14:textFill>
            <w14:solidFill>
              <w14:schemeClr w14:val="tx1"/>
            </w14:solidFill>
          </w14:textFill>
        </w:rPr>
        <w:t>系统/建（构）筑物分类</w:t>
      </w:r>
      <w:bookmarkEnd w:id="356"/>
      <w:bookmarkEnd w:id="357"/>
      <w:bookmarkEnd w:id="358"/>
      <w:bookmarkEnd w:id="359"/>
      <w:bookmarkEnd w:id="360"/>
      <w:bookmarkEnd w:id="361"/>
      <w:bookmarkEnd w:id="362"/>
      <w:bookmarkEnd w:id="367"/>
      <w:bookmarkEnd w:id="368"/>
      <w:r>
        <w:rPr>
          <w:rStyle w:val="69"/>
          <w:rFonts w:hint="eastAsia" w:ascii="黑体" w:hAnsi="黑体" w:eastAsia="黑体"/>
          <w:b w:val="0"/>
          <w:bCs w:val="0"/>
          <w:color w:val="000000" w:themeColor="text1"/>
          <w14:textFill>
            <w14:solidFill>
              <w14:schemeClr w14:val="tx1"/>
            </w14:solidFill>
          </w14:textFill>
        </w:rPr>
        <w:t>索引</w:t>
      </w:r>
      <w:bookmarkEnd w:id="369"/>
      <w:r>
        <w:rPr>
          <w:rStyle w:val="69"/>
          <w:rFonts w:hint="eastAsia" w:ascii="黑体" w:hAnsi="黑体" w:eastAsia="黑体"/>
          <w:b w:val="0"/>
          <w:bCs w:val="0"/>
          <w:color w:val="000000" w:themeColor="text1"/>
          <w14:textFill>
            <w14:solidFill>
              <w14:schemeClr w14:val="tx1"/>
            </w14:solidFill>
          </w14:textFill>
        </w:rPr>
        <w:t>表</w:t>
      </w:r>
    </w:p>
    <w:tbl>
      <w:tblPr>
        <w:tblStyle w:val="57"/>
        <w:tblW w:w="852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3680"/>
        <w:gridCol w:w="3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top w:val="single" w:color="auto" w:sz="8" w:space="0"/>
              <w:left w:val="single" w:color="auto" w:sz="8" w:space="0"/>
              <w:bottom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系统分类码</w:t>
            </w:r>
          </w:p>
        </w:tc>
        <w:tc>
          <w:tcPr>
            <w:tcW w:w="3680" w:type="dxa"/>
            <w:tcBorders>
              <w:top w:val="single" w:color="auto" w:sz="8" w:space="0"/>
              <w:bottom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系统名称（英）</w:t>
            </w:r>
          </w:p>
        </w:tc>
        <w:tc>
          <w:tcPr>
            <w:tcW w:w="3547" w:type="dxa"/>
            <w:tcBorders>
              <w:top w:val="single" w:color="auto" w:sz="8" w:space="0"/>
              <w:bottom w:val="single" w:color="auto" w:sz="8" w:space="0"/>
              <w:righ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系统名称（中）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6" w:type="dxa"/>
            <w:gridSpan w:val="3"/>
            <w:tcBorders>
              <w:top w:val="single" w:color="auto" w:sz="8" w:space="0"/>
              <w:left w:val="single" w:color="auto" w:sz="8" w:space="0"/>
              <w:righ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首字母索引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w:t>
            </w:r>
          </w:p>
        </w:tc>
        <w:tc>
          <w:tcPr>
            <w:tcW w:w="3680" w:type="dxa"/>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Electrical auxiliary power supply system（For plants and stations）</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电气辅助供电系统（厂、站用电系统）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Boiler fuel supply system</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锅炉燃料供应系统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Water treatment system</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lang w:val="en"/>
                <w14:textFill>
                  <w14:solidFill>
                    <w14:schemeClr w14:val="tx1"/>
                  </w14:solidFill>
                </w14:textFill>
              </w:rPr>
              <w:t>Boiler system</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锅炉系统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Medium supply system for external consumers, energy storage system（For heating network and heating stations outside the heat source plants）</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供外部用户使用的介质供应系统，能源贮存系统</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用于热源厂外的管网、热力站</w:t>
            </w:r>
            <w:r>
              <w:rPr>
                <w:rFonts w:hint="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Auxiliary systems（Heating source plants for non-electricity and other industrial production）</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辅助系统（用于无电力生产的热源）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Boiler flue gas emission and treatment system</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锅炉烟气排放与处理系统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Accessory systems</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附属系统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Structures and areas（For buildings and areas that do not generate electricity）</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建筑和区域（用于不发电的建筑和区域）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6" w:type="dxa"/>
            <w:gridSpan w:val="3"/>
            <w:tcBorders>
              <w:left w:val="single" w:color="auto" w:sz="8" w:space="0"/>
              <w:righ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系统分类索引（正文）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w:t>
            </w:r>
          </w:p>
        </w:tc>
        <w:tc>
          <w:tcPr>
            <w:tcW w:w="3680" w:type="dxa"/>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Electrical auxiliary power supply system（For plants and stations）</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电气辅助供电系统（厂、站用电系统）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BB</w:t>
            </w:r>
          </w:p>
        </w:tc>
        <w:tc>
          <w:tcPr>
            <w:tcW w:w="3680" w:type="dxa"/>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Medium voltage electrical main supply system 1</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中压主供电系统1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BBA</w:t>
            </w:r>
          </w:p>
        </w:tc>
        <w:tc>
          <w:tcPr>
            <w:tcW w:w="3680" w:type="dxa"/>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Medium voltage electrical main supply system 1, voltage level 1</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中压主供电系统1，电压等级1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BBB</w:t>
            </w:r>
          </w:p>
        </w:tc>
        <w:tc>
          <w:tcPr>
            <w:tcW w:w="3680" w:type="dxa"/>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Medium voltage electrical main supply system1,voltage level 2</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中压主供电系统1，电压等级2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BBT</w:t>
            </w:r>
          </w:p>
        </w:tc>
        <w:tc>
          <w:tcPr>
            <w:tcW w:w="3680" w:type="dxa"/>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Medium voltage </w:t>
            </w:r>
            <w:r>
              <w:rPr>
                <w:bCs/>
                <w:color w:val="000000" w:themeColor="text1"/>
                <w:sz w:val="18"/>
                <w:szCs w:val="18"/>
                <w14:textFill>
                  <w14:solidFill>
                    <w14:schemeClr w14:val="tx1"/>
                  </w14:solidFill>
                </w14:textFill>
              </w:rPr>
              <w:t>auxiliary power transformer</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中压辅助电力变压器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BBX</w:t>
            </w:r>
          </w:p>
        </w:tc>
        <w:tc>
          <w:tcPr>
            <w:tcW w:w="3680" w:type="dxa"/>
            <w:shd w:val="clear" w:color="auto" w:fill="auto"/>
            <w:vAlign w:val="center"/>
          </w:tcPr>
          <w:p>
            <w:pPr>
              <w:snapToGrid w:val="0"/>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Fluid supply system for control and protection systems</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控制和保护系统的流体供应系统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BBY</w:t>
            </w:r>
          </w:p>
        </w:tc>
        <w:tc>
          <w:tcPr>
            <w:tcW w:w="3680" w:type="dxa"/>
            <w:shd w:val="clear" w:color="auto" w:fill="auto"/>
            <w:vAlign w:val="center"/>
          </w:tcPr>
          <w:p>
            <w:pPr>
              <w:snapToGrid w:val="0"/>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Control and protection system</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控制和保护系统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BF</w:t>
            </w:r>
          </w:p>
        </w:tc>
        <w:tc>
          <w:tcPr>
            <w:tcW w:w="3680" w:type="dxa"/>
            <w:shd w:val="clear" w:color="auto" w:fill="auto"/>
            <w:vAlign w:val="center"/>
          </w:tcPr>
          <w:p>
            <w:pPr>
              <w:snapToGrid w:val="0"/>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Low voltage electrical main supply system 1</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低压主供电系统1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BFA</w:t>
            </w:r>
          </w:p>
        </w:tc>
        <w:tc>
          <w:tcPr>
            <w:tcW w:w="3680" w:type="dxa"/>
            <w:shd w:val="clear" w:color="auto" w:fill="auto"/>
            <w:vAlign w:val="center"/>
          </w:tcPr>
          <w:p>
            <w:pPr>
              <w:snapToGrid w:val="0"/>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Low voltage electrical main supply system 1,voltage level 1</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低压主供电系统1，电压等级1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BFB</w:t>
            </w:r>
          </w:p>
        </w:tc>
        <w:tc>
          <w:tcPr>
            <w:tcW w:w="3680" w:type="dxa"/>
            <w:shd w:val="clear" w:color="auto" w:fill="auto"/>
            <w:vAlign w:val="center"/>
          </w:tcPr>
          <w:p>
            <w:pPr>
              <w:snapToGrid w:val="0"/>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Low voltage electrical main supply system 1,voltage level 2</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低压主供电系统1，电压等级2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BFC</w:t>
            </w:r>
          </w:p>
        </w:tc>
        <w:tc>
          <w:tcPr>
            <w:tcW w:w="3680" w:type="dxa"/>
            <w:shd w:val="clear" w:color="auto" w:fill="auto"/>
            <w:vAlign w:val="center"/>
          </w:tcPr>
          <w:p>
            <w:pPr>
              <w:snapToGrid w:val="0"/>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Low voltage electrical main supply system 1,voltage level 3</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低压主供电系统1，电压等级3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BFT</w:t>
            </w:r>
          </w:p>
        </w:tc>
        <w:tc>
          <w:tcPr>
            <w:tcW w:w="3680" w:type="dxa"/>
            <w:shd w:val="clear" w:color="auto" w:fill="auto"/>
            <w:vAlign w:val="center"/>
          </w:tcPr>
          <w:p>
            <w:pPr>
              <w:snapToGrid w:val="0"/>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Low voltage auxiliary power transformer</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低压辅助电力变压器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BFX</w:t>
            </w:r>
          </w:p>
        </w:tc>
        <w:tc>
          <w:tcPr>
            <w:tcW w:w="3680" w:type="dxa"/>
            <w:shd w:val="clear" w:color="auto" w:fill="auto"/>
            <w:vAlign w:val="center"/>
          </w:tcPr>
          <w:p>
            <w:pPr>
              <w:snapToGrid w:val="0"/>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Fluid supply system for control and protection systems</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控制和保护系统的流体供应系统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BFY</w:t>
            </w:r>
          </w:p>
        </w:tc>
        <w:tc>
          <w:tcPr>
            <w:tcW w:w="3680" w:type="dxa"/>
            <w:shd w:val="clear" w:color="auto" w:fill="auto"/>
            <w:vAlign w:val="center"/>
          </w:tcPr>
          <w:p>
            <w:pPr>
              <w:snapToGrid w:val="0"/>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Control and protection system</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控制和保护系统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Boiler fuel supply system</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锅炉燃料供应系统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EKA</w:t>
            </w:r>
          </w:p>
        </w:tc>
        <w:tc>
          <w:tcPr>
            <w:tcW w:w="3680" w:type="dxa"/>
            <w:shd w:val="clear" w:color="auto" w:fill="auto"/>
            <w:vAlign w:val="center"/>
          </w:tcPr>
          <w:p>
            <w:pPr>
              <w:snapToGrid w:val="0"/>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Boiler gas supply system</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锅炉燃气供应系统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Water treatment system</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GHQ</w:t>
            </w:r>
          </w:p>
        </w:tc>
        <w:tc>
          <w:tcPr>
            <w:tcW w:w="3680" w:type="dxa"/>
            <w:shd w:val="clear" w:color="auto" w:fill="auto"/>
            <w:vAlign w:val="center"/>
          </w:tcPr>
          <w:p>
            <w:pPr>
              <w:snapToGrid w:val="0"/>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Boiler water treatment system</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锅炉水处理系统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color w:val="000000" w:themeColor="text1"/>
                <w:sz w:val="18"/>
                <w:szCs w:val="18"/>
                <w:lang w:val="en"/>
                <w14:textFill>
                  <w14:solidFill>
                    <w14:schemeClr w14:val="tx1"/>
                  </w14:solidFill>
                </w14:textFill>
              </w:rPr>
              <w:t>Boiler system</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锅炉系统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HAG</w:t>
            </w:r>
          </w:p>
        </w:tc>
        <w:tc>
          <w:tcPr>
            <w:tcW w:w="3680" w:type="dxa"/>
            <w:shd w:val="clear" w:color="auto" w:fill="auto"/>
            <w:vAlign w:val="center"/>
          </w:tcPr>
          <w:p>
            <w:pPr>
              <w:snapToGrid w:val="0"/>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Boiler body, water and steam system</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锅炉本体、水、蒸汽系统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HDQ</w:t>
            </w:r>
          </w:p>
        </w:tc>
        <w:tc>
          <w:tcPr>
            <w:tcW w:w="3680" w:type="dxa"/>
            <w:shd w:val="clear" w:color="auto" w:fill="auto"/>
            <w:vAlign w:val="center"/>
          </w:tcPr>
          <w:p>
            <w:pPr>
              <w:snapToGrid w:val="0"/>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Boiler ash and slag system</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锅炉灰、渣系统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HFS</w:t>
            </w:r>
          </w:p>
        </w:tc>
        <w:tc>
          <w:tcPr>
            <w:tcW w:w="3680" w:type="dxa"/>
            <w:shd w:val="clear" w:color="auto" w:fill="auto"/>
            <w:vAlign w:val="center"/>
          </w:tcPr>
          <w:p>
            <w:pPr>
              <w:snapToGrid w:val="0"/>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Coal feeding, pulverizing and storage system of boiler</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锅炉上煤、制粉、存储系统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HLQ</w:t>
            </w:r>
          </w:p>
        </w:tc>
        <w:tc>
          <w:tcPr>
            <w:tcW w:w="3680" w:type="dxa"/>
            <w:shd w:val="clear" w:color="auto" w:fill="auto"/>
            <w:vAlign w:val="center"/>
          </w:tcPr>
          <w:p>
            <w:pPr>
              <w:snapToGrid w:val="0"/>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Boiler air system</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锅炉风系统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HQC</w:t>
            </w:r>
          </w:p>
        </w:tc>
        <w:tc>
          <w:tcPr>
            <w:tcW w:w="3680" w:type="dxa"/>
            <w:shd w:val="clear" w:color="auto" w:fill="auto"/>
            <w:vAlign w:val="center"/>
          </w:tcPr>
          <w:p>
            <w:pPr>
              <w:snapToGrid w:val="0"/>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Solar energy heat source system</w:t>
            </w:r>
          </w:p>
        </w:tc>
        <w:tc>
          <w:tcPr>
            <w:tcW w:w="3547" w:type="dxa"/>
            <w:tcBorders>
              <w:right w:val="single" w:color="auto" w:sz="8" w:space="0"/>
            </w:tcBorders>
            <w:shd w:val="clear" w:color="auto" w:fill="auto"/>
            <w:vAlign w:val="center"/>
          </w:tcPr>
          <w:p>
            <w:pPr>
              <w:snapToGrid w:val="0"/>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太阳能热源系统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Medium supply system for external consumers, energy storage system（For heating network and heating stations outside the heat source plants）</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供外部用户使用的介质供应系统，能源贮存系统（用于热源厂外的管网、热力站）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NA</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Steam system</w:t>
            </w: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（Including condensate return）</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蒸汽系统（包括凝结水返回）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NAA</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Piping system（steam）</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管道系统（蒸汽）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NAB</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Piping system（condensate）</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管道系统（凝结水）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NAD</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Heat transfer（steam distribution station）</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热传递（配汽站）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NAR</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Piping system（steam，condensate）</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管道系统（蒸汽、凝结水）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NAS</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Piping system（steam，condensate）</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管道系统（蒸汽、凝结水）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NAY</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Control and protection system</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控制保护系统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Hot water system</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热水系统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NDA</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Piping system（primary network, supply）</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管道系统（一级管网、供水）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NDB</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Piping system（primary network, return）</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管道系统（一级管网、回水）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NDC</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Conveying（heat transfer）system（first station of heating network）</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输送（换热）系统（热网首站）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NDD</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Heat transfer（heating station）</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热传递（热力站）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NDE</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Storage system（energy system）</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贮存系统（能源系统）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NDF</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Distribution system</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分配系统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NDK</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Booster system（booster pump station）</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增压系统（中继泵站）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NDQ</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available for use（heating station）</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可用（热力站）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NDR</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available for use</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NDS</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available for use</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NDT</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available for use</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NDU</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available for use</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NDY</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Control and protection system</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控制和保护系统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NEA</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Piping system（supply）</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管道系统（供水）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NEB</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Piping system（return）</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管道系统（回水）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NEC</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Conveying system</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输送系统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NEE</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Storage system</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贮存系统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NEF</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Distribution system</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NEK</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Booster system（booster pump station）</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增压系统（</w:t>
            </w:r>
            <w:r>
              <w:rPr>
                <w:bCs/>
                <w:color w:val="000000" w:themeColor="text1"/>
                <w:sz w:val="18"/>
                <w:szCs w:val="18"/>
                <w14:textFill>
                  <w14:solidFill>
                    <w14:schemeClr w14:val="tx1"/>
                  </w14:solidFill>
                </w14:textFill>
              </w:rPr>
              <w:t>中继泵站</w:t>
            </w: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NEQ</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available for use</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NER</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available for use</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NES</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available for use</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NET</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available for use</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NEU</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available for use</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NEY</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Control and protection system</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控制和保护系统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Auxiliary systems（Heating source plants for non-electricity and other industrial production）</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辅助系统（用于无电力及其他工业生产的热源厂）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QN</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Other heating sources</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其</w:t>
            </w:r>
            <w:r>
              <w:rPr>
                <w:rFonts w:hint="eastAsia"/>
                <w:bCs/>
                <w:color w:val="000000" w:themeColor="text1"/>
                <w:sz w:val="18"/>
                <w:szCs w:val="18"/>
                <w14:textFill>
                  <w14:solidFill>
                    <w14:schemeClr w14:val="tx1"/>
                  </w14:solidFill>
                </w14:textFill>
              </w:rPr>
              <w:t>他</w:t>
            </w:r>
            <w:r>
              <w:rPr>
                <w:bCs/>
                <w:color w:val="000000" w:themeColor="text1"/>
                <w:sz w:val="18"/>
                <w:szCs w:val="18"/>
                <w14:textFill>
                  <w14:solidFill>
                    <w14:schemeClr w14:val="tx1"/>
                  </w14:solidFill>
                </w14:textFill>
              </w:rPr>
              <w:t>热源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QNA</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available for use</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预留，可用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QNB</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Air source heat pump system</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空气源热泵系统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QNC</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Water source heat pump system</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水源热泵系统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QND</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Geothermal heat source system</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地热热源系统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QNF</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Electric boiler system</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电热锅炉系统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Boiler flue gas emission and treatment system</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锅炉烟气排放与处理系统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RQA</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Flue gas treatment and emission system</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烟气处理与排放系统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Accessory systems</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附属系统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XQA</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Utility system of coal fired boiler room</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燃煤锅炉房公用系统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XQB</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Utility system of gas boiler room</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燃气锅炉房公用系统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Structures and areas（For buildings and areas that do not generate electricity）</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建筑和区域（用于不发电的建筑和区域）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ZP</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Structures for pipe, user portal</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管网构筑物，用户入口等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ZQ</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Structures for </w:t>
            </w:r>
            <w:r>
              <w:rPr>
                <w:color w:val="000000" w:themeColor="text1"/>
                <w:sz w:val="18"/>
                <w:szCs w:val="18"/>
                <w14:textFill>
                  <w14:solidFill>
                    <w14:schemeClr w14:val="tx1"/>
                  </w14:solidFill>
                </w14:textFill>
              </w:rPr>
              <w:t>pipe</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w:t>
            </w:r>
            <w:r>
              <w:rPr>
                <w:bCs/>
                <w:color w:val="000000" w:themeColor="text1"/>
                <w:sz w:val="18"/>
                <w:szCs w:val="18"/>
                <w14:textFill>
                  <w14:solidFill>
                    <w14:schemeClr w14:val="tx1"/>
                  </w14:solidFill>
                </w14:textFill>
              </w:rPr>
              <w:t>inspection wells</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管网构筑物，检查井等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ZR</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Structures for hot and cold consumers</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热用户建筑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ZS</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Structures for heating station </w:t>
            </w:r>
            <w:r>
              <w:rPr>
                <w:rFonts w:hint="eastAsia"/>
                <w:bCs/>
                <w:color w:val="000000" w:themeColor="text1"/>
                <w:sz w:val="18"/>
                <w:szCs w:val="18"/>
                <w14:textFill>
                  <w14:solidFill>
                    <w14:schemeClr w14:val="tx1"/>
                  </w14:solidFill>
                </w14:textFill>
              </w:rPr>
              <w:t xml:space="preserve">and </w:t>
            </w:r>
            <w:r>
              <w:rPr>
                <w:bCs/>
                <w:color w:val="000000" w:themeColor="text1"/>
                <w:sz w:val="18"/>
                <w:szCs w:val="18"/>
                <w14:textFill>
                  <w14:solidFill>
                    <w14:schemeClr w14:val="tx1"/>
                  </w14:solidFill>
                </w14:textFill>
              </w:rPr>
              <w:t>pump station</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热力站、泵站等工艺类建筑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ZT</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Buildings（structures）</w:t>
            </w:r>
            <w:r>
              <w:rPr>
                <w:bCs/>
                <w:color w:val="000000" w:themeColor="text1"/>
                <w:sz w:val="18"/>
                <w:szCs w:val="18"/>
                <w14:textFill>
                  <w14:solidFill>
                    <w14:schemeClr w14:val="tx1"/>
                  </w14:solidFill>
                </w14:textFill>
              </w:rPr>
              <w:t>inside heat source plant</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热源的建（构）筑物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ZU</w:t>
            </w:r>
          </w:p>
        </w:tc>
        <w:tc>
          <w:tcPr>
            <w:tcW w:w="3680" w:type="dxa"/>
            <w:shd w:val="clear" w:color="auto" w:fill="auto"/>
            <w:vAlign w:val="center"/>
          </w:tcPr>
          <w:p>
            <w:pPr>
              <w:snapToGrid w:val="0"/>
              <w:jc w:val="center"/>
              <w:rPr>
                <w:bCs/>
                <w:color w:val="000000" w:themeColor="text1"/>
                <w:sz w:val="18"/>
                <w:szCs w:val="18"/>
                <w14:textFill>
                  <w14:solidFill>
                    <w14:schemeClr w14:val="tx1"/>
                  </w14:solidFill>
                </w14:textFill>
              </w:rPr>
            </w:pP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布置在室外的工艺设施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ZUB</w:t>
            </w:r>
          </w:p>
        </w:tc>
        <w:tc>
          <w:tcPr>
            <w:tcW w:w="3680" w:type="dxa"/>
            <w:shd w:val="clear" w:color="auto" w:fill="auto"/>
            <w:vAlign w:val="center"/>
          </w:tcPr>
          <w:p>
            <w:pPr>
              <w:snapToGrid w:val="0"/>
              <w:jc w:val="center"/>
              <w:rPr>
                <w:bCs/>
                <w:color w:val="000000" w:themeColor="text1"/>
                <w:sz w:val="18"/>
                <w:szCs w:val="18"/>
                <w14:textFill>
                  <w14:solidFill>
                    <w14:schemeClr w14:val="tx1"/>
                  </w14:solidFill>
                </w14:textFill>
              </w:rPr>
            </w:pP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室外布置的电气、仪控设施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ZUC</w:t>
            </w:r>
          </w:p>
        </w:tc>
        <w:tc>
          <w:tcPr>
            <w:tcW w:w="3680" w:type="dxa"/>
            <w:shd w:val="clear" w:color="auto" w:fill="auto"/>
            <w:vAlign w:val="center"/>
          </w:tcPr>
          <w:p>
            <w:pPr>
              <w:snapToGrid w:val="0"/>
              <w:jc w:val="center"/>
              <w:rPr>
                <w:bCs/>
                <w:color w:val="000000" w:themeColor="text1"/>
                <w:sz w:val="18"/>
                <w:szCs w:val="18"/>
                <w14:textFill>
                  <w14:solidFill>
                    <w14:schemeClr w14:val="tx1"/>
                  </w14:solidFill>
                </w14:textFill>
              </w:rPr>
            </w:pP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室外布置的容器类设施（罐、箱）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ZUD</w:t>
            </w:r>
          </w:p>
        </w:tc>
        <w:tc>
          <w:tcPr>
            <w:tcW w:w="3680" w:type="dxa"/>
            <w:shd w:val="clear" w:color="auto" w:fill="auto"/>
            <w:vAlign w:val="center"/>
          </w:tcPr>
          <w:p>
            <w:pPr>
              <w:snapToGrid w:val="0"/>
              <w:jc w:val="center"/>
              <w:rPr>
                <w:bCs/>
                <w:color w:val="000000" w:themeColor="text1"/>
                <w:sz w:val="18"/>
                <w:szCs w:val="18"/>
                <w14:textFill>
                  <w14:solidFill>
                    <w14:schemeClr w14:val="tx1"/>
                  </w14:solidFill>
                </w14:textFill>
              </w:rPr>
            </w:pP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室外布置的池类设施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ZUP～ZUS</w:t>
            </w:r>
          </w:p>
        </w:tc>
        <w:tc>
          <w:tcPr>
            <w:tcW w:w="3680" w:type="dxa"/>
            <w:shd w:val="clear" w:color="auto" w:fill="auto"/>
            <w:vAlign w:val="center"/>
          </w:tcPr>
          <w:p>
            <w:pPr>
              <w:snapToGrid w:val="0"/>
              <w:jc w:val="center"/>
              <w:rPr>
                <w:bCs/>
                <w:color w:val="000000" w:themeColor="text1"/>
                <w:sz w:val="18"/>
                <w:szCs w:val="18"/>
                <w14:textFill>
                  <w14:solidFill>
                    <w14:schemeClr w14:val="tx1"/>
                  </w14:solidFill>
                </w14:textFill>
              </w:rPr>
            </w:pP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室外布置的其他设施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ZV</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Buildings（structures）and surfaces for storage of material and goods</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用于物资、物品贮存的建（构）筑物和表面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ZW</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Buildings（structures）for management tasks or employee convenience</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用于管理任务或员工便利的建（构）筑物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ZWA</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Office buildings, administration building</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办公楼、行政楼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ZWB</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Training facility</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培训设施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ZWC</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Buildings（structures）for employee facility</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员工设施建（构）筑物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ZWD</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Fire station</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消防站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ZWE</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Buildings（structures）for canteen and restaurant</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食堂、餐厅建（构）筑物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ZZ</w:t>
            </w:r>
          </w:p>
        </w:tc>
        <w:tc>
          <w:tcPr>
            <w:tcW w:w="3680" w:type="dxa"/>
            <w:shd w:val="clear" w:color="auto" w:fill="auto"/>
            <w:vAlign w:val="center"/>
          </w:tcPr>
          <w:p>
            <w:pPr>
              <w:snapToGrid w:val="0"/>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Buildings（structures）</w:t>
            </w:r>
            <w:r>
              <w:rPr>
                <w:bCs/>
                <w:color w:val="000000" w:themeColor="text1"/>
                <w:sz w:val="18"/>
                <w:szCs w:val="18"/>
                <w14:textFill>
                  <w14:solidFill>
                    <w14:schemeClr w14:val="tx1"/>
                  </w14:solidFill>
                </w14:textFill>
              </w:rPr>
              <w:t>and surfaces for conveyance and traffic, fencing, gardens and other purposes</w:t>
            </w:r>
          </w:p>
        </w:tc>
        <w:tc>
          <w:tcPr>
            <w:tcW w:w="3547" w:type="dxa"/>
            <w:tcBorders>
              <w:right w:val="single" w:color="auto" w:sz="8" w:space="0"/>
            </w:tcBorders>
            <w:shd w:val="clear" w:color="auto" w:fill="auto"/>
            <w:vAlign w:val="center"/>
          </w:tcPr>
          <w:p>
            <w:pPr>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输送、交通</w:t>
            </w:r>
            <w:r>
              <w:rPr>
                <w:rFonts w:hint="eastAsia"/>
                <w:bCs/>
                <w:color w:val="000000" w:themeColor="text1"/>
                <w:sz w:val="18"/>
                <w:szCs w:val="18"/>
                <w14:textFill>
                  <w14:solidFill>
                    <w14:schemeClr w14:val="tx1"/>
                  </w14:solidFill>
                </w14:textFill>
              </w:rPr>
              <w:t>、</w:t>
            </w:r>
            <w:r>
              <w:rPr>
                <w:bCs/>
                <w:color w:val="000000" w:themeColor="text1"/>
                <w:sz w:val="18"/>
                <w:szCs w:val="18"/>
                <w14:textFill>
                  <w14:solidFill>
                    <w14:schemeClr w14:val="tx1"/>
                  </w14:solidFill>
                </w14:textFill>
              </w:rPr>
              <w:t>围栏、花园及其他目的用建（构）筑物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ZZY</w:t>
            </w:r>
          </w:p>
        </w:tc>
        <w:tc>
          <w:tcPr>
            <w:tcW w:w="3680" w:type="dxa"/>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Bridge structure</w:t>
            </w:r>
          </w:p>
        </w:tc>
        <w:tc>
          <w:tcPr>
            <w:tcW w:w="3547" w:type="dxa"/>
            <w:tcBorders>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桥架类建（构）筑物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Borders>
              <w:left w:val="single" w:color="auto" w:sz="8" w:space="0"/>
              <w:bottom w:val="single" w:color="auto" w:sz="8" w:space="0"/>
            </w:tcBorders>
            <w:shd w:val="clear" w:color="auto" w:fill="auto"/>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ZZZ</w:t>
            </w:r>
          </w:p>
        </w:tc>
        <w:tc>
          <w:tcPr>
            <w:tcW w:w="3680" w:type="dxa"/>
            <w:tcBorders>
              <w:bottom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Ducting structure</w:t>
            </w:r>
          </w:p>
        </w:tc>
        <w:tc>
          <w:tcPr>
            <w:tcW w:w="3547" w:type="dxa"/>
            <w:tcBorders>
              <w:bottom w:val="single" w:color="auto" w:sz="8" w:space="0"/>
              <w:right w:val="single" w:color="auto" w:sz="8" w:space="0"/>
            </w:tcBorders>
            <w:shd w:val="clear" w:color="auto" w:fill="auto"/>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沟道类建（构）筑物</w:t>
            </w:r>
          </w:p>
        </w:tc>
      </w:tr>
    </w:tbl>
    <w:p>
      <w:pPr>
        <w:snapToGrid w:val="0"/>
        <w:spacing w:before="62" w:beforeLines="20" w:line="300" w:lineRule="auto"/>
        <w:ind w:firstLine="360" w:firstLineChars="200"/>
        <w:rPr>
          <w:rFonts w:eastAsiaTheme="minorEastAsia"/>
          <w:dstrike/>
          <w:color w:val="000000" w:themeColor="text1"/>
          <w:sz w:val="18"/>
          <w:szCs w:val="18"/>
          <w14:textFill>
            <w14:solidFill>
              <w14:schemeClr w14:val="tx1"/>
            </w14:solidFill>
          </w14:textFill>
        </w:rPr>
      </w:pPr>
    </w:p>
    <w:p>
      <w:pPr>
        <w:pStyle w:val="108"/>
        <w:ind w:firstLine="420"/>
        <w:rPr>
          <w:rFonts w:ascii="Times New Roman"/>
          <w:color w:val="000000" w:themeColor="text1"/>
          <w14:textFill>
            <w14:solidFill>
              <w14:schemeClr w14:val="tx1"/>
            </w14:solidFill>
          </w14:textFill>
        </w:rPr>
      </w:pPr>
    </w:p>
    <w:p>
      <w:pPr>
        <w:pStyle w:val="108"/>
        <w:ind w:firstLine="420"/>
        <w:rPr>
          <w:rFonts w:ascii="Times New Roman"/>
          <w:color w:val="000000" w:themeColor="text1"/>
          <w14:textFill>
            <w14:solidFill>
              <w14:schemeClr w14:val="tx1"/>
            </w14:solidFill>
          </w14:textFill>
        </w:rPr>
      </w:pPr>
      <w:bookmarkStart w:id="370" w:name="_Toc16090360"/>
      <w:bookmarkStart w:id="371" w:name="_Toc27851339"/>
      <w:bookmarkStart w:id="372" w:name="_Toc27851055"/>
      <w:bookmarkStart w:id="373" w:name="_Toc16091533"/>
      <w:bookmarkStart w:id="374" w:name="_Toc16089765"/>
      <w:bookmarkStart w:id="375" w:name="_Toc16090317"/>
      <w:bookmarkStart w:id="376" w:name="_Toc28004627"/>
    </w:p>
    <w:p>
      <w:pPr>
        <w:widowControl/>
        <w:jc w:val="left"/>
        <w:rPr>
          <w:rFonts w:ascii="黑体" w:hAnsi="黑体" w:eastAsia="黑体"/>
          <w:bCs/>
          <w:color w:val="000000" w:themeColor="text1"/>
          <w:kern w:val="44"/>
          <w:szCs w:val="21"/>
          <w14:textFill>
            <w14:solidFill>
              <w14:schemeClr w14:val="tx1"/>
            </w14:solidFill>
          </w14:textFill>
        </w:rPr>
      </w:pPr>
      <w:r>
        <w:rPr>
          <w:rFonts w:ascii="黑体" w:hAnsi="黑体" w:eastAsia="黑体"/>
          <w:b/>
          <w:color w:val="000000" w:themeColor="text1"/>
          <w:szCs w:val="21"/>
          <w14:textFill>
            <w14:solidFill>
              <w14:schemeClr w14:val="tx1"/>
            </w14:solidFill>
          </w14:textFill>
        </w:rPr>
        <w:br w:type="page"/>
      </w:r>
    </w:p>
    <w:p>
      <w:pPr>
        <w:pStyle w:val="3"/>
        <w:snapToGrid w:val="0"/>
        <w:spacing w:before="0" w:after="0" w:line="300" w:lineRule="auto"/>
        <w:jc w:val="center"/>
        <w:rPr>
          <w:rFonts w:ascii="黑体" w:hAnsi="黑体" w:eastAsia="黑体"/>
          <w:b w:val="0"/>
          <w:color w:val="000000" w:themeColor="text1"/>
          <w:sz w:val="21"/>
          <w:szCs w:val="21"/>
          <w14:textFill>
            <w14:solidFill>
              <w14:schemeClr w14:val="tx1"/>
            </w14:solidFill>
          </w14:textFill>
        </w:rPr>
      </w:pPr>
      <w:bookmarkStart w:id="377" w:name="_Toc16552"/>
      <w:r>
        <w:rPr>
          <w:rFonts w:hint="eastAsia" w:ascii="黑体" w:hAnsi="黑体" w:eastAsia="黑体"/>
          <w:b w:val="0"/>
          <w:color w:val="000000" w:themeColor="text1"/>
          <w:sz w:val="21"/>
          <w:szCs w:val="21"/>
          <w14:textFill>
            <w14:solidFill>
              <w14:schemeClr w14:val="tx1"/>
            </w14:solidFill>
          </w14:textFill>
        </w:rPr>
        <w:t>附</w:t>
      </w:r>
      <w:r>
        <w:rPr>
          <w:rFonts w:ascii="黑体" w:hAnsi="黑体" w:eastAsia="黑体"/>
          <w:b w:val="0"/>
          <w:color w:val="000000" w:themeColor="text1"/>
          <w:sz w:val="21"/>
          <w:szCs w:val="21"/>
          <w14:textFill>
            <w14:solidFill>
              <w14:schemeClr w14:val="tx1"/>
            </w14:solidFill>
          </w14:textFill>
        </w:rPr>
        <w:t xml:space="preserve">  </w:t>
      </w:r>
      <w:r>
        <w:rPr>
          <w:rFonts w:hint="eastAsia" w:ascii="黑体" w:hAnsi="黑体" w:eastAsia="黑体"/>
          <w:b w:val="0"/>
          <w:color w:val="000000" w:themeColor="text1"/>
          <w:sz w:val="21"/>
          <w:szCs w:val="21"/>
          <w14:textFill>
            <w14:solidFill>
              <w14:schemeClr w14:val="tx1"/>
            </w14:solidFill>
          </w14:textFill>
        </w:rPr>
        <w:t>录</w:t>
      </w:r>
      <w:r>
        <w:rPr>
          <w:rFonts w:ascii="黑体" w:hAnsi="黑体" w:eastAsia="黑体"/>
          <w:b w:val="0"/>
          <w:color w:val="000000" w:themeColor="text1"/>
          <w:sz w:val="21"/>
          <w:szCs w:val="21"/>
          <w14:textFill>
            <w14:solidFill>
              <w14:schemeClr w14:val="tx1"/>
            </w14:solidFill>
          </w14:textFill>
        </w:rPr>
        <w:t xml:space="preserve">  </w:t>
      </w:r>
      <w:r>
        <w:rPr>
          <w:rFonts w:hint="eastAsia" w:ascii="黑体" w:hAnsi="黑体" w:eastAsia="黑体"/>
          <w:b w:val="0"/>
          <w:color w:val="000000" w:themeColor="text1"/>
          <w:sz w:val="21"/>
          <w:szCs w:val="21"/>
          <w14:textFill>
            <w14:solidFill>
              <w14:schemeClr w14:val="tx1"/>
            </w14:solidFill>
          </w14:textFill>
        </w:rPr>
        <w:t>B</w:t>
      </w:r>
      <w:bookmarkEnd w:id="377"/>
    </w:p>
    <w:p>
      <w:pPr>
        <w:pStyle w:val="3"/>
        <w:snapToGrid w:val="0"/>
        <w:spacing w:before="0" w:after="0" w:line="300" w:lineRule="auto"/>
        <w:jc w:val="center"/>
        <w:rPr>
          <w:rFonts w:ascii="黑体" w:hAnsi="黑体" w:eastAsia="黑体"/>
          <w:b w:val="0"/>
          <w:color w:val="000000" w:themeColor="text1"/>
          <w:sz w:val="21"/>
          <w:szCs w:val="21"/>
          <w14:textFill>
            <w14:solidFill>
              <w14:schemeClr w14:val="tx1"/>
            </w14:solidFill>
          </w14:textFill>
        </w:rPr>
      </w:pPr>
      <w:bookmarkStart w:id="378" w:name="_Toc57119941"/>
      <w:bookmarkStart w:id="379" w:name="_Toc10459"/>
      <w:bookmarkStart w:id="380" w:name="_Toc57119402"/>
      <w:r>
        <w:rPr>
          <w:rFonts w:ascii="黑体" w:hAnsi="黑体" w:eastAsia="黑体"/>
          <w:b w:val="0"/>
          <w:color w:val="000000" w:themeColor="text1"/>
          <w:sz w:val="21"/>
          <w:szCs w:val="21"/>
          <w14:textFill>
            <w14:solidFill>
              <w14:schemeClr w14:val="tx1"/>
            </w14:solidFill>
          </w14:textFill>
        </w:rPr>
        <w:t>（规范性）</w:t>
      </w:r>
      <w:bookmarkEnd w:id="378"/>
      <w:bookmarkEnd w:id="379"/>
      <w:bookmarkEnd w:id="380"/>
    </w:p>
    <w:p>
      <w:pPr>
        <w:pStyle w:val="3"/>
        <w:snapToGrid w:val="0"/>
        <w:spacing w:before="0" w:after="312" w:afterLines="100" w:line="300" w:lineRule="auto"/>
        <w:jc w:val="center"/>
        <w:rPr>
          <w:rFonts w:ascii="黑体" w:hAnsi="黑体" w:eastAsia="黑体"/>
          <w:b w:val="0"/>
          <w:color w:val="000000" w:themeColor="text1"/>
          <w:sz w:val="21"/>
          <w:szCs w:val="21"/>
          <w14:textFill>
            <w14:solidFill>
              <w14:schemeClr w14:val="tx1"/>
            </w14:solidFill>
          </w14:textFill>
        </w:rPr>
      </w:pPr>
      <w:bookmarkStart w:id="381" w:name="_Toc57119403"/>
      <w:bookmarkStart w:id="382" w:name="_Toc57119942"/>
      <w:bookmarkStart w:id="383" w:name="_Toc15842"/>
      <w:r>
        <w:rPr>
          <w:rFonts w:ascii="黑体" w:hAnsi="黑体" w:eastAsia="黑体"/>
          <w:b w:val="0"/>
          <w:color w:val="000000" w:themeColor="text1"/>
          <w:sz w:val="21"/>
          <w:szCs w:val="21"/>
          <w14:textFill>
            <w14:solidFill>
              <w14:schemeClr w14:val="tx1"/>
            </w14:solidFill>
          </w14:textFill>
        </w:rPr>
        <w:t>设备</w:t>
      </w:r>
      <w:r>
        <w:rPr>
          <w:rFonts w:hint="eastAsia" w:ascii="黑体" w:hAnsi="黑体" w:eastAsia="黑体"/>
          <w:b w:val="0"/>
          <w:color w:val="000000" w:themeColor="text1"/>
          <w:sz w:val="21"/>
          <w:szCs w:val="21"/>
          <w14:textFill>
            <w14:solidFill>
              <w14:schemeClr w14:val="tx1"/>
            </w14:solidFill>
          </w14:textFill>
        </w:rPr>
        <w:t>（部件）</w:t>
      </w:r>
      <w:r>
        <w:rPr>
          <w:rFonts w:ascii="黑体" w:hAnsi="黑体" w:eastAsia="黑体"/>
          <w:b w:val="0"/>
          <w:color w:val="000000" w:themeColor="text1"/>
          <w:sz w:val="21"/>
          <w:szCs w:val="21"/>
          <w14:textFill>
            <w14:solidFill>
              <w14:schemeClr w14:val="tx1"/>
            </w14:solidFill>
          </w14:textFill>
        </w:rPr>
        <w:t>分类</w:t>
      </w:r>
      <w:bookmarkEnd w:id="370"/>
      <w:bookmarkEnd w:id="371"/>
      <w:bookmarkEnd w:id="372"/>
      <w:bookmarkEnd w:id="373"/>
      <w:bookmarkEnd w:id="374"/>
      <w:bookmarkEnd w:id="375"/>
      <w:bookmarkEnd w:id="376"/>
      <w:bookmarkEnd w:id="381"/>
      <w:bookmarkEnd w:id="382"/>
      <w:r>
        <w:rPr>
          <w:rFonts w:hint="eastAsia" w:ascii="黑体" w:hAnsi="黑体" w:eastAsia="黑体"/>
          <w:b w:val="0"/>
          <w:color w:val="000000" w:themeColor="text1"/>
          <w:sz w:val="21"/>
          <w:szCs w:val="21"/>
          <w14:textFill>
            <w14:solidFill>
              <w14:schemeClr w14:val="tx1"/>
            </w14:solidFill>
          </w14:textFill>
        </w:rPr>
        <w:t>索引表</w:t>
      </w:r>
      <w:bookmarkEnd w:id="383"/>
    </w:p>
    <w:tbl>
      <w:tblPr>
        <w:tblStyle w:val="57"/>
        <w:tblW w:w="8541" w:type="dxa"/>
        <w:tblInd w:w="0" w:type="dxa"/>
        <w:tblLayout w:type="fixed"/>
        <w:tblCellMar>
          <w:top w:w="0" w:type="dxa"/>
          <w:left w:w="108" w:type="dxa"/>
          <w:bottom w:w="0" w:type="dxa"/>
          <w:right w:w="108" w:type="dxa"/>
        </w:tblCellMar>
      </w:tblPr>
      <w:tblGrid>
        <w:gridCol w:w="1079"/>
        <w:gridCol w:w="2395"/>
        <w:gridCol w:w="2434"/>
        <w:gridCol w:w="2633"/>
      </w:tblGrid>
      <w:tr>
        <w:tblPrEx>
          <w:tblCellMar>
            <w:top w:w="0" w:type="dxa"/>
            <w:left w:w="108" w:type="dxa"/>
            <w:bottom w:w="0" w:type="dxa"/>
            <w:right w:w="108" w:type="dxa"/>
          </w:tblCellMar>
        </w:tblPrEx>
        <w:tc>
          <w:tcPr>
            <w:tcW w:w="1079" w:type="dxa"/>
            <w:tcBorders>
              <w:top w:val="single" w:color="auto" w:sz="8" w:space="0"/>
              <w:left w:val="single" w:color="auto" w:sz="8" w:space="0"/>
              <w:bottom w:val="single" w:color="auto" w:sz="8" w:space="0"/>
              <w:right w:val="single" w:color="auto" w:sz="4" w:space="0"/>
            </w:tcBorders>
            <w:shd w:val="clear" w:color="000000" w:fill="auto"/>
            <w:vAlign w:val="center"/>
          </w:tcPr>
          <w:p>
            <w:pPr>
              <w:pStyle w:val="479"/>
              <w:snapToGrid w:val="0"/>
              <w:spacing w:before="31" w:beforeLines="10" w:after="31" w:afterLines="10"/>
              <w:rPr>
                <w:b w:val="0"/>
              </w:rPr>
            </w:pPr>
            <w:r>
              <w:rPr>
                <w:b w:val="0"/>
              </w:rPr>
              <w:t>设备及</w:t>
            </w:r>
            <w:r>
              <w:rPr>
                <w:rFonts w:hint="eastAsia"/>
                <w:b w:val="0"/>
              </w:rPr>
              <w:t>部件</w:t>
            </w:r>
            <w:r>
              <w:rPr>
                <w:b w:val="0"/>
              </w:rPr>
              <w:t>分类</w:t>
            </w:r>
          </w:p>
        </w:tc>
        <w:tc>
          <w:tcPr>
            <w:tcW w:w="2395" w:type="dxa"/>
            <w:tcBorders>
              <w:top w:val="single" w:color="auto" w:sz="8" w:space="0"/>
              <w:left w:val="nil"/>
              <w:bottom w:val="single" w:color="auto" w:sz="8" w:space="0"/>
              <w:right w:val="single" w:color="auto" w:sz="4" w:space="0"/>
            </w:tcBorders>
            <w:shd w:val="clear" w:color="000000" w:fill="auto"/>
            <w:vAlign w:val="center"/>
          </w:tcPr>
          <w:p>
            <w:pPr>
              <w:pStyle w:val="479"/>
              <w:snapToGrid w:val="0"/>
              <w:spacing w:before="31" w:beforeLines="10" w:after="31" w:afterLines="10"/>
              <w:rPr>
                <w:b w:val="0"/>
              </w:rPr>
            </w:pPr>
            <w:r>
              <w:rPr>
                <w:b w:val="0"/>
              </w:rPr>
              <w:t>设备/</w:t>
            </w:r>
            <w:r>
              <w:rPr>
                <w:rFonts w:hint="eastAsia"/>
                <w:b w:val="0"/>
              </w:rPr>
              <w:t>部件</w:t>
            </w:r>
            <w:r>
              <w:rPr>
                <w:b w:val="0"/>
              </w:rPr>
              <w:t>分类名称</w:t>
            </w:r>
          </w:p>
          <w:p>
            <w:pPr>
              <w:pStyle w:val="479"/>
              <w:snapToGrid w:val="0"/>
              <w:spacing w:before="31" w:beforeLines="10" w:after="31" w:afterLines="10"/>
              <w:rPr>
                <w:b w:val="0"/>
              </w:rPr>
            </w:pPr>
            <w:r>
              <w:rPr>
                <w:b w:val="0"/>
              </w:rPr>
              <w:t>（英文）</w:t>
            </w:r>
          </w:p>
        </w:tc>
        <w:tc>
          <w:tcPr>
            <w:tcW w:w="2434" w:type="dxa"/>
            <w:tcBorders>
              <w:top w:val="single" w:color="auto" w:sz="8" w:space="0"/>
              <w:left w:val="nil"/>
              <w:bottom w:val="single" w:color="auto" w:sz="8" w:space="0"/>
              <w:right w:val="single" w:color="auto" w:sz="4" w:space="0"/>
            </w:tcBorders>
            <w:shd w:val="clear" w:color="000000" w:fill="auto"/>
            <w:vAlign w:val="center"/>
          </w:tcPr>
          <w:p>
            <w:pPr>
              <w:pStyle w:val="479"/>
              <w:snapToGrid w:val="0"/>
              <w:spacing w:before="31" w:beforeLines="10" w:after="31" w:afterLines="10"/>
              <w:rPr>
                <w:b w:val="0"/>
              </w:rPr>
            </w:pPr>
            <w:r>
              <w:rPr>
                <w:b w:val="0"/>
              </w:rPr>
              <w:t>设备/</w:t>
            </w:r>
            <w:r>
              <w:rPr>
                <w:rFonts w:hint="eastAsia"/>
                <w:b w:val="0"/>
              </w:rPr>
              <w:t>部件</w:t>
            </w:r>
            <w:r>
              <w:rPr>
                <w:b w:val="0"/>
              </w:rPr>
              <w:t>分类的名称</w:t>
            </w:r>
          </w:p>
          <w:p>
            <w:pPr>
              <w:pStyle w:val="479"/>
              <w:snapToGrid w:val="0"/>
              <w:spacing w:before="31" w:beforeLines="10" w:after="31" w:afterLines="10"/>
              <w:rPr>
                <w:b w:val="0"/>
              </w:rPr>
            </w:pPr>
            <w:r>
              <w:rPr>
                <w:b w:val="0"/>
              </w:rPr>
              <w:t>（中文）</w:t>
            </w:r>
          </w:p>
        </w:tc>
        <w:tc>
          <w:tcPr>
            <w:tcW w:w="2633" w:type="dxa"/>
            <w:tcBorders>
              <w:top w:val="single" w:color="auto" w:sz="8" w:space="0"/>
              <w:left w:val="nil"/>
              <w:bottom w:val="single" w:color="auto" w:sz="8" w:space="0"/>
              <w:right w:val="single" w:color="auto" w:sz="8" w:space="0"/>
            </w:tcBorders>
            <w:shd w:val="clear" w:color="000000" w:fill="auto"/>
            <w:vAlign w:val="center"/>
          </w:tcPr>
          <w:p>
            <w:pPr>
              <w:pStyle w:val="479"/>
              <w:spacing w:before="31" w:beforeLines="10" w:after="31" w:afterLines="10"/>
              <w:rPr>
                <w:b w:val="0"/>
              </w:rPr>
            </w:pPr>
            <w:r>
              <w:rPr>
                <w:b w:val="0"/>
              </w:rPr>
              <w:t>应用实例</w:t>
            </w:r>
          </w:p>
        </w:tc>
      </w:tr>
      <w:tr>
        <w:tblPrEx>
          <w:tblCellMar>
            <w:top w:w="0" w:type="dxa"/>
            <w:left w:w="108" w:type="dxa"/>
            <w:bottom w:w="0" w:type="dxa"/>
            <w:right w:w="108" w:type="dxa"/>
          </w:tblCellMar>
        </w:tblPrEx>
        <w:tc>
          <w:tcPr>
            <w:tcW w:w="1079" w:type="dxa"/>
            <w:tcBorders>
              <w:top w:val="single" w:color="auto" w:sz="8" w:space="0"/>
              <w:left w:val="single" w:color="auto" w:sz="8" w:space="0"/>
              <w:bottom w:val="single" w:color="auto" w:sz="4" w:space="0"/>
              <w:right w:val="single" w:color="auto" w:sz="4" w:space="0"/>
            </w:tcBorders>
            <w:vAlign w:val="center"/>
          </w:tcPr>
          <w:p>
            <w:pPr>
              <w:pStyle w:val="480"/>
              <w:spacing w:before="31" w:beforeLines="10" w:after="31" w:afterLines="10"/>
            </w:pPr>
            <w:r>
              <w:t>B</w:t>
            </w:r>
          </w:p>
        </w:tc>
        <w:tc>
          <w:tcPr>
            <w:tcW w:w="2395" w:type="dxa"/>
            <w:tcBorders>
              <w:top w:val="single" w:color="auto" w:sz="8" w:space="0"/>
              <w:left w:val="nil"/>
              <w:bottom w:val="single" w:color="auto" w:sz="4" w:space="0"/>
              <w:right w:val="single" w:color="auto" w:sz="4" w:space="0"/>
            </w:tcBorders>
            <w:vAlign w:val="center"/>
          </w:tcPr>
          <w:p>
            <w:pPr>
              <w:pStyle w:val="481"/>
              <w:snapToGrid w:val="0"/>
            </w:pPr>
            <w:r>
              <w:t>Converting an input variable (physical property, condition or event) into a signal for further processing</w:t>
            </w:r>
          </w:p>
        </w:tc>
        <w:tc>
          <w:tcPr>
            <w:tcW w:w="2434" w:type="dxa"/>
            <w:tcBorders>
              <w:top w:val="single" w:color="auto" w:sz="8" w:space="0"/>
              <w:left w:val="nil"/>
              <w:bottom w:val="single" w:color="auto" w:sz="4" w:space="0"/>
              <w:right w:val="single" w:color="auto" w:sz="4" w:space="0"/>
            </w:tcBorders>
            <w:vAlign w:val="center"/>
          </w:tcPr>
          <w:p>
            <w:pPr>
              <w:pStyle w:val="481"/>
              <w:snapToGrid w:val="0"/>
            </w:pPr>
            <w:r>
              <w:t>测量：</w:t>
            </w:r>
          </w:p>
          <w:p>
            <w:pPr>
              <w:pStyle w:val="481"/>
              <w:snapToGrid w:val="0"/>
            </w:pPr>
            <w:r>
              <w:t>将输入变量（物理属性，条件或事件）转换为进一步处理的信号</w:t>
            </w:r>
          </w:p>
        </w:tc>
        <w:tc>
          <w:tcPr>
            <w:tcW w:w="2633" w:type="dxa"/>
            <w:tcBorders>
              <w:top w:val="single" w:color="auto" w:sz="8" w:space="0"/>
              <w:left w:val="nil"/>
              <w:bottom w:val="single" w:color="auto" w:sz="4" w:space="0"/>
              <w:right w:val="single" w:color="auto" w:sz="8" w:space="0"/>
            </w:tcBorders>
            <w:vAlign w:val="center"/>
          </w:tcPr>
          <w:p>
            <w:pPr>
              <w:pStyle w:val="481"/>
              <w:spacing w:before="31" w:beforeLines="10" w:after="31" w:afterLines="10"/>
            </w:pPr>
            <w:r>
              <w:t>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BA</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Electrical potential</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电位</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电压测量仪、电压传感器、电压继电器、电压监测仪、电压互感器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BC</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Electrical current</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电流</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电流传感器、电流测量分流器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BF</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Flow</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流量</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流量传感器、流量计</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BG</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Gauge, position, length (including distance, elongation, amplitude)</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计量、位置、长度（包括距离、延伸率、振幅）</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距离传感器、风速仪、距离测量、长度测量</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BL</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Level</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液位（料位）</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回声测深仪（液位测量）、液位传感器、雷达液位计、液位测量</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BP</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Pressure, vacuum</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压力、真空</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差压传感器、差压测量装置、压力传感器、压力变送器、压力测量箱</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BT</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Temperature</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温度</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热敏电阻、红外线温度计、接触式温度计、温度测量、高温计、辐射温度计、温度感应器、表盘式温度计</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C</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Storing of energy, information or material</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存储：</w:t>
            </w:r>
          </w:p>
          <w:p>
            <w:pPr>
              <w:pStyle w:val="481"/>
              <w:snapToGrid w:val="0"/>
              <w:spacing w:before="31" w:beforeLines="10" w:after="31" w:afterLines="10"/>
            </w:pPr>
            <w:r>
              <w:t>能源、信息、材料的存储</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CA</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Capacitive storage of electric energy</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电能的容性存储</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电容器、耦合电容器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CB</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Inductive storage of electric energy</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电能的感应储存</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电感储能、超导体、线圈</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CC</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Chemical storage of electric energy</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电能的化学储存</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蓄电池、锂离子充电电池、缓冲电池</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CF</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Storage of information</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信息的存储</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模拟值存储、光盘、核心内存、磁带机、磁带存储器、磁盘存储器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CL</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Open storage of material at fixed location (collection, housing)</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在固定地点的原材料开放式存储（收集，容纳）</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混凝土容器（坑、箱）、存储池、开口容器、水池</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CM</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Closed storage of material at fixed location (collection, housing)</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在固定地点的原材料封闭式存储（收集，容纳）</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联箱类（分集水器、分汽缸），箱、槽、罐、池类灰水箱、筒仓、缓冲箱、压力容器、蓄能器、锅炉汽包、储存罐</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CN</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Moveable storage of material (collection, housing)</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材料的可移动存储（收集，容纳）</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燃料输送罐、集装箱、鼓，桶、气瓶、运输容器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CP</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Storage of thermal energy</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热能存储</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空气压送罐、蒸汽蓄能器、热水蓄能器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CQ</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Storage of mechanical energy</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机械能存储</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飞轮</w:t>
            </w:r>
            <w:r>
              <w:rPr>
                <w:rStyle w:val="71"/>
                <w:kern w:val="2"/>
              </w:rPr>
              <w:t>、</w:t>
            </w:r>
            <w:r>
              <w:t>缩空气储能设备</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CZ</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Combined tasks</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C类设备的组合任务</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C类未包括或难以归类的设备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pacing w:before="31" w:beforeLines="10" w:after="31" w:afterLines="10"/>
            </w:pPr>
            <w:r>
              <w:t>E</w:t>
            </w:r>
          </w:p>
        </w:tc>
        <w:tc>
          <w:tcPr>
            <w:tcW w:w="2395" w:type="dxa"/>
            <w:tcBorders>
              <w:top w:val="nil"/>
              <w:left w:val="nil"/>
              <w:bottom w:val="single" w:color="auto" w:sz="4" w:space="0"/>
              <w:right w:val="single" w:color="auto" w:sz="4" w:space="0"/>
            </w:tcBorders>
            <w:vAlign w:val="center"/>
          </w:tcPr>
          <w:p>
            <w:pPr>
              <w:pStyle w:val="481"/>
              <w:spacing w:before="31" w:beforeLines="10" w:after="31" w:afterLines="10"/>
            </w:pPr>
            <w:r>
              <w:t>Providing radiant or thermal energy</w:t>
            </w:r>
          </w:p>
        </w:tc>
        <w:tc>
          <w:tcPr>
            <w:tcW w:w="2434" w:type="dxa"/>
            <w:tcBorders>
              <w:top w:val="nil"/>
              <w:left w:val="nil"/>
              <w:bottom w:val="single" w:color="auto" w:sz="4" w:space="0"/>
              <w:right w:val="single" w:color="auto" w:sz="4" w:space="0"/>
            </w:tcBorders>
            <w:vAlign w:val="center"/>
          </w:tcPr>
          <w:p>
            <w:pPr>
              <w:pStyle w:val="481"/>
              <w:spacing w:before="31" w:beforeLines="10" w:after="31" w:afterLines="10"/>
            </w:pPr>
            <w:r>
              <w:t>能量产生：</w:t>
            </w:r>
          </w:p>
          <w:p>
            <w:pPr>
              <w:pStyle w:val="481"/>
              <w:spacing w:before="31" w:beforeLines="10" w:after="31" w:afterLines="10"/>
            </w:pPr>
            <w:r>
              <w:t>提供辐射能或热能</w:t>
            </w:r>
          </w:p>
        </w:tc>
        <w:tc>
          <w:tcPr>
            <w:tcW w:w="2633" w:type="dxa"/>
            <w:tcBorders>
              <w:top w:val="nil"/>
              <w:left w:val="nil"/>
              <w:bottom w:val="single" w:color="auto" w:sz="4" w:space="0"/>
              <w:right w:val="single" w:color="auto" w:sz="8" w:space="0"/>
            </w:tcBorders>
            <w:vAlign w:val="center"/>
          </w:tcPr>
          <w:p>
            <w:pPr>
              <w:pStyle w:val="481"/>
              <w:spacing w:before="31" w:beforeLines="10" w:after="31" w:afterLines="10"/>
            </w:pPr>
            <w:r>
              <w:t>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EA</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Generation of electromagnetic radiation for lighting purposes using electrical energy</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使用电能产生用于照明目的的电磁辐射</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气体放电管、白炽灯、荧光灯、紫外线发射器、照明设备（电）</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EB</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Generation of heat by conversion of electrical energy</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通过电能转换产生热量</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电锅炉、电加热器、加热设备（电）、电暖器、电伴热、电加热器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EC</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Generation of cooling energy by conversion of electrical energy</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通过电能转换产生冷却能量</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电制冷机、空调机、空气处理机组、冰箱（电）、冷冻设备、制冷压缩机（电）、冷却设备（电）、空调主机（电）</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EM</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Generation of heat by conversion of chemical energy</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通过化学能转化产生热量</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燃烧装置、燃烧器、蒸汽锅炉、燃气燃烧器、油燃烧器、点火燃烧器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EN</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Generation of cooling energy by conversion of chemical energy</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通过化学能转化产生冷却能</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吸收器（用于冷却）、吸收式制冷机</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EP</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Generation of heat by convection</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通过对流产生热量</w:t>
            </w:r>
          </w:p>
          <w:p>
            <w:pPr>
              <w:pStyle w:val="481"/>
              <w:snapToGrid w:val="0"/>
              <w:spacing w:before="31" w:beforeLines="10" w:after="31" w:afterLines="10"/>
            </w:pPr>
            <w:r>
              <w:t>换热器、传热面、锅炉</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热水锅炉（非电）、蒸汽发生器、空气加热器、气体预热器、气体换热器、加热元件（非电）、散热器、对流散热器、暖风器、表面热交换器、板式热交换器、预热器、热交换器、再热器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EQ</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Generation of cooling energy by convection</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通过对流产生冷却能量</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空调末端（表冷）、风机盘管、散热器、送回风口、</w:t>
            </w:r>
            <w:r>
              <w:rPr>
                <w:rFonts w:hint="eastAsia"/>
              </w:rPr>
              <w:t>蒸汽</w:t>
            </w:r>
            <w:r>
              <w:t>冷却器、冷凝器、减温器、冷却器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EZ</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Combined tasks</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E类设备的组合任务</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储能设备、补水定压装置，E类未包括或难以归类的设备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F</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Direct protection (self-acting) of a flow of energy, signals, personnel or equipment from dangerous or unwanted conditions. Including systems and equipment for protective purposes</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安全保护：</w:t>
            </w:r>
          </w:p>
          <w:p>
            <w:pPr>
              <w:pStyle w:val="481"/>
              <w:snapToGrid w:val="0"/>
              <w:spacing w:before="31" w:beforeLines="10" w:after="31" w:afterLines="10"/>
            </w:pPr>
            <w:r>
              <w:t>通过能量流、信号、人员或设备进行直接保护（自动作），包括用于保护的系统和设备</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FA</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Protection against overvoltage</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过电压保护</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避雷器、放电电阻、过压保护、电涌放电器、防过压保护装置、过压保护二极管、过压保险丝、过电压阻断装置</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FC</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Protection against overcurrent</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过流保护</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通信断路器、熔断器、保险丝、自动断路器、信号保险丝、电压互感器熔断器、断路器、热熔断器、过电流保护装置</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FE</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Protection against other electrical hazards</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其</w:t>
            </w:r>
            <w:r>
              <w:rPr>
                <w:rFonts w:hint="eastAsia"/>
              </w:rPr>
              <w:t>他</w:t>
            </w:r>
            <w:r>
              <w:t>电气危险保护</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FL</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Protection against hazardous pressure condition</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危险压力条件下的保护</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安全配件、真空破坏阀、压力调节器、爆破片、防爆膜、爆破保护装置、气瓶阀、高压旁路阀、</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FM</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Protection against effects of fire</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防火保护</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消防屏障、防火隔板、消防设施（风险检测和保护措施触发）、防火阀、防火门、挡火门、水闸（防火）</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FN</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Protection against hazardous operating condition or damage</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对于危险工况或损坏的保护</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测温套管、热电偶保护套、热电偶套管、保护罩、保护装置、安全离合器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FP</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Protection against hazardous emission (e.g. radiation, chemical emissions, noise)</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对于噪声、危险放射（例如辐射，化学释放）的保护</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消音器、隔音罩、隔音墙、隔音屏障</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FQ</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Protection against hazards or unwanted situations for persons or animals (e.g. safeguarding)</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人员和动物的保护（例如，安全措施）</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安全栅、安全气囊、吸盘、接触保护、栏杆、井盖、栅栏（对人的保护）、屏风、围栏（安全）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FR</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Protection against wear (e.g. corrosion)</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磨损保护（例如腐蚀）</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阴极保护</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FZ</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Combined tasks</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F类设备的组合任务</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电控保护的组合设备，F类未包括或难以归类的设备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G</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Initiating a flow of energy or material Generating signals used as information carriers or reference source</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能量转换：</w:t>
            </w:r>
          </w:p>
          <w:p>
            <w:pPr>
              <w:pStyle w:val="481"/>
              <w:snapToGrid w:val="0"/>
              <w:spacing w:before="31" w:beforeLines="10" w:after="31" w:afterLines="10"/>
            </w:pPr>
            <w:r>
              <w:t>触发能量或者物质流产生信号，作为信息载体或者参考信息源</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GA</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Initiation of an electrical energy flow by use of mechanical energy</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通过机械能触发电能</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发电机组</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GB</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Initiation of an electrical energy flow by chemical conversion</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通过化学能转化触发电能</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电池、燃料电池、锂电池、一次性电池、原电池</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GC</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Initiation of an electrical energy flow using light</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通过光能转化触发电能</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太阳能电池、太阳能光伏板</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GL</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Initiation of a continuous flow of solid matter</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触发固体物质的连续流动</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皮带输送机、加药器、斗链输送机、输送带、输送机、振动筛、叶轮给料机、摆动式输送机、振动输送机、通过式输送机、分配器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GM</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Initiation of a discontinuous flow of solid matter</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触发固体物质的非连续流动</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电梯、起重机、电动葫芦、远程操纵器、滑轮组、升降平台、卷扬机、起升装置、升降装置、起吊葫芦、龙门吊、卸料设备（起重机，机械臂）、绞盘</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GP</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Initiation of a flow of liquid or flowable substances driven by an energy supply</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通过能量供应驱动触发液体或可流动物质的流动</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各种泵、空气发动机、空气涡轮</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GQ</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Initiation of a flow of gaseous substances by a mechanical driver</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通过机械动力触发气体物质流动</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空气压缩机、各种风机、离心风机、轴流风机、轴流式压缩机、换气扇、蒸汽喷射器、排烟装置、鼓风机装置</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GU</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Initiation of a flow by mobile means of transportation</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通过交通工具的移动触发流动</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运输装置、叉车、货车、卡车、移动式起重机、加油车、油罐车、低平板挂车</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GZ</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Combined tasks</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G类设备的组合任务</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热泵类设备、太阳能类设备、换热机组、冷却塔，G类未包括或难以归类的设备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H</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Producing a new kind of material or product</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流体处理：</w:t>
            </w:r>
          </w:p>
          <w:p>
            <w:pPr>
              <w:pStyle w:val="481"/>
              <w:snapToGrid w:val="0"/>
              <w:spacing w:before="31" w:beforeLines="10" w:after="31" w:afterLines="10"/>
            </w:pPr>
            <w:r>
              <w:t>生产一种新型材料或</w:t>
            </w:r>
            <w:r>
              <w:rPr>
                <w:rFonts w:hint="eastAsia"/>
              </w:rPr>
              <w:t>部件</w:t>
            </w:r>
          </w:p>
        </w:tc>
        <w:tc>
          <w:tcPr>
            <w:tcW w:w="2633" w:type="dxa"/>
            <w:tcBorders>
              <w:top w:val="nil"/>
              <w:left w:val="nil"/>
              <w:bottom w:val="single" w:color="auto" w:sz="4" w:space="0"/>
              <w:right w:val="single" w:color="auto" w:sz="8" w:space="0"/>
            </w:tcBorders>
            <w:vAlign w:val="center"/>
          </w:tcPr>
          <w:p>
            <w:pPr>
              <w:pStyle w:val="481"/>
              <w:snapToGrid w:val="0"/>
              <w:spacing w:before="31" w:beforeLines="10" w:after="31" w:afterLines="10"/>
            </w:pPr>
            <w:r>
              <w:t>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spacing w:before="31" w:beforeLines="10" w:after="31" w:afterLines="10"/>
            </w:pPr>
            <w:r>
              <w:t>HN</w:t>
            </w:r>
          </w:p>
        </w:tc>
        <w:tc>
          <w:tcPr>
            <w:tcW w:w="2395" w:type="dxa"/>
            <w:tcBorders>
              <w:top w:val="nil"/>
              <w:left w:val="nil"/>
              <w:bottom w:val="single" w:color="auto" w:sz="4" w:space="0"/>
              <w:right w:val="single" w:color="auto" w:sz="4" w:space="0"/>
            </w:tcBorders>
            <w:vAlign w:val="center"/>
          </w:tcPr>
          <w:p>
            <w:pPr>
              <w:pStyle w:val="481"/>
              <w:snapToGrid w:val="0"/>
              <w:spacing w:before="31" w:beforeLines="10" w:after="31" w:afterLines="10"/>
            </w:pPr>
            <w:r>
              <w:t>Separation of mixtures of substances by gravity</w:t>
            </w:r>
          </w:p>
        </w:tc>
        <w:tc>
          <w:tcPr>
            <w:tcW w:w="2434" w:type="dxa"/>
            <w:tcBorders>
              <w:top w:val="nil"/>
              <w:left w:val="nil"/>
              <w:bottom w:val="single" w:color="auto" w:sz="4" w:space="0"/>
              <w:right w:val="single" w:color="auto" w:sz="4" w:space="0"/>
            </w:tcBorders>
            <w:vAlign w:val="center"/>
          </w:tcPr>
          <w:p>
            <w:pPr>
              <w:pStyle w:val="481"/>
              <w:snapToGrid w:val="0"/>
              <w:spacing w:before="31" w:beforeLines="10" w:after="31" w:afterLines="10"/>
            </w:pPr>
            <w:r>
              <w:t>通过重力来分离多种物质的混合物，清洗、干燥、分离、排污、过滤、分离</w:t>
            </w:r>
          </w:p>
        </w:tc>
        <w:tc>
          <w:tcPr>
            <w:tcW w:w="2633" w:type="dxa"/>
            <w:tcBorders>
              <w:top w:val="nil"/>
              <w:left w:val="nil"/>
              <w:bottom w:val="single" w:color="auto" w:sz="4" w:space="0"/>
              <w:right w:val="single" w:color="auto" w:sz="4" w:space="0"/>
            </w:tcBorders>
            <w:vAlign w:val="center"/>
          </w:tcPr>
          <w:p>
            <w:pPr>
              <w:pStyle w:val="481"/>
              <w:snapToGrid w:val="0"/>
              <w:spacing w:before="31" w:beforeLines="10" w:after="31" w:afterLines="10"/>
            </w:pPr>
            <w:r>
              <w:t>除尘器、排水清洁设备、澄清池、沉降池、过滤器、洗涤器、卷料过滤器、分离器、分离格栅、排污、沉淀池、洗罐</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HP</w:t>
            </w:r>
          </w:p>
        </w:tc>
        <w:tc>
          <w:tcPr>
            <w:tcW w:w="2395" w:type="dxa"/>
            <w:tcBorders>
              <w:top w:val="nil"/>
              <w:left w:val="nil"/>
              <w:bottom w:val="single" w:color="auto" w:sz="4" w:space="0"/>
              <w:right w:val="single" w:color="auto" w:sz="4" w:space="0"/>
            </w:tcBorders>
            <w:vAlign w:val="center"/>
          </w:tcPr>
          <w:p>
            <w:pPr>
              <w:pStyle w:val="481"/>
              <w:snapToGrid w:val="0"/>
            </w:pPr>
            <w:r>
              <w:t>Separation of mixtures of substances by thermal processes</w:t>
            </w:r>
            <w:r>
              <w:br w:type="textWrapping"/>
            </w:r>
            <w:r>
              <w:t>amendment: e.g. vaporization, destillation, absorption, extraction</w:t>
            </w:r>
            <w:r>
              <w:br w:type="textWrapping"/>
            </w:r>
            <w:r>
              <w:t>This class contains partly objects of letter code letter HS</w:t>
            </w:r>
          </w:p>
        </w:tc>
        <w:tc>
          <w:tcPr>
            <w:tcW w:w="2434" w:type="dxa"/>
            <w:tcBorders>
              <w:top w:val="nil"/>
              <w:left w:val="nil"/>
              <w:bottom w:val="single" w:color="auto" w:sz="4" w:space="0"/>
              <w:right w:val="single" w:color="auto" w:sz="4" w:space="0"/>
            </w:tcBorders>
            <w:vAlign w:val="center"/>
          </w:tcPr>
          <w:p>
            <w:pPr>
              <w:pStyle w:val="481"/>
              <w:snapToGrid w:val="0"/>
            </w:pPr>
            <w:r>
              <w:t>通过热过程分离多种物质的混合物</w:t>
            </w:r>
          </w:p>
          <w:p>
            <w:pPr>
              <w:pStyle w:val="481"/>
              <w:snapToGrid w:val="0"/>
            </w:pPr>
            <w:r>
              <w:t>例如：蒸发、蒸馏、吸收、萃取。</w:t>
            </w:r>
          </w:p>
        </w:tc>
        <w:tc>
          <w:tcPr>
            <w:tcW w:w="2633" w:type="dxa"/>
            <w:tcBorders>
              <w:top w:val="nil"/>
              <w:left w:val="nil"/>
              <w:bottom w:val="single" w:color="auto" w:sz="4" w:space="0"/>
              <w:right w:val="single" w:color="auto" w:sz="8" w:space="0"/>
            </w:tcBorders>
            <w:vAlign w:val="center"/>
          </w:tcPr>
          <w:p>
            <w:pPr>
              <w:pStyle w:val="481"/>
              <w:snapToGrid w:val="0"/>
            </w:pPr>
            <w:r>
              <w:t>吸收器、吸收设备、活性炭吸附器、提取器容器、离子交换器、离子交换器、阳离子交换器、吹扫罐，蒸发器（与分离相关）、洗涤器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HR</w:t>
            </w:r>
          </w:p>
        </w:tc>
        <w:tc>
          <w:tcPr>
            <w:tcW w:w="2395" w:type="dxa"/>
            <w:tcBorders>
              <w:top w:val="nil"/>
              <w:left w:val="nil"/>
              <w:bottom w:val="single" w:color="auto" w:sz="4" w:space="0"/>
              <w:right w:val="single" w:color="auto" w:sz="4" w:space="0"/>
            </w:tcBorders>
            <w:vAlign w:val="center"/>
          </w:tcPr>
          <w:p>
            <w:pPr>
              <w:pStyle w:val="481"/>
              <w:snapToGrid w:val="0"/>
            </w:pPr>
            <w:r>
              <w:t xml:space="preserve">Separation of mixtures of substances by electrostatic or magnetic forces  </w:t>
            </w:r>
          </w:p>
        </w:tc>
        <w:tc>
          <w:tcPr>
            <w:tcW w:w="2434" w:type="dxa"/>
            <w:tcBorders>
              <w:top w:val="nil"/>
              <w:left w:val="nil"/>
              <w:bottom w:val="single" w:color="auto" w:sz="4" w:space="0"/>
              <w:right w:val="single" w:color="auto" w:sz="4" w:space="0"/>
            </w:tcBorders>
            <w:vAlign w:val="center"/>
          </w:tcPr>
          <w:p>
            <w:pPr>
              <w:pStyle w:val="481"/>
              <w:snapToGrid w:val="0"/>
            </w:pPr>
            <w:r>
              <w:t>用静电或磁力分离物质的混合物</w:t>
            </w:r>
          </w:p>
        </w:tc>
        <w:tc>
          <w:tcPr>
            <w:tcW w:w="2633" w:type="dxa"/>
            <w:tcBorders>
              <w:top w:val="nil"/>
              <w:left w:val="nil"/>
              <w:bottom w:val="single" w:color="auto" w:sz="4" w:space="0"/>
              <w:right w:val="single" w:color="auto" w:sz="8" w:space="0"/>
            </w:tcBorders>
            <w:vAlign w:val="center"/>
          </w:tcPr>
          <w:p>
            <w:pPr>
              <w:pStyle w:val="481"/>
              <w:snapToGrid w:val="0"/>
            </w:pPr>
            <w:r>
              <w:t>静电除尘器、电磁分离器、电磁过滤器、静电过滤器、磁选机、悬浮电磁铁</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HU</w:t>
            </w:r>
          </w:p>
        </w:tc>
        <w:tc>
          <w:tcPr>
            <w:tcW w:w="2395" w:type="dxa"/>
            <w:tcBorders>
              <w:top w:val="nil"/>
              <w:left w:val="nil"/>
              <w:bottom w:val="single" w:color="auto" w:sz="4" w:space="0"/>
              <w:right w:val="single" w:color="auto" w:sz="4" w:space="0"/>
            </w:tcBorders>
            <w:vAlign w:val="center"/>
          </w:tcPr>
          <w:p>
            <w:pPr>
              <w:pStyle w:val="481"/>
              <w:snapToGrid w:val="0"/>
            </w:pPr>
            <w:r>
              <w:t>Generation of new form of solid material by crushing</w:t>
            </w:r>
          </w:p>
        </w:tc>
        <w:tc>
          <w:tcPr>
            <w:tcW w:w="2434" w:type="dxa"/>
            <w:tcBorders>
              <w:top w:val="nil"/>
              <w:left w:val="nil"/>
              <w:bottom w:val="single" w:color="auto" w:sz="4" w:space="0"/>
              <w:right w:val="single" w:color="auto" w:sz="4" w:space="0"/>
            </w:tcBorders>
            <w:vAlign w:val="center"/>
          </w:tcPr>
          <w:p>
            <w:pPr>
              <w:pStyle w:val="481"/>
              <w:snapToGrid w:val="0"/>
            </w:pPr>
            <w:r>
              <w:t>通过破碎生成新形式固体材料</w:t>
            </w:r>
          </w:p>
        </w:tc>
        <w:tc>
          <w:tcPr>
            <w:tcW w:w="2633" w:type="dxa"/>
            <w:tcBorders>
              <w:top w:val="nil"/>
              <w:left w:val="nil"/>
              <w:bottom w:val="single" w:color="auto" w:sz="4" w:space="0"/>
              <w:right w:val="single" w:color="auto" w:sz="8" w:space="0"/>
            </w:tcBorders>
            <w:vAlign w:val="center"/>
          </w:tcPr>
          <w:p>
            <w:pPr>
              <w:pStyle w:val="481"/>
              <w:snapToGrid w:val="0"/>
            </w:pPr>
            <w:r>
              <w:t>破碎机、球磨机、磨机、摆锤磨机、冲击式粉碎机、切割机、破碎设备</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HZ</w:t>
            </w:r>
          </w:p>
        </w:tc>
        <w:tc>
          <w:tcPr>
            <w:tcW w:w="2395" w:type="dxa"/>
            <w:tcBorders>
              <w:top w:val="nil"/>
              <w:left w:val="nil"/>
              <w:bottom w:val="single" w:color="auto" w:sz="4" w:space="0"/>
              <w:right w:val="single" w:color="auto" w:sz="4" w:space="0"/>
            </w:tcBorders>
            <w:vAlign w:val="center"/>
          </w:tcPr>
          <w:p>
            <w:pPr>
              <w:pStyle w:val="481"/>
              <w:snapToGrid w:val="0"/>
            </w:pPr>
            <w:r>
              <w:t>Combined tasks</w:t>
            </w:r>
          </w:p>
        </w:tc>
        <w:tc>
          <w:tcPr>
            <w:tcW w:w="2434" w:type="dxa"/>
            <w:tcBorders>
              <w:top w:val="nil"/>
              <w:left w:val="nil"/>
              <w:bottom w:val="single" w:color="auto" w:sz="4" w:space="0"/>
              <w:right w:val="single" w:color="auto" w:sz="4" w:space="0"/>
            </w:tcBorders>
            <w:vAlign w:val="center"/>
          </w:tcPr>
          <w:p>
            <w:pPr>
              <w:pStyle w:val="481"/>
              <w:snapToGrid w:val="0"/>
            </w:pPr>
            <w:r>
              <w:t>H类设备的组合任务</w:t>
            </w:r>
          </w:p>
        </w:tc>
        <w:tc>
          <w:tcPr>
            <w:tcW w:w="2633" w:type="dxa"/>
            <w:tcBorders>
              <w:top w:val="nil"/>
              <w:left w:val="nil"/>
              <w:bottom w:val="single" w:color="auto" w:sz="4" w:space="0"/>
              <w:right w:val="single" w:color="auto" w:sz="8" w:space="0"/>
            </w:tcBorders>
            <w:vAlign w:val="center"/>
          </w:tcPr>
          <w:p>
            <w:pPr>
              <w:pStyle w:val="481"/>
              <w:snapToGrid w:val="0"/>
            </w:pPr>
            <w:r>
              <w:t>环保、新能源等设备，固定工具，H类未包括或难以归类的设备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K</w:t>
            </w:r>
          </w:p>
        </w:tc>
        <w:tc>
          <w:tcPr>
            <w:tcW w:w="2395" w:type="dxa"/>
            <w:tcBorders>
              <w:top w:val="nil"/>
              <w:left w:val="nil"/>
              <w:bottom w:val="single" w:color="auto" w:sz="4" w:space="0"/>
              <w:right w:val="single" w:color="auto" w:sz="4" w:space="0"/>
            </w:tcBorders>
            <w:vAlign w:val="center"/>
          </w:tcPr>
          <w:p>
            <w:pPr>
              <w:pStyle w:val="481"/>
              <w:snapToGrid w:val="0"/>
            </w:pPr>
            <w:r>
              <w:t>Processing (receiving, treating and providing) signals or information (excluding objects for protective purposes, see Class F)</w:t>
            </w:r>
          </w:p>
        </w:tc>
        <w:tc>
          <w:tcPr>
            <w:tcW w:w="2434" w:type="dxa"/>
            <w:tcBorders>
              <w:top w:val="nil"/>
              <w:left w:val="nil"/>
              <w:bottom w:val="single" w:color="auto" w:sz="4" w:space="0"/>
              <w:right w:val="single" w:color="auto" w:sz="4" w:space="0"/>
            </w:tcBorders>
            <w:vAlign w:val="center"/>
          </w:tcPr>
          <w:p>
            <w:pPr>
              <w:pStyle w:val="481"/>
              <w:snapToGrid w:val="0"/>
            </w:pPr>
            <w:r>
              <w:t>信号和信息的处理：</w:t>
            </w:r>
          </w:p>
          <w:p>
            <w:pPr>
              <w:pStyle w:val="481"/>
              <w:snapToGrid w:val="0"/>
            </w:pPr>
            <w:r>
              <w:t>处理（接收、处理和提供）信号或信息（不包括用于保护的目的或应用，见F类）</w:t>
            </w:r>
          </w:p>
        </w:tc>
        <w:tc>
          <w:tcPr>
            <w:tcW w:w="2633" w:type="dxa"/>
            <w:tcBorders>
              <w:top w:val="nil"/>
              <w:left w:val="nil"/>
              <w:bottom w:val="single" w:color="auto" w:sz="4" w:space="0"/>
              <w:right w:val="single" w:color="auto" w:sz="8" w:space="0"/>
            </w:tcBorders>
            <w:vAlign w:val="center"/>
          </w:tcPr>
          <w:p>
            <w:pPr>
              <w:pStyle w:val="481"/>
              <w:snapToGrid w:val="0"/>
            </w:pPr>
            <w:r>
              <w:t>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KF</w:t>
            </w:r>
          </w:p>
        </w:tc>
        <w:tc>
          <w:tcPr>
            <w:tcW w:w="2395" w:type="dxa"/>
            <w:tcBorders>
              <w:top w:val="nil"/>
              <w:left w:val="nil"/>
              <w:bottom w:val="single" w:color="auto" w:sz="4" w:space="0"/>
              <w:right w:val="single" w:color="auto" w:sz="4" w:space="0"/>
            </w:tcBorders>
            <w:vAlign w:val="center"/>
          </w:tcPr>
          <w:p>
            <w:pPr>
              <w:pStyle w:val="481"/>
              <w:snapToGrid w:val="0"/>
            </w:pPr>
            <w:r>
              <w:t>Processing of electrical and electronic signals</w:t>
            </w:r>
          </w:p>
        </w:tc>
        <w:tc>
          <w:tcPr>
            <w:tcW w:w="2434" w:type="dxa"/>
            <w:tcBorders>
              <w:top w:val="nil"/>
              <w:left w:val="nil"/>
              <w:bottom w:val="single" w:color="auto" w:sz="4" w:space="0"/>
              <w:right w:val="single" w:color="auto" w:sz="4" w:space="0"/>
            </w:tcBorders>
            <w:vAlign w:val="center"/>
          </w:tcPr>
          <w:p>
            <w:pPr>
              <w:pStyle w:val="481"/>
              <w:snapToGrid w:val="0"/>
            </w:pPr>
            <w:r>
              <w:t>电气和电子信号的处理</w:t>
            </w:r>
          </w:p>
        </w:tc>
        <w:tc>
          <w:tcPr>
            <w:tcW w:w="2633" w:type="dxa"/>
            <w:tcBorders>
              <w:top w:val="nil"/>
              <w:left w:val="nil"/>
              <w:bottom w:val="single" w:color="auto" w:sz="4" w:space="0"/>
              <w:right w:val="single" w:color="auto" w:sz="8" w:space="0"/>
            </w:tcBorders>
            <w:vAlign w:val="center"/>
          </w:tcPr>
          <w:p>
            <w:pPr>
              <w:pStyle w:val="481"/>
              <w:snapToGrid w:val="0"/>
            </w:pPr>
            <w:r>
              <w:t>模拟量输入\输出装置、模拟计算机、模拟控制器、电子控制器、电子开关、接收器、工作站、时间继电器、定时器、中央处理机单元CPU</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KZ</w:t>
            </w:r>
          </w:p>
        </w:tc>
        <w:tc>
          <w:tcPr>
            <w:tcW w:w="2395" w:type="dxa"/>
            <w:tcBorders>
              <w:top w:val="nil"/>
              <w:left w:val="nil"/>
              <w:bottom w:val="single" w:color="auto" w:sz="4" w:space="0"/>
              <w:right w:val="single" w:color="auto" w:sz="4" w:space="0"/>
            </w:tcBorders>
            <w:vAlign w:val="center"/>
          </w:tcPr>
          <w:p>
            <w:pPr>
              <w:pStyle w:val="481"/>
              <w:snapToGrid w:val="0"/>
            </w:pPr>
            <w:r>
              <w:t>Combined tasks</w:t>
            </w:r>
          </w:p>
        </w:tc>
        <w:tc>
          <w:tcPr>
            <w:tcW w:w="2434" w:type="dxa"/>
            <w:tcBorders>
              <w:top w:val="nil"/>
              <w:left w:val="nil"/>
              <w:bottom w:val="single" w:color="auto" w:sz="4" w:space="0"/>
              <w:right w:val="single" w:color="auto" w:sz="4" w:space="0"/>
            </w:tcBorders>
            <w:vAlign w:val="center"/>
          </w:tcPr>
          <w:p>
            <w:pPr>
              <w:pStyle w:val="481"/>
              <w:snapToGrid w:val="0"/>
            </w:pPr>
            <w:r>
              <w:t>K类设备的组合任务</w:t>
            </w:r>
          </w:p>
        </w:tc>
        <w:tc>
          <w:tcPr>
            <w:tcW w:w="2633" w:type="dxa"/>
            <w:tcBorders>
              <w:top w:val="nil"/>
              <w:left w:val="nil"/>
              <w:bottom w:val="single" w:color="auto" w:sz="4" w:space="0"/>
              <w:right w:val="single" w:color="auto" w:sz="8" w:space="0"/>
            </w:tcBorders>
            <w:vAlign w:val="center"/>
          </w:tcPr>
          <w:p>
            <w:pPr>
              <w:pStyle w:val="481"/>
              <w:snapToGrid w:val="0"/>
            </w:pPr>
            <w:r>
              <w:t>K类未包括或难以归类的设备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M</w:t>
            </w:r>
          </w:p>
        </w:tc>
        <w:tc>
          <w:tcPr>
            <w:tcW w:w="2395" w:type="dxa"/>
            <w:tcBorders>
              <w:top w:val="nil"/>
              <w:left w:val="nil"/>
              <w:bottom w:val="single" w:color="auto" w:sz="4" w:space="0"/>
              <w:right w:val="single" w:color="auto" w:sz="4" w:space="0"/>
            </w:tcBorders>
            <w:vAlign w:val="center"/>
          </w:tcPr>
          <w:p>
            <w:pPr>
              <w:pStyle w:val="481"/>
              <w:snapToGrid w:val="0"/>
            </w:pPr>
            <w:r>
              <w:t>Providing mechanical energy (rotational or linear mechanical motion) for driving purposes</w:t>
            </w:r>
          </w:p>
        </w:tc>
        <w:tc>
          <w:tcPr>
            <w:tcW w:w="2434" w:type="dxa"/>
            <w:tcBorders>
              <w:top w:val="nil"/>
              <w:left w:val="nil"/>
              <w:bottom w:val="single" w:color="auto" w:sz="4" w:space="0"/>
              <w:right w:val="single" w:color="auto" w:sz="4" w:space="0"/>
            </w:tcBorders>
            <w:vAlign w:val="center"/>
          </w:tcPr>
          <w:p>
            <w:pPr>
              <w:pStyle w:val="481"/>
              <w:snapToGrid w:val="0"/>
            </w:pPr>
            <w:r>
              <w:t>提供动能：</w:t>
            </w:r>
          </w:p>
          <w:p>
            <w:pPr>
              <w:pStyle w:val="481"/>
              <w:snapToGrid w:val="0"/>
            </w:pPr>
            <w:r>
              <w:t>提供驱动目的的机械能</w:t>
            </w:r>
          </w:p>
        </w:tc>
        <w:tc>
          <w:tcPr>
            <w:tcW w:w="2633" w:type="dxa"/>
            <w:tcBorders>
              <w:top w:val="nil"/>
              <w:left w:val="nil"/>
              <w:bottom w:val="single" w:color="auto" w:sz="4" w:space="0"/>
              <w:right w:val="single" w:color="auto" w:sz="8" w:space="0"/>
            </w:tcBorders>
            <w:vAlign w:val="center"/>
          </w:tcPr>
          <w:p>
            <w:pPr>
              <w:pStyle w:val="481"/>
              <w:snapToGrid w:val="0"/>
            </w:pPr>
            <w:r>
              <w:t>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MA</w:t>
            </w:r>
          </w:p>
        </w:tc>
        <w:tc>
          <w:tcPr>
            <w:tcW w:w="2395" w:type="dxa"/>
            <w:tcBorders>
              <w:top w:val="nil"/>
              <w:left w:val="nil"/>
              <w:bottom w:val="single" w:color="auto" w:sz="4" w:space="0"/>
              <w:right w:val="single" w:color="auto" w:sz="4" w:space="0"/>
            </w:tcBorders>
            <w:vAlign w:val="center"/>
          </w:tcPr>
          <w:p>
            <w:pPr>
              <w:pStyle w:val="481"/>
              <w:snapToGrid w:val="0"/>
            </w:pPr>
            <w:r>
              <w:t>Driving by electromagnetic force</w:t>
            </w:r>
          </w:p>
        </w:tc>
        <w:tc>
          <w:tcPr>
            <w:tcW w:w="2434" w:type="dxa"/>
            <w:tcBorders>
              <w:top w:val="nil"/>
              <w:left w:val="nil"/>
              <w:bottom w:val="single" w:color="auto" w:sz="4" w:space="0"/>
              <w:right w:val="single" w:color="auto" w:sz="4" w:space="0"/>
            </w:tcBorders>
            <w:vAlign w:val="center"/>
          </w:tcPr>
          <w:p>
            <w:pPr>
              <w:pStyle w:val="481"/>
              <w:snapToGrid w:val="0"/>
            </w:pPr>
            <w:r>
              <w:t>电磁力驱动</w:t>
            </w:r>
          </w:p>
        </w:tc>
        <w:tc>
          <w:tcPr>
            <w:tcW w:w="2633" w:type="dxa"/>
            <w:tcBorders>
              <w:top w:val="nil"/>
              <w:left w:val="nil"/>
              <w:bottom w:val="single" w:color="auto" w:sz="4" w:space="0"/>
              <w:right w:val="single" w:color="auto" w:sz="8" w:space="0"/>
            </w:tcBorders>
            <w:vAlign w:val="center"/>
          </w:tcPr>
          <w:p>
            <w:pPr>
              <w:pStyle w:val="481"/>
              <w:snapToGrid w:val="0"/>
            </w:pPr>
            <w:r>
              <w:t>起动电动机（电）、驱动电动机、执行器、同步电机、通用电机（电）</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ML</w:t>
            </w:r>
          </w:p>
        </w:tc>
        <w:tc>
          <w:tcPr>
            <w:tcW w:w="2395" w:type="dxa"/>
            <w:tcBorders>
              <w:top w:val="nil"/>
              <w:left w:val="nil"/>
              <w:bottom w:val="single" w:color="auto" w:sz="4" w:space="0"/>
              <w:right w:val="single" w:color="auto" w:sz="4" w:space="0"/>
            </w:tcBorders>
            <w:vAlign w:val="center"/>
          </w:tcPr>
          <w:p>
            <w:pPr>
              <w:pStyle w:val="481"/>
              <w:snapToGrid w:val="0"/>
            </w:pPr>
            <w:r>
              <w:t>Driving by mechanical force</w:t>
            </w:r>
          </w:p>
        </w:tc>
        <w:tc>
          <w:tcPr>
            <w:tcW w:w="2434" w:type="dxa"/>
            <w:tcBorders>
              <w:top w:val="nil"/>
              <w:left w:val="nil"/>
              <w:bottom w:val="single" w:color="auto" w:sz="4" w:space="0"/>
              <w:right w:val="single" w:color="auto" w:sz="4" w:space="0"/>
            </w:tcBorders>
            <w:vAlign w:val="center"/>
          </w:tcPr>
          <w:p>
            <w:pPr>
              <w:pStyle w:val="481"/>
              <w:snapToGrid w:val="0"/>
            </w:pPr>
            <w:r>
              <w:t>机械力驱动</w:t>
            </w:r>
          </w:p>
        </w:tc>
        <w:tc>
          <w:tcPr>
            <w:tcW w:w="2633" w:type="dxa"/>
            <w:tcBorders>
              <w:top w:val="nil"/>
              <w:left w:val="nil"/>
              <w:bottom w:val="single" w:color="auto" w:sz="4" w:space="0"/>
              <w:right w:val="single" w:color="auto" w:sz="8" w:space="0"/>
            </w:tcBorders>
            <w:vAlign w:val="center"/>
          </w:tcPr>
          <w:p>
            <w:pPr>
              <w:pStyle w:val="481"/>
              <w:snapToGrid w:val="0"/>
            </w:pPr>
            <w:r>
              <w:t>弹力驱动、重力驱动、皮带传动、执行器（机械）</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MM</w:t>
            </w:r>
          </w:p>
        </w:tc>
        <w:tc>
          <w:tcPr>
            <w:tcW w:w="2395" w:type="dxa"/>
            <w:tcBorders>
              <w:top w:val="nil"/>
              <w:left w:val="nil"/>
              <w:bottom w:val="single" w:color="auto" w:sz="4" w:space="0"/>
              <w:right w:val="single" w:color="auto" w:sz="4" w:space="0"/>
            </w:tcBorders>
            <w:vAlign w:val="center"/>
          </w:tcPr>
          <w:p>
            <w:pPr>
              <w:pStyle w:val="481"/>
              <w:snapToGrid w:val="0"/>
            </w:pPr>
            <w:r>
              <w:t>Driving by hydraulic or pneumatic force</w:t>
            </w:r>
          </w:p>
        </w:tc>
        <w:tc>
          <w:tcPr>
            <w:tcW w:w="2434" w:type="dxa"/>
            <w:tcBorders>
              <w:top w:val="nil"/>
              <w:left w:val="nil"/>
              <w:bottom w:val="single" w:color="auto" w:sz="4" w:space="0"/>
              <w:right w:val="single" w:color="auto" w:sz="4" w:space="0"/>
            </w:tcBorders>
            <w:vAlign w:val="center"/>
          </w:tcPr>
          <w:p>
            <w:pPr>
              <w:pStyle w:val="481"/>
              <w:snapToGrid w:val="0"/>
            </w:pPr>
            <w:r>
              <w:t>液压或气压驱动</w:t>
            </w:r>
          </w:p>
        </w:tc>
        <w:tc>
          <w:tcPr>
            <w:tcW w:w="2633" w:type="dxa"/>
            <w:tcBorders>
              <w:top w:val="nil"/>
              <w:left w:val="nil"/>
              <w:bottom w:val="single" w:color="auto" w:sz="4" w:space="0"/>
              <w:right w:val="single" w:color="auto" w:sz="8" w:space="0"/>
            </w:tcBorders>
            <w:vAlign w:val="center"/>
          </w:tcPr>
          <w:p>
            <w:pPr>
              <w:pStyle w:val="481"/>
              <w:snapToGrid w:val="0"/>
            </w:pPr>
            <w:r>
              <w:t>电液驱动、液压驱动、液压马达、液压缸、气动执行器、伺服电机</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MN</w:t>
            </w:r>
          </w:p>
        </w:tc>
        <w:tc>
          <w:tcPr>
            <w:tcW w:w="2395" w:type="dxa"/>
            <w:tcBorders>
              <w:top w:val="nil"/>
              <w:left w:val="nil"/>
              <w:bottom w:val="single" w:color="auto" w:sz="4" w:space="0"/>
              <w:right w:val="single" w:color="auto" w:sz="4" w:space="0"/>
            </w:tcBorders>
            <w:vAlign w:val="center"/>
          </w:tcPr>
          <w:p>
            <w:pPr>
              <w:pStyle w:val="481"/>
              <w:snapToGrid w:val="0"/>
            </w:pPr>
            <w:r>
              <w:t>Driving by steam flow force</w:t>
            </w:r>
          </w:p>
        </w:tc>
        <w:tc>
          <w:tcPr>
            <w:tcW w:w="2434" w:type="dxa"/>
            <w:tcBorders>
              <w:top w:val="nil"/>
              <w:left w:val="nil"/>
              <w:bottom w:val="single" w:color="auto" w:sz="4" w:space="0"/>
              <w:right w:val="single" w:color="auto" w:sz="4" w:space="0"/>
            </w:tcBorders>
            <w:vAlign w:val="center"/>
          </w:tcPr>
          <w:p>
            <w:pPr>
              <w:pStyle w:val="481"/>
              <w:snapToGrid w:val="0"/>
            </w:pPr>
            <w:r>
              <w:t>蒸汽流动力驱动</w:t>
            </w:r>
          </w:p>
        </w:tc>
        <w:tc>
          <w:tcPr>
            <w:tcW w:w="2633" w:type="dxa"/>
            <w:tcBorders>
              <w:top w:val="nil"/>
              <w:left w:val="nil"/>
              <w:bottom w:val="single" w:color="auto" w:sz="4" w:space="0"/>
              <w:right w:val="single" w:color="auto" w:sz="8" w:space="0"/>
            </w:tcBorders>
            <w:vAlign w:val="center"/>
          </w:tcPr>
          <w:p>
            <w:pPr>
              <w:pStyle w:val="481"/>
              <w:snapToGrid w:val="0"/>
            </w:pPr>
            <w:r>
              <w:t>蒸汽机、汽轮机</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MP</w:t>
            </w:r>
          </w:p>
        </w:tc>
        <w:tc>
          <w:tcPr>
            <w:tcW w:w="2395" w:type="dxa"/>
            <w:tcBorders>
              <w:top w:val="nil"/>
              <w:left w:val="nil"/>
              <w:bottom w:val="single" w:color="auto" w:sz="4" w:space="0"/>
              <w:right w:val="single" w:color="auto" w:sz="4" w:space="0"/>
            </w:tcBorders>
            <w:vAlign w:val="center"/>
          </w:tcPr>
          <w:p>
            <w:pPr>
              <w:pStyle w:val="481"/>
              <w:snapToGrid w:val="0"/>
            </w:pPr>
            <w:r>
              <w:t>Driving by gas flow force</w:t>
            </w:r>
          </w:p>
        </w:tc>
        <w:tc>
          <w:tcPr>
            <w:tcW w:w="2434" w:type="dxa"/>
            <w:tcBorders>
              <w:top w:val="nil"/>
              <w:left w:val="nil"/>
              <w:bottom w:val="single" w:color="auto" w:sz="4" w:space="0"/>
              <w:right w:val="single" w:color="auto" w:sz="4" w:space="0"/>
            </w:tcBorders>
            <w:vAlign w:val="center"/>
          </w:tcPr>
          <w:p>
            <w:pPr>
              <w:pStyle w:val="481"/>
              <w:snapToGrid w:val="0"/>
            </w:pPr>
            <w:r>
              <w:t>气流驱动</w:t>
            </w:r>
          </w:p>
        </w:tc>
        <w:tc>
          <w:tcPr>
            <w:tcW w:w="2633" w:type="dxa"/>
            <w:tcBorders>
              <w:top w:val="nil"/>
              <w:left w:val="nil"/>
              <w:bottom w:val="single" w:color="auto" w:sz="4" w:space="0"/>
              <w:right w:val="single" w:color="auto" w:sz="8" w:space="0"/>
            </w:tcBorders>
            <w:vAlign w:val="center"/>
          </w:tcPr>
          <w:p>
            <w:pPr>
              <w:pStyle w:val="481"/>
              <w:snapToGrid w:val="0"/>
            </w:pPr>
            <w:r>
              <w:t>压缩空气发动机、燃气轮机、燃气内燃机</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MQ</w:t>
            </w:r>
          </w:p>
        </w:tc>
        <w:tc>
          <w:tcPr>
            <w:tcW w:w="2395" w:type="dxa"/>
            <w:tcBorders>
              <w:top w:val="nil"/>
              <w:left w:val="nil"/>
              <w:bottom w:val="single" w:color="auto" w:sz="4" w:space="0"/>
              <w:right w:val="single" w:color="auto" w:sz="4" w:space="0"/>
            </w:tcBorders>
            <w:vAlign w:val="center"/>
          </w:tcPr>
          <w:p>
            <w:pPr>
              <w:pStyle w:val="481"/>
              <w:snapToGrid w:val="0"/>
            </w:pPr>
            <w:r>
              <w:t>Driving by wind force</w:t>
            </w:r>
          </w:p>
        </w:tc>
        <w:tc>
          <w:tcPr>
            <w:tcW w:w="2434" w:type="dxa"/>
            <w:tcBorders>
              <w:top w:val="nil"/>
              <w:left w:val="nil"/>
              <w:bottom w:val="single" w:color="auto" w:sz="4" w:space="0"/>
              <w:right w:val="single" w:color="auto" w:sz="4" w:space="0"/>
            </w:tcBorders>
            <w:vAlign w:val="center"/>
          </w:tcPr>
          <w:p>
            <w:pPr>
              <w:pStyle w:val="481"/>
              <w:snapToGrid w:val="0"/>
            </w:pPr>
            <w:r>
              <w:t>风力驱动</w:t>
            </w:r>
          </w:p>
        </w:tc>
        <w:tc>
          <w:tcPr>
            <w:tcW w:w="2633" w:type="dxa"/>
            <w:tcBorders>
              <w:top w:val="nil"/>
              <w:left w:val="nil"/>
              <w:bottom w:val="single" w:color="auto" w:sz="4" w:space="0"/>
              <w:right w:val="single" w:color="auto" w:sz="8" w:space="0"/>
            </w:tcBorders>
            <w:vAlign w:val="center"/>
          </w:tcPr>
          <w:p>
            <w:pPr>
              <w:pStyle w:val="481"/>
              <w:snapToGrid w:val="0"/>
            </w:pPr>
            <w:r>
              <w:t>风力发电机</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MR</w:t>
            </w:r>
          </w:p>
        </w:tc>
        <w:tc>
          <w:tcPr>
            <w:tcW w:w="2395" w:type="dxa"/>
            <w:tcBorders>
              <w:top w:val="nil"/>
              <w:left w:val="nil"/>
              <w:bottom w:val="single" w:color="auto" w:sz="4" w:space="0"/>
              <w:right w:val="single" w:color="auto" w:sz="4" w:space="0"/>
            </w:tcBorders>
            <w:vAlign w:val="center"/>
          </w:tcPr>
          <w:p>
            <w:pPr>
              <w:pStyle w:val="481"/>
              <w:snapToGrid w:val="0"/>
            </w:pPr>
            <w:r>
              <w:t>Driving by fluid flow force</w:t>
            </w:r>
          </w:p>
        </w:tc>
        <w:tc>
          <w:tcPr>
            <w:tcW w:w="2434" w:type="dxa"/>
            <w:tcBorders>
              <w:top w:val="nil"/>
              <w:left w:val="nil"/>
              <w:bottom w:val="single" w:color="auto" w:sz="4" w:space="0"/>
              <w:right w:val="single" w:color="auto" w:sz="4" w:space="0"/>
            </w:tcBorders>
            <w:vAlign w:val="center"/>
          </w:tcPr>
          <w:p>
            <w:pPr>
              <w:pStyle w:val="481"/>
              <w:snapToGrid w:val="0"/>
            </w:pPr>
            <w:r>
              <w:t>流体驱动</w:t>
            </w:r>
          </w:p>
        </w:tc>
        <w:tc>
          <w:tcPr>
            <w:tcW w:w="2633" w:type="dxa"/>
            <w:tcBorders>
              <w:top w:val="nil"/>
              <w:left w:val="nil"/>
              <w:bottom w:val="single" w:color="auto" w:sz="4" w:space="0"/>
              <w:right w:val="single" w:color="auto" w:sz="8" w:space="0"/>
            </w:tcBorders>
            <w:vAlign w:val="center"/>
          </w:tcPr>
          <w:p>
            <w:pPr>
              <w:pStyle w:val="481"/>
              <w:snapToGrid w:val="0"/>
            </w:pPr>
            <w:r>
              <w:t>水轮机</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MZ</w:t>
            </w:r>
          </w:p>
        </w:tc>
        <w:tc>
          <w:tcPr>
            <w:tcW w:w="2395" w:type="dxa"/>
            <w:tcBorders>
              <w:top w:val="nil"/>
              <w:left w:val="nil"/>
              <w:bottom w:val="single" w:color="auto" w:sz="4" w:space="0"/>
              <w:right w:val="single" w:color="auto" w:sz="4" w:space="0"/>
            </w:tcBorders>
            <w:vAlign w:val="center"/>
          </w:tcPr>
          <w:p>
            <w:pPr>
              <w:pStyle w:val="481"/>
              <w:snapToGrid w:val="0"/>
            </w:pPr>
            <w:r>
              <w:t>Combined tasks</w:t>
            </w:r>
          </w:p>
        </w:tc>
        <w:tc>
          <w:tcPr>
            <w:tcW w:w="2434" w:type="dxa"/>
            <w:tcBorders>
              <w:top w:val="nil"/>
              <w:left w:val="nil"/>
              <w:bottom w:val="single" w:color="auto" w:sz="4" w:space="0"/>
              <w:right w:val="single" w:color="auto" w:sz="4" w:space="0"/>
            </w:tcBorders>
            <w:vAlign w:val="center"/>
          </w:tcPr>
          <w:p>
            <w:pPr>
              <w:pStyle w:val="481"/>
              <w:snapToGrid w:val="0"/>
            </w:pPr>
            <w:r>
              <w:t>M类设备的组合任务</w:t>
            </w:r>
          </w:p>
        </w:tc>
        <w:tc>
          <w:tcPr>
            <w:tcW w:w="2633" w:type="dxa"/>
            <w:tcBorders>
              <w:top w:val="nil"/>
              <w:left w:val="nil"/>
              <w:bottom w:val="single" w:color="auto" w:sz="4" w:space="0"/>
              <w:right w:val="single" w:color="auto" w:sz="8" w:space="0"/>
            </w:tcBorders>
            <w:vAlign w:val="center"/>
          </w:tcPr>
          <w:p>
            <w:pPr>
              <w:pStyle w:val="481"/>
              <w:snapToGrid w:val="0"/>
            </w:pPr>
            <w:r>
              <w:t>其他动能类的组合设备、电汇流箱（风、光伏）、M类未包括或难以归类的设备</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P</w:t>
            </w:r>
          </w:p>
        </w:tc>
        <w:tc>
          <w:tcPr>
            <w:tcW w:w="2395" w:type="dxa"/>
            <w:tcBorders>
              <w:top w:val="nil"/>
              <w:left w:val="nil"/>
              <w:bottom w:val="single" w:color="auto" w:sz="4" w:space="0"/>
              <w:right w:val="single" w:color="auto" w:sz="4" w:space="0"/>
            </w:tcBorders>
            <w:vAlign w:val="center"/>
          </w:tcPr>
          <w:p>
            <w:pPr>
              <w:pStyle w:val="481"/>
              <w:snapToGrid w:val="0"/>
            </w:pPr>
            <w:r>
              <w:t>Presenting information</w:t>
            </w:r>
          </w:p>
        </w:tc>
        <w:tc>
          <w:tcPr>
            <w:tcW w:w="2434" w:type="dxa"/>
            <w:tcBorders>
              <w:top w:val="nil"/>
              <w:left w:val="nil"/>
              <w:bottom w:val="single" w:color="auto" w:sz="4" w:space="0"/>
              <w:right w:val="single" w:color="auto" w:sz="4" w:space="0"/>
            </w:tcBorders>
            <w:vAlign w:val="center"/>
          </w:tcPr>
          <w:p>
            <w:pPr>
              <w:pStyle w:val="481"/>
              <w:snapToGrid w:val="0"/>
            </w:pPr>
            <w:r>
              <w:t>信息显示：</w:t>
            </w:r>
          </w:p>
        </w:tc>
        <w:tc>
          <w:tcPr>
            <w:tcW w:w="2633" w:type="dxa"/>
            <w:tcBorders>
              <w:top w:val="nil"/>
              <w:left w:val="nil"/>
              <w:bottom w:val="single" w:color="auto" w:sz="4" w:space="0"/>
              <w:right w:val="single" w:color="auto" w:sz="8" w:space="0"/>
            </w:tcBorders>
            <w:vAlign w:val="center"/>
          </w:tcPr>
          <w:p>
            <w:pPr>
              <w:pStyle w:val="481"/>
              <w:snapToGrid w:val="0"/>
            </w:pP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PF</w:t>
            </w:r>
          </w:p>
        </w:tc>
        <w:tc>
          <w:tcPr>
            <w:tcW w:w="2395" w:type="dxa"/>
            <w:tcBorders>
              <w:top w:val="nil"/>
              <w:left w:val="nil"/>
              <w:bottom w:val="single" w:color="auto" w:sz="4" w:space="0"/>
              <w:right w:val="single" w:color="auto" w:sz="4" w:space="0"/>
            </w:tcBorders>
            <w:vAlign w:val="center"/>
          </w:tcPr>
          <w:p>
            <w:pPr>
              <w:pStyle w:val="481"/>
              <w:snapToGrid w:val="0"/>
            </w:pPr>
            <w:r>
              <w:t>Visible presentation of discrete states</w:t>
            </w:r>
          </w:p>
        </w:tc>
        <w:tc>
          <w:tcPr>
            <w:tcW w:w="2434" w:type="dxa"/>
            <w:tcBorders>
              <w:top w:val="nil"/>
              <w:left w:val="nil"/>
              <w:bottom w:val="single" w:color="auto" w:sz="4" w:space="0"/>
              <w:right w:val="single" w:color="auto" w:sz="4" w:space="0"/>
            </w:tcBorders>
            <w:vAlign w:val="center"/>
          </w:tcPr>
          <w:p>
            <w:pPr>
              <w:pStyle w:val="481"/>
              <w:snapToGrid w:val="0"/>
            </w:pPr>
            <w:r>
              <w:t>离散状态的可视化显示</w:t>
            </w:r>
          </w:p>
        </w:tc>
        <w:tc>
          <w:tcPr>
            <w:tcW w:w="2633" w:type="dxa"/>
            <w:tcBorders>
              <w:top w:val="nil"/>
              <w:left w:val="nil"/>
              <w:bottom w:val="single" w:color="auto" w:sz="4" w:space="0"/>
              <w:right w:val="single" w:color="auto" w:sz="8" w:space="0"/>
            </w:tcBorders>
            <w:vAlign w:val="center"/>
          </w:tcPr>
          <w:p>
            <w:pPr>
              <w:pStyle w:val="481"/>
              <w:snapToGrid w:val="0"/>
            </w:pPr>
            <w:r>
              <w:t>信号设备、信号灯、位置指示器、顺序指示器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PH</w:t>
            </w:r>
          </w:p>
        </w:tc>
        <w:tc>
          <w:tcPr>
            <w:tcW w:w="2395" w:type="dxa"/>
            <w:tcBorders>
              <w:top w:val="nil"/>
              <w:left w:val="nil"/>
              <w:bottom w:val="single" w:color="auto" w:sz="4" w:space="0"/>
              <w:right w:val="single" w:color="auto" w:sz="4" w:space="0"/>
            </w:tcBorders>
            <w:vAlign w:val="center"/>
          </w:tcPr>
          <w:p>
            <w:pPr>
              <w:pStyle w:val="481"/>
              <w:snapToGrid w:val="0"/>
            </w:pPr>
            <w:r>
              <w:t>Visible presentation of information in drawing, pictorial and/or textual form</w:t>
            </w:r>
          </w:p>
        </w:tc>
        <w:tc>
          <w:tcPr>
            <w:tcW w:w="2434" w:type="dxa"/>
            <w:tcBorders>
              <w:top w:val="nil"/>
              <w:left w:val="nil"/>
              <w:bottom w:val="single" w:color="auto" w:sz="4" w:space="0"/>
              <w:right w:val="single" w:color="auto" w:sz="4" w:space="0"/>
            </w:tcBorders>
            <w:vAlign w:val="center"/>
          </w:tcPr>
          <w:p>
            <w:pPr>
              <w:pStyle w:val="481"/>
              <w:snapToGrid w:val="0"/>
            </w:pPr>
            <w:r>
              <w:t>以图形、绘画和</w:t>
            </w:r>
            <w:r>
              <w:rPr>
                <w:rFonts w:hint="eastAsia"/>
              </w:rPr>
              <w:t>/</w:t>
            </w:r>
            <w:r>
              <w:t>或文本形式的信息可视化显示</w:t>
            </w:r>
          </w:p>
        </w:tc>
        <w:tc>
          <w:tcPr>
            <w:tcW w:w="2633" w:type="dxa"/>
            <w:tcBorders>
              <w:top w:val="nil"/>
              <w:left w:val="nil"/>
              <w:bottom w:val="single" w:color="auto" w:sz="4" w:space="0"/>
              <w:right w:val="single" w:color="auto" w:sz="8" w:space="0"/>
            </w:tcBorders>
            <w:vAlign w:val="center"/>
          </w:tcPr>
          <w:p>
            <w:pPr>
              <w:pStyle w:val="481"/>
              <w:snapToGrid w:val="0"/>
            </w:pPr>
            <w:r>
              <w:t>控制台打字机、显像管、视频屏幕、显示屏幕、数据显示器、打印机、事件记录器、大屏幕、监视器、示波器、绘图仪、虚线记录仪、录音机、电压记录仪、故障记录器、故障值记录仪</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PJ</w:t>
            </w:r>
          </w:p>
        </w:tc>
        <w:tc>
          <w:tcPr>
            <w:tcW w:w="2395" w:type="dxa"/>
            <w:tcBorders>
              <w:top w:val="nil"/>
              <w:left w:val="nil"/>
              <w:bottom w:val="single" w:color="auto" w:sz="4" w:space="0"/>
              <w:right w:val="single" w:color="auto" w:sz="4" w:space="0"/>
            </w:tcBorders>
            <w:vAlign w:val="center"/>
          </w:tcPr>
          <w:p>
            <w:pPr>
              <w:pStyle w:val="481"/>
              <w:snapToGrid w:val="0"/>
            </w:pPr>
            <w:r>
              <w:t>Audible presentation of information</w:t>
            </w:r>
          </w:p>
        </w:tc>
        <w:tc>
          <w:tcPr>
            <w:tcW w:w="2434" w:type="dxa"/>
            <w:tcBorders>
              <w:top w:val="nil"/>
              <w:left w:val="nil"/>
              <w:bottom w:val="single" w:color="auto" w:sz="4" w:space="0"/>
              <w:right w:val="single" w:color="auto" w:sz="4" w:space="0"/>
            </w:tcBorders>
            <w:vAlign w:val="center"/>
          </w:tcPr>
          <w:p>
            <w:pPr>
              <w:pStyle w:val="481"/>
              <w:snapToGrid w:val="0"/>
            </w:pPr>
            <w:r>
              <w:t>声音信息显示</w:t>
            </w:r>
          </w:p>
        </w:tc>
        <w:tc>
          <w:tcPr>
            <w:tcW w:w="2633" w:type="dxa"/>
            <w:tcBorders>
              <w:top w:val="nil"/>
              <w:left w:val="nil"/>
              <w:bottom w:val="single" w:color="auto" w:sz="4" w:space="0"/>
              <w:right w:val="single" w:color="auto" w:sz="8" w:space="0"/>
            </w:tcBorders>
            <w:vAlign w:val="center"/>
          </w:tcPr>
          <w:p>
            <w:pPr>
              <w:pStyle w:val="481"/>
              <w:snapToGrid w:val="0"/>
            </w:pPr>
            <w:r>
              <w:t>声信号装置、喇叭、铃、扬声器、信号装置，声音信号设备警报器、蜂鸣器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PZ</w:t>
            </w:r>
          </w:p>
        </w:tc>
        <w:tc>
          <w:tcPr>
            <w:tcW w:w="2395" w:type="dxa"/>
            <w:tcBorders>
              <w:top w:val="nil"/>
              <w:left w:val="nil"/>
              <w:bottom w:val="single" w:color="auto" w:sz="4" w:space="0"/>
              <w:right w:val="single" w:color="auto" w:sz="4" w:space="0"/>
            </w:tcBorders>
            <w:vAlign w:val="center"/>
          </w:tcPr>
          <w:p>
            <w:pPr>
              <w:pStyle w:val="481"/>
              <w:snapToGrid w:val="0"/>
            </w:pPr>
            <w:r>
              <w:t>Combined tasks</w:t>
            </w:r>
          </w:p>
        </w:tc>
        <w:tc>
          <w:tcPr>
            <w:tcW w:w="2434" w:type="dxa"/>
            <w:tcBorders>
              <w:top w:val="nil"/>
              <w:left w:val="nil"/>
              <w:bottom w:val="single" w:color="auto" w:sz="4" w:space="0"/>
              <w:right w:val="single" w:color="auto" w:sz="4" w:space="0"/>
            </w:tcBorders>
            <w:vAlign w:val="center"/>
          </w:tcPr>
          <w:p>
            <w:pPr>
              <w:pStyle w:val="481"/>
              <w:snapToGrid w:val="0"/>
            </w:pPr>
            <w:r>
              <w:t>P类设备的组合任务</w:t>
            </w:r>
          </w:p>
        </w:tc>
        <w:tc>
          <w:tcPr>
            <w:tcW w:w="2633" w:type="dxa"/>
            <w:tcBorders>
              <w:top w:val="nil"/>
              <w:left w:val="nil"/>
              <w:bottom w:val="single" w:color="auto" w:sz="4" w:space="0"/>
              <w:right w:val="single" w:color="auto" w:sz="8" w:space="0"/>
            </w:tcBorders>
            <w:vAlign w:val="center"/>
          </w:tcPr>
          <w:p>
            <w:pPr>
              <w:pStyle w:val="481"/>
              <w:snapToGrid w:val="0"/>
            </w:pPr>
            <w:r>
              <w:t>P类未包括或难以归类的设备</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Q</w:t>
            </w:r>
          </w:p>
        </w:tc>
        <w:tc>
          <w:tcPr>
            <w:tcW w:w="2395" w:type="dxa"/>
            <w:tcBorders>
              <w:top w:val="nil"/>
              <w:left w:val="nil"/>
              <w:bottom w:val="single" w:color="auto" w:sz="4" w:space="0"/>
              <w:right w:val="single" w:color="auto" w:sz="4" w:space="0"/>
            </w:tcBorders>
            <w:vAlign w:val="center"/>
          </w:tcPr>
          <w:p>
            <w:pPr>
              <w:pStyle w:val="481"/>
              <w:snapToGrid w:val="0"/>
            </w:pPr>
            <w:r>
              <w:t>Controlled switching or varying a flow of energy, of signals or of material (for signals in control ircuits, see classes K and S)</w:t>
            </w:r>
          </w:p>
        </w:tc>
        <w:tc>
          <w:tcPr>
            <w:tcW w:w="2434" w:type="dxa"/>
            <w:tcBorders>
              <w:top w:val="nil"/>
              <w:left w:val="nil"/>
              <w:bottom w:val="single" w:color="auto" w:sz="4" w:space="0"/>
              <w:right w:val="single" w:color="auto" w:sz="4" w:space="0"/>
            </w:tcBorders>
            <w:vAlign w:val="center"/>
          </w:tcPr>
          <w:p>
            <w:pPr>
              <w:pStyle w:val="481"/>
              <w:snapToGrid w:val="0"/>
            </w:pPr>
            <w:r>
              <w:t>开关控制：</w:t>
            </w:r>
          </w:p>
          <w:p>
            <w:pPr>
              <w:pStyle w:val="481"/>
              <w:snapToGrid w:val="0"/>
            </w:pPr>
            <w:r>
              <w:t>控制或改变能量、信号或物质的流动</w:t>
            </w:r>
          </w:p>
        </w:tc>
        <w:tc>
          <w:tcPr>
            <w:tcW w:w="2633" w:type="dxa"/>
            <w:tcBorders>
              <w:top w:val="nil"/>
              <w:left w:val="nil"/>
              <w:bottom w:val="single" w:color="auto" w:sz="4" w:space="0"/>
              <w:right w:val="single" w:color="auto" w:sz="8" w:space="0"/>
            </w:tcBorders>
            <w:vAlign w:val="center"/>
          </w:tcPr>
          <w:p>
            <w:pPr>
              <w:pStyle w:val="481"/>
              <w:snapToGrid w:val="0"/>
            </w:pP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QA</w:t>
            </w:r>
          </w:p>
        </w:tc>
        <w:tc>
          <w:tcPr>
            <w:tcW w:w="2395" w:type="dxa"/>
            <w:tcBorders>
              <w:top w:val="nil"/>
              <w:left w:val="nil"/>
              <w:bottom w:val="single" w:color="auto" w:sz="4" w:space="0"/>
              <w:right w:val="single" w:color="auto" w:sz="4" w:space="0"/>
            </w:tcBorders>
            <w:vAlign w:val="center"/>
          </w:tcPr>
          <w:p>
            <w:pPr>
              <w:pStyle w:val="481"/>
              <w:snapToGrid w:val="0"/>
            </w:pPr>
            <w:r>
              <w:t>Switching and variation of electrical energy circuits</w:t>
            </w:r>
          </w:p>
        </w:tc>
        <w:tc>
          <w:tcPr>
            <w:tcW w:w="2434" w:type="dxa"/>
            <w:tcBorders>
              <w:top w:val="nil"/>
              <w:left w:val="nil"/>
              <w:bottom w:val="single" w:color="auto" w:sz="4" w:space="0"/>
              <w:right w:val="single" w:color="auto" w:sz="4" w:space="0"/>
            </w:tcBorders>
            <w:vAlign w:val="center"/>
          </w:tcPr>
          <w:p>
            <w:pPr>
              <w:pStyle w:val="481"/>
              <w:snapToGrid w:val="0"/>
            </w:pPr>
            <w:r>
              <w:t>电能电路的转换和变化</w:t>
            </w:r>
          </w:p>
        </w:tc>
        <w:tc>
          <w:tcPr>
            <w:tcW w:w="2633" w:type="dxa"/>
            <w:tcBorders>
              <w:top w:val="nil"/>
              <w:left w:val="nil"/>
              <w:bottom w:val="single" w:color="auto" w:sz="4" w:space="0"/>
              <w:right w:val="single" w:color="auto" w:sz="8" w:space="0"/>
            </w:tcBorders>
            <w:vAlign w:val="center"/>
          </w:tcPr>
          <w:p>
            <w:pPr>
              <w:pStyle w:val="481"/>
              <w:snapToGrid w:val="0"/>
            </w:pPr>
            <w:r>
              <w:t>励磁开关、高低压断路器、短路设备、旁路接触器、连接器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QB</w:t>
            </w:r>
          </w:p>
        </w:tc>
        <w:tc>
          <w:tcPr>
            <w:tcW w:w="2395" w:type="dxa"/>
            <w:tcBorders>
              <w:top w:val="nil"/>
              <w:left w:val="nil"/>
              <w:bottom w:val="single" w:color="auto" w:sz="4" w:space="0"/>
              <w:right w:val="single" w:color="auto" w:sz="4" w:space="0"/>
            </w:tcBorders>
            <w:vAlign w:val="center"/>
          </w:tcPr>
          <w:p>
            <w:pPr>
              <w:pStyle w:val="481"/>
              <w:snapToGrid w:val="0"/>
            </w:pPr>
            <w:r>
              <w:t>Isolation of electrical energy circuits</w:t>
            </w:r>
          </w:p>
        </w:tc>
        <w:tc>
          <w:tcPr>
            <w:tcW w:w="2434" w:type="dxa"/>
            <w:tcBorders>
              <w:top w:val="nil"/>
              <w:left w:val="nil"/>
              <w:bottom w:val="single" w:color="auto" w:sz="4" w:space="0"/>
              <w:right w:val="single" w:color="auto" w:sz="4" w:space="0"/>
            </w:tcBorders>
            <w:vAlign w:val="center"/>
          </w:tcPr>
          <w:p>
            <w:pPr>
              <w:pStyle w:val="481"/>
              <w:snapToGrid w:val="0"/>
            </w:pPr>
            <w:r>
              <w:t>电能电路隔离</w:t>
            </w:r>
          </w:p>
        </w:tc>
        <w:tc>
          <w:tcPr>
            <w:tcW w:w="2633" w:type="dxa"/>
            <w:tcBorders>
              <w:top w:val="nil"/>
              <w:left w:val="nil"/>
              <w:bottom w:val="single" w:color="auto" w:sz="4" w:space="0"/>
              <w:right w:val="single" w:color="auto" w:sz="8" w:space="0"/>
            </w:tcBorders>
            <w:vAlign w:val="center"/>
          </w:tcPr>
          <w:p>
            <w:pPr>
              <w:pStyle w:val="481"/>
              <w:snapToGrid w:val="0"/>
            </w:pPr>
            <w:r>
              <w:t>配电盘、断路器、电气抽屉、电气盘柜等、各种隔离开关、负荷开关</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QC</w:t>
            </w:r>
          </w:p>
        </w:tc>
        <w:tc>
          <w:tcPr>
            <w:tcW w:w="2395" w:type="dxa"/>
            <w:tcBorders>
              <w:top w:val="nil"/>
              <w:left w:val="nil"/>
              <w:bottom w:val="single" w:color="auto" w:sz="4" w:space="0"/>
              <w:right w:val="single" w:color="auto" w:sz="4" w:space="0"/>
            </w:tcBorders>
            <w:vAlign w:val="center"/>
          </w:tcPr>
          <w:p>
            <w:pPr>
              <w:pStyle w:val="481"/>
              <w:snapToGrid w:val="0"/>
            </w:pPr>
            <w:r>
              <w:t>Earthing of electrical energy circuits</w:t>
            </w:r>
          </w:p>
        </w:tc>
        <w:tc>
          <w:tcPr>
            <w:tcW w:w="2434" w:type="dxa"/>
            <w:tcBorders>
              <w:top w:val="nil"/>
              <w:left w:val="nil"/>
              <w:bottom w:val="single" w:color="auto" w:sz="4" w:space="0"/>
              <w:right w:val="single" w:color="auto" w:sz="4" w:space="0"/>
            </w:tcBorders>
            <w:vAlign w:val="center"/>
          </w:tcPr>
          <w:p>
            <w:pPr>
              <w:pStyle w:val="481"/>
              <w:snapToGrid w:val="0"/>
            </w:pPr>
            <w:r>
              <w:t>电能电路接地</w:t>
            </w:r>
          </w:p>
        </w:tc>
        <w:tc>
          <w:tcPr>
            <w:tcW w:w="2633" w:type="dxa"/>
            <w:tcBorders>
              <w:top w:val="nil"/>
              <w:left w:val="nil"/>
              <w:bottom w:val="single" w:color="auto" w:sz="4" w:space="0"/>
              <w:right w:val="single" w:color="auto" w:sz="8" w:space="0"/>
            </w:tcBorders>
            <w:vAlign w:val="center"/>
          </w:tcPr>
          <w:p>
            <w:pPr>
              <w:pStyle w:val="481"/>
              <w:snapToGrid w:val="0"/>
            </w:pPr>
            <w:r>
              <w:t>防雷保护、接地类设备、接地隔离开关、中性点接地开关</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QM</w:t>
            </w:r>
          </w:p>
        </w:tc>
        <w:tc>
          <w:tcPr>
            <w:tcW w:w="2395" w:type="dxa"/>
            <w:tcBorders>
              <w:top w:val="nil"/>
              <w:left w:val="nil"/>
              <w:bottom w:val="single" w:color="auto" w:sz="4" w:space="0"/>
              <w:right w:val="single" w:color="auto" w:sz="4" w:space="0"/>
            </w:tcBorders>
            <w:vAlign w:val="center"/>
          </w:tcPr>
          <w:p>
            <w:pPr>
              <w:pStyle w:val="481"/>
              <w:snapToGrid w:val="0"/>
            </w:pPr>
            <w:r>
              <w:t>Switching of flow of flowable substances in closed enclosures</w:t>
            </w:r>
          </w:p>
        </w:tc>
        <w:tc>
          <w:tcPr>
            <w:tcW w:w="2434" w:type="dxa"/>
            <w:tcBorders>
              <w:top w:val="nil"/>
              <w:left w:val="nil"/>
              <w:bottom w:val="single" w:color="auto" w:sz="4" w:space="0"/>
              <w:right w:val="single" w:color="auto" w:sz="4" w:space="0"/>
            </w:tcBorders>
            <w:vAlign w:val="center"/>
          </w:tcPr>
          <w:p>
            <w:pPr>
              <w:pStyle w:val="481"/>
              <w:snapToGrid w:val="0"/>
            </w:pPr>
            <w:r>
              <w:t>封闭外壳中可流动物质的流动转换</w:t>
            </w:r>
          </w:p>
        </w:tc>
        <w:tc>
          <w:tcPr>
            <w:tcW w:w="2633" w:type="dxa"/>
            <w:tcBorders>
              <w:top w:val="nil"/>
              <w:left w:val="nil"/>
              <w:bottom w:val="single" w:color="auto" w:sz="4" w:space="0"/>
              <w:right w:val="single" w:color="auto" w:sz="8" w:space="0"/>
            </w:tcBorders>
            <w:vAlign w:val="center"/>
          </w:tcPr>
          <w:p>
            <w:pPr>
              <w:pStyle w:val="481"/>
              <w:snapToGrid w:val="0"/>
            </w:pPr>
            <w:r>
              <w:t>截止阀、蝶阀、隔离闸阀、排水阀、排气阀，百叶窗、浮球阀、测量管线隔离阀、测量电路隔离阀、闸板阀</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QN</w:t>
            </w:r>
          </w:p>
        </w:tc>
        <w:tc>
          <w:tcPr>
            <w:tcW w:w="2395" w:type="dxa"/>
            <w:tcBorders>
              <w:top w:val="nil"/>
              <w:left w:val="nil"/>
              <w:bottom w:val="single" w:color="auto" w:sz="4" w:space="0"/>
              <w:right w:val="single" w:color="auto" w:sz="4" w:space="0"/>
            </w:tcBorders>
            <w:vAlign w:val="center"/>
          </w:tcPr>
          <w:p>
            <w:pPr>
              <w:pStyle w:val="481"/>
              <w:snapToGrid w:val="0"/>
            </w:pPr>
            <w:r>
              <w:t>Varying of flow of flowable substances in closed enclosures</w:t>
            </w:r>
          </w:p>
        </w:tc>
        <w:tc>
          <w:tcPr>
            <w:tcW w:w="2434" w:type="dxa"/>
            <w:tcBorders>
              <w:top w:val="nil"/>
              <w:left w:val="nil"/>
              <w:bottom w:val="single" w:color="auto" w:sz="4" w:space="0"/>
              <w:right w:val="single" w:color="auto" w:sz="4" w:space="0"/>
            </w:tcBorders>
            <w:vAlign w:val="center"/>
          </w:tcPr>
          <w:p>
            <w:pPr>
              <w:pStyle w:val="481"/>
              <w:snapToGrid w:val="0"/>
            </w:pPr>
            <w:r>
              <w:t>封闭外壳中可流动物质的流量变化</w:t>
            </w:r>
          </w:p>
        </w:tc>
        <w:tc>
          <w:tcPr>
            <w:tcW w:w="2633" w:type="dxa"/>
            <w:tcBorders>
              <w:top w:val="nil"/>
              <w:left w:val="nil"/>
              <w:bottom w:val="single" w:color="auto" w:sz="4" w:space="0"/>
              <w:right w:val="single" w:color="auto" w:sz="8" w:space="0"/>
            </w:tcBorders>
            <w:vAlign w:val="center"/>
          </w:tcPr>
          <w:p>
            <w:pPr>
              <w:pStyle w:val="481"/>
              <w:snapToGrid w:val="0"/>
            </w:pPr>
            <w:r>
              <w:t>泄压阀、节流阀、减压阀、减压阀、流量限制器、调节蝶阀、调节阀、控制阀</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QP</w:t>
            </w:r>
          </w:p>
        </w:tc>
        <w:tc>
          <w:tcPr>
            <w:tcW w:w="2395" w:type="dxa"/>
            <w:tcBorders>
              <w:top w:val="nil"/>
              <w:left w:val="nil"/>
              <w:bottom w:val="single" w:color="auto" w:sz="4" w:space="0"/>
              <w:right w:val="single" w:color="auto" w:sz="4" w:space="0"/>
            </w:tcBorders>
            <w:vAlign w:val="center"/>
          </w:tcPr>
          <w:p>
            <w:pPr>
              <w:pStyle w:val="481"/>
              <w:snapToGrid w:val="0"/>
            </w:pPr>
            <w:r>
              <w:t>Switching or varying of flow of liquid substances in open enclosures</w:t>
            </w:r>
          </w:p>
        </w:tc>
        <w:tc>
          <w:tcPr>
            <w:tcW w:w="2434" w:type="dxa"/>
            <w:tcBorders>
              <w:top w:val="nil"/>
              <w:left w:val="nil"/>
              <w:bottom w:val="single" w:color="auto" w:sz="4" w:space="0"/>
              <w:right w:val="single" w:color="auto" w:sz="4" w:space="0"/>
            </w:tcBorders>
            <w:vAlign w:val="center"/>
          </w:tcPr>
          <w:p>
            <w:pPr>
              <w:pStyle w:val="481"/>
              <w:snapToGrid w:val="0"/>
            </w:pPr>
            <w:r>
              <w:t>在开放式外壳中液体物质的流量切换或改变</w:t>
            </w:r>
          </w:p>
        </w:tc>
        <w:tc>
          <w:tcPr>
            <w:tcW w:w="2633" w:type="dxa"/>
            <w:tcBorders>
              <w:top w:val="nil"/>
              <w:left w:val="nil"/>
              <w:bottom w:val="single" w:color="auto" w:sz="4" w:space="0"/>
              <w:right w:val="single" w:color="auto" w:sz="8" w:space="0"/>
            </w:tcBorders>
            <w:vAlign w:val="center"/>
          </w:tcPr>
          <w:p>
            <w:pPr>
              <w:pStyle w:val="481"/>
              <w:snapToGrid w:val="0"/>
            </w:pPr>
            <w:r>
              <w:t>坝板（在开放的范围限制流量）、坝板（防洪）、滑动门、水闸、闸门、堰</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QQ</w:t>
            </w:r>
          </w:p>
        </w:tc>
        <w:tc>
          <w:tcPr>
            <w:tcW w:w="2395" w:type="dxa"/>
            <w:tcBorders>
              <w:top w:val="nil"/>
              <w:left w:val="nil"/>
              <w:bottom w:val="single" w:color="auto" w:sz="4" w:space="0"/>
              <w:right w:val="single" w:color="auto" w:sz="4" w:space="0"/>
            </w:tcBorders>
            <w:vAlign w:val="center"/>
          </w:tcPr>
          <w:p>
            <w:pPr>
              <w:pStyle w:val="481"/>
              <w:snapToGrid w:val="0"/>
            </w:pPr>
            <w:r>
              <w:t>Providing access to an area</w:t>
            </w:r>
          </w:p>
        </w:tc>
        <w:tc>
          <w:tcPr>
            <w:tcW w:w="2434" w:type="dxa"/>
            <w:tcBorders>
              <w:top w:val="nil"/>
              <w:left w:val="nil"/>
              <w:bottom w:val="single" w:color="auto" w:sz="4" w:space="0"/>
              <w:right w:val="single" w:color="auto" w:sz="4" w:space="0"/>
            </w:tcBorders>
            <w:vAlign w:val="center"/>
          </w:tcPr>
          <w:p>
            <w:pPr>
              <w:pStyle w:val="481"/>
              <w:snapToGrid w:val="0"/>
            </w:pPr>
            <w:r>
              <w:t>提供对区域的通道</w:t>
            </w:r>
          </w:p>
        </w:tc>
        <w:tc>
          <w:tcPr>
            <w:tcW w:w="2633" w:type="dxa"/>
            <w:tcBorders>
              <w:top w:val="nil"/>
              <w:left w:val="nil"/>
              <w:bottom w:val="single" w:color="auto" w:sz="4" w:space="0"/>
              <w:right w:val="single" w:color="auto" w:sz="8" w:space="0"/>
            </w:tcBorders>
            <w:vAlign w:val="center"/>
          </w:tcPr>
          <w:p>
            <w:pPr>
              <w:pStyle w:val="481"/>
              <w:snapToGrid w:val="0"/>
            </w:pPr>
            <w:r>
              <w:t>枢纽、旋转门、回转门、折叠门、窗口（开\关）、电梯门、卷闸门、气闸、屏障（例如：对人）</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QR</w:t>
            </w:r>
          </w:p>
        </w:tc>
        <w:tc>
          <w:tcPr>
            <w:tcW w:w="2395" w:type="dxa"/>
            <w:tcBorders>
              <w:top w:val="nil"/>
              <w:left w:val="nil"/>
              <w:bottom w:val="single" w:color="auto" w:sz="4" w:space="0"/>
              <w:right w:val="single" w:color="auto" w:sz="4" w:space="0"/>
            </w:tcBorders>
            <w:vAlign w:val="center"/>
          </w:tcPr>
          <w:p>
            <w:pPr>
              <w:pStyle w:val="481"/>
              <w:snapToGrid w:val="0"/>
            </w:pPr>
            <w:r>
              <w:t>Shut-off of flow of flowable substances (no valves)</w:t>
            </w:r>
          </w:p>
        </w:tc>
        <w:tc>
          <w:tcPr>
            <w:tcW w:w="2434" w:type="dxa"/>
            <w:tcBorders>
              <w:top w:val="nil"/>
              <w:left w:val="nil"/>
              <w:bottom w:val="single" w:color="auto" w:sz="4" w:space="0"/>
              <w:right w:val="single" w:color="auto" w:sz="4" w:space="0"/>
            </w:tcBorders>
            <w:vAlign w:val="center"/>
          </w:tcPr>
          <w:p>
            <w:pPr>
              <w:pStyle w:val="481"/>
              <w:snapToGrid w:val="0"/>
            </w:pPr>
            <w:r>
              <w:t>关闭流动性物质流动（不通过阀门）</w:t>
            </w:r>
          </w:p>
        </w:tc>
        <w:tc>
          <w:tcPr>
            <w:tcW w:w="2633" w:type="dxa"/>
            <w:tcBorders>
              <w:top w:val="nil"/>
              <w:left w:val="nil"/>
              <w:bottom w:val="single" w:color="auto" w:sz="4" w:space="0"/>
              <w:right w:val="single" w:color="auto" w:sz="8" w:space="0"/>
            </w:tcBorders>
            <w:vAlign w:val="center"/>
          </w:tcPr>
          <w:p>
            <w:pPr>
              <w:pStyle w:val="481"/>
              <w:snapToGrid w:val="0"/>
            </w:pPr>
            <w:r>
              <w:t>遮盖物、罩子</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QZ</w:t>
            </w:r>
          </w:p>
        </w:tc>
        <w:tc>
          <w:tcPr>
            <w:tcW w:w="2395" w:type="dxa"/>
            <w:tcBorders>
              <w:top w:val="nil"/>
              <w:left w:val="nil"/>
              <w:bottom w:val="single" w:color="auto" w:sz="4" w:space="0"/>
              <w:right w:val="single" w:color="auto" w:sz="4" w:space="0"/>
            </w:tcBorders>
            <w:vAlign w:val="center"/>
          </w:tcPr>
          <w:p>
            <w:pPr>
              <w:pStyle w:val="481"/>
              <w:snapToGrid w:val="0"/>
            </w:pPr>
            <w:r>
              <w:t>Combined tasks</w:t>
            </w:r>
          </w:p>
        </w:tc>
        <w:tc>
          <w:tcPr>
            <w:tcW w:w="2434" w:type="dxa"/>
            <w:tcBorders>
              <w:top w:val="nil"/>
              <w:left w:val="nil"/>
              <w:bottom w:val="single" w:color="auto" w:sz="4" w:space="0"/>
              <w:right w:val="single" w:color="auto" w:sz="4" w:space="0"/>
            </w:tcBorders>
            <w:vAlign w:val="center"/>
          </w:tcPr>
          <w:p>
            <w:pPr>
              <w:pStyle w:val="481"/>
              <w:snapToGrid w:val="0"/>
            </w:pPr>
            <w:r>
              <w:t>Q类设备的组合任务</w:t>
            </w:r>
          </w:p>
        </w:tc>
        <w:tc>
          <w:tcPr>
            <w:tcW w:w="2633" w:type="dxa"/>
            <w:tcBorders>
              <w:top w:val="nil"/>
              <w:left w:val="nil"/>
              <w:bottom w:val="single" w:color="auto" w:sz="4" w:space="0"/>
              <w:right w:val="single" w:color="auto" w:sz="8" w:space="0"/>
            </w:tcBorders>
            <w:vAlign w:val="center"/>
          </w:tcPr>
          <w:p>
            <w:pPr>
              <w:pStyle w:val="481"/>
              <w:snapToGrid w:val="0"/>
            </w:pPr>
            <w:r>
              <w:t>Q类未包括或难以归类的设备</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R</w:t>
            </w:r>
          </w:p>
        </w:tc>
        <w:tc>
          <w:tcPr>
            <w:tcW w:w="2395" w:type="dxa"/>
            <w:tcBorders>
              <w:top w:val="nil"/>
              <w:left w:val="nil"/>
              <w:bottom w:val="single" w:color="auto" w:sz="4" w:space="0"/>
              <w:right w:val="single" w:color="auto" w:sz="4" w:space="0"/>
            </w:tcBorders>
            <w:vAlign w:val="center"/>
          </w:tcPr>
          <w:p>
            <w:pPr>
              <w:pStyle w:val="481"/>
              <w:snapToGrid w:val="0"/>
            </w:pPr>
            <w:r>
              <w:t>Restricting or stabilizing motion or a flow of energy, information or material</w:t>
            </w:r>
          </w:p>
        </w:tc>
        <w:tc>
          <w:tcPr>
            <w:tcW w:w="2434" w:type="dxa"/>
            <w:tcBorders>
              <w:top w:val="nil"/>
              <w:left w:val="nil"/>
              <w:bottom w:val="single" w:color="auto" w:sz="4" w:space="0"/>
              <w:right w:val="single" w:color="auto" w:sz="4" w:space="0"/>
            </w:tcBorders>
            <w:vAlign w:val="center"/>
          </w:tcPr>
          <w:p>
            <w:pPr>
              <w:pStyle w:val="481"/>
              <w:snapToGrid w:val="0"/>
            </w:pPr>
            <w:r>
              <w:t>限制：</w:t>
            </w:r>
          </w:p>
          <w:p>
            <w:pPr>
              <w:pStyle w:val="481"/>
              <w:snapToGrid w:val="0"/>
            </w:pPr>
            <w:r>
              <w:t>对能源、信息或材料进行限制或稳定流向</w:t>
            </w:r>
          </w:p>
        </w:tc>
        <w:tc>
          <w:tcPr>
            <w:tcW w:w="2633" w:type="dxa"/>
            <w:tcBorders>
              <w:top w:val="nil"/>
              <w:left w:val="nil"/>
              <w:bottom w:val="single" w:color="auto" w:sz="4" w:space="0"/>
              <w:right w:val="single" w:color="auto" w:sz="8" w:space="0"/>
            </w:tcBorders>
            <w:vAlign w:val="center"/>
          </w:tcPr>
          <w:p>
            <w:pPr>
              <w:pStyle w:val="481"/>
              <w:snapToGrid w:val="0"/>
            </w:pP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RB</w:t>
            </w:r>
          </w:p>
        </w:tc>
        <w:tc>
          <w:tcPr>
            <w:tcW w:w="2395" w:type="dxa"/>
            <w:tcBorders>
              <w:top w:val="nil"/>
              <w:left w:val="nil"/>
              <w:bottom w:val="single" w:color="auto" w:sz="4" w:space="0"/>
              <w:right w:val="single" w:color="auto" w:sz="4" w:space="0"/>
            </w:tcBorders>
            <w:vAlign w:val="center"/>
          </w:tcPr>
          <w:p>
            <w:pPr>
              <w:pStyle w:val="481"/>
              <w:snapToGrid w:val="0"/>
            </w:pPr>
            <w:r>
              <w:t>Stabilizing a flow of electrical energy</w:t>
            </w:r>
          </w:p>
        </w:tc>
        <w:tc>
          <w:tcPr>
            <w:tcW w:w="2434" w:type="dxa"/>
            <w:tcBorders>
              <w:top w:val="nil"/>
              <w:left w:val="nil"/>
              <w:bottom w:val="single" w:color="auto" w:sz="4" w:space="0"/>
              <w:right w:val="single" w:color="auto" w:sz="4" w:space="0"/>
            </w:tcBorders>
            <w:vAlign w:val="center"/>
          </w:tcPr>
          <w:p>
            <w:pPr>
              <w:pStyle w:val="481"/>
              <w:snapToGrid w:val="0"/>
            </w:pPr>
            <w:r>
              <w:t>稳定电能流动</w:t>
            </w:r>
          </w:p>
        </w:tc>
        <w:tc>
          <w:tcPr>
            <w:tcW w:w="2633" w:type="dxa"/>
            <w:tcBorders>
              <w:top w:val="nil"/>
              <w:left w:val="nil"/>
              <w:bottom w:val="single" w:color="auto" w:sz="4" w:space="0"/>
              <w:right w:val="single" w:color="auto" w:sz="8" w:space="0"/>
            </w:tcBorders>
            <w:vAlign w:val="center"/>
          </w:tcPr>
          <w:p>
            <w:pPr>
              <w:pStyle w:val="481"/>
              <w:snapToGrid w:val="0"/>
            </w:pPr>
            <w:r>
              <w:t>不间断电源（UPS）</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RP</w:t>
            </w:r>
          </w:p>
        </w:tc>
        <w:tc>
          <w:tcPr>
            <w:tcW w:w="2395" w:type="dxa"/>
            <w:tcBorders>
              <w:top w:val="nil"/>
              <w:left w:val="nil"/>
              <w:bottom w:val="single" w:color="auto" w:sz="4" w:space="0"/>
              <w:right w:val="single" w:color="auto" w:sz="4" w:space="0"/>
            </w:tcBorders>
            <w:vAlign w:val="center"/>
          </w:tcPr>
          <w:p>
            <w:pPr>
              <w:pStyle w:val="481"/>
              <w:snapToGrid w:val="0"/>
            </w:pPr>
            <w:r>
              <w:t>Restricting a sound propagation</w:t>
            </w:r>
          </w:p>
        </w:tc>
        <w:tc>
          <w:tcPr>
            <w:tcW w:w="2434" w:type="dxa"/>
            <w:tcBorders>
              <w:top w:val="nil"/>
              <w:left w:val="nil"/>
              <w:bottom w:val="single" w:color="auto" w:sz="4" w:space="0"/>
              <w:right w:val="single" w:color="auto" w:sz="4" w:space="0"/>
            </w:tcBorders>
            <w:vAlign w:val="center"/>
          </w:tcPr>
          <w:p>
            <w:pPr>
              <w:pStyle w:val="481"/>
              <w:snapToGrid w:val="0"/>
            </w:pPr>
            <w:r>
              <w:t>限制声传播</w:t>
            </w:r>
          </w:p>
        </w:tc>
        <w:tc>
          <w:tcPr>
            <w:tcW w:w="2633" w:type="dxa"/>
            <w:tcBorders>
              <w:top w:val="nil"/>
              <w:left w:val="nil"/>
              <w:bottom w:val="single" w:color="auto" w:sz="4" w:space="0"/>
              <w:right w:val="single" w:color="auto" w:sz="8" w:space="0"/>
            </w:tcBorders>
            <w:vAlign w:val="center"/>
          </w:tcPr>
          <w:p>
            <w:pPr>
              <w:pStyle w:val="481"/>
              <w:snapToGrid w:val="0"/>
            </w:pPr>
            <w:r>
              <w:t>屏障（屏蔽噪音）、吸收式消声器、噪音隔离、消声器、隔声罩、隔音墙</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RQ</w:t>
            </w:r>
          </w:p>
        </w:tc>
        <w:tc>
          <w:tcPr>
            <w:tcW w:w="2395" w:type="dxa"/>
            <w:tcBorders>
              <w:top w:val="nil"/>
              <w:left w:val="nil"/>
              <w:bottom w:val="single" w:color="auto" w:sz="4" w:space="0"/>
              <w:right w:val="single" w:color="auto" w:sz="4" w:space="0"/>
            </w:tcBorders>
            <w:vAlign w:val="center"/>
          </w:tcPr>
          <w:p>
            <w:pPr>
              <w:pStyle w:val="481"/>
              <w:snapToGrid w:val="0"/>
            </w:pPr>
            <w:r>
              <w:t>Restricting a thermal flow</w:t>
            </w:r>
          </w:p>
        </w:tc>
        <w:tc>
          <w:tcPr>
            <w:tcW w:w="2434" w:type="dxa"/>
            <w:tcBorders>
              <w:top w:val="nil"/>
              <w:left w:val="nil"/>
              <w:bottom w:val="single" w:color="auto" w:sz="4" w:space="0"/>
              <w:right w:val="single" w:color="auto" w:sz="4" w:space="0"/>
            </w:tcBorders>
            <w:vAlign w:val="center"/>
          </w:tcPr>
          <w:p>
            <w:pPr>
              <w:pStyle w:val="481"/>
              <w:snapToGrid w:val="0"/>
            </w:pPr>
            <w:r>
              <w:t>限制热流量</w:t>
            </w:r>
          </w:p>
        </w:tc>
        <w:tc>
          <w:tcPr>
            <w:tcW w:w="2633" w:type="dxa"/>
            <w:tcBorders>
              <w:top w:val="nil"/>
              <w:left w:val="nil"/>
              <w:bottom w:val="single" w:color="auto" w:sz="4" w:space="0"/>
              <w:right w:val="single" w:color="auto" w:sz="8" w:space="0"/>
            </w:tcBorders>
            <w:vAlign w:val="center"/>
          </w:tcPr>
          <w:p>
            <w:pPr>
              <w:pStyle w:val="481"/>
              <w:snapToGrid w:val="0"/>
            </w:pPr>
            <w:r>
              <w:t>屏障（屏蔽热量）、护套（隔冷\热）、保温套（隔冷\热）、隔冷\热、保温材料（隔冷\热）</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RT</w:t>
            </w:r>
          </w:p>
        </w:tc>
        <w:tc>
          <w:tcPr>
            <w:tcW w:w="2395" w:type="dxa"/>
            <w:tcBorders>
              <w:top w:val="nil"/>
              <w:left w:val="nil"/>
              <w:bottom w:val="single" w:color="auto" w:sz="4" w:space="0"/>
              <w:right w:val="single" w:color="auto" w:sz="4" w:space="0"/>
            </w:tcBorders>
            <w:vAlign w:val="center"/>
          </w:tcPr>
          <w:p>
            <w:pPr>
              <w:pStyle w:val="481"/>
              <w:snapToGrid w:val="0"/>
            </w:pPr>
            <w:r>
              <w:t>Restricting a light propagation</w:t>
            </w:r>
          </w:p>
        </w:tc>
        <w:tc>
          <w:tcPr>
            <w:tcW w:w="2434" w:type="dxa"/>
            <w:tcBorders>
              <w:top w:val="nil"/>
              <w:left w:val="nil"/>
              <w:bottom w:val="single" w:color="auto" w:sz="4" w:space="0"/>
              <w:right w:val="single" w:color="auto" w:sz="4" w:space="0"/>
            </w:tcBorders>
            <w:vAlign w:val="center"/>
          </w:tcPr>
          <w:p>
            <w:pPr>
              <w:pStyle w:val="481"/>
              <w:snapToGrid w:val="0"/>
            </w:pPr>
            <w:r>
              <w:t>限制光效应</w:t>
            </w:r>
          </w:p>
        </w:tc>
        <w:tc>
          <w:tcPr>
            <w:tcW w:w="2633" w:type="dxa"/>
            <w:tcBorders>
              <w:top w:val="nil"/>
              <w:left w:val="nil"/>
              <w:bottom w:val="single" w:color="auto" w:sz="4" w:space="0"/>
              <w:right w:val="single" w:color="auto" w:sz="8" w:space="0"/>
            </w:tcBorders>
            <w:vAlign w:val="center"/>
          </w:tcPr>
          <w:p>
            <w:pPr>
              <w:pStyle w:val="481"/>
              <w:snapToGrid w:val="0"/>
            </w:pPr>
            <w:r>
              <w:t>光隔离、百叶窗（防光）、屏幕、窗帘</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RU</w:t>
            </w:r>
          </w:p>
        </w:tc>
        <w:tc>
          <w:tcPr>
            <w:tcW w:w="2395" w:type="dxa"/>
            <w:tcBorders>
              <w:top w:val="nil"/>
              <w:left w:val="nil"/>
              <w:bottom w:val="single" w:color="auto" w:sz="4" w:space="0"/>
              <w:right w:val="single" w:color="auto" w:sz="4" w:space="0"/>
            </w:tcBorders>
            <w:vAlign w:val="center"/>
          </w:tcPr>
          <w:p>
            <w:pPr>
              <w:pStyle w:val="481"/>
              <w:snapToGrid w:val="0"/>
            </w:pPr>
            <w:r>
              <w:t>Restricting access to an area</w:t>
            </w:r>
          </w:p>
        </w:tc>
        <w:tc>
          <w:tcPr>
            <w:tcW w:w="2434" w:type="dxa"/>
            <w:tcBorders>
              <w:top w:val="nil"/>
              <w:left w:val="nil"/>
              <w:bottom w:val="single" w:color="auto" w:sz="4" w:space="0"/>
              <w:right w:val="single" w:color="auto" w:sz="4" w:space="0"/>
            </w:tcBorders>
            <w:vAlign w:val="center"/>
          </w:tcPr>
          <w:p>
            <w:pPr>
              <w:pStyle w:val="481"/>
              <w:snapToGrid w:val="0"/>
            </w:pPr>
            <w:r>
              <w:t>区域访问限制</w:t>
            </w:r>
          </w:p>
        </w:tc>
        <w:tc>
          <w:tcPr>
            <w:tcW w:w="2633" w:type="dxa"/>
            <w:tcBorders>
              <w:top w:val="nil"/>
              <w:left w:val="nil"/>
              <w:bottom w:val="single" w:color="auto" w:sz="4" w:space="0"/>
              <w:right w:val="single" w:color="auto" w:sz="8" w:space="0"/>
            </w:tcBorders>
            <w:vAlign w:val="center"/>
          </w:tcPr>
          <w:p>
            <w:pPr>
              <w:pStyle w:val="481"/>
              <w:snapToGrid w:val="0"/>
            </w:pPr>
            <w:r>
              <w:t>围栏（限制）</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RZ</w:t>
            </w:r>
          </w:p>
        </w:tc>
        <w:tc>
          <w:tcPr>
            <w:tcW w:w="2395" w:type="dxa"/>
            <w:tcBorders>
              <w:top w:val="nil"/>
              <w:left w:val="nil"/>
              <w:bottom w:val="single" w:color="auto" w:sz="4" w:space="0"/>
              <w:right w:val="single" w:color="auto" w:sz="4" w:space="0"/>
            </w:tcBorders>
            <w:vAlign w:val="center"/>
          </w:tcPr>
          <w:p>
            <w:pPr>
              <w:pStyle w:val="481"/>
              <w:snapToGrid w:val="0"/>
            </w:pPr>
            <w:r>
              <w:t>Combined tasks</w:t>
            </w:r>
          </w:p>
        </w:tc>
        <w:tc>
          <w:tcPr>
            <w:tcW w:w="2434" w:type="dxa"/>
            <w:tcBorders>
              <w:top w:val="nil"/>
              <w:left w:val="nil"/>
              <w:bottom w:val="single" w:color="auto" w:sz="4" w:space="0"/>
              <w:right w:val="single" w:color="auto" w:sz="4" w:space="0"/>
            </w:tcBorders>
            <w:vAlign w:val="center"/>
          </w:tcPr>
          <w:p>
            <w:pPr>
              <w:pStyle w:val="481"/>
              <w:snapToGrid w:val="0"/>
            </w:pPr>
            <w:r>
              <w:t>R类设备的组合任务</w:t>
            </w:r>
          </w:p>
        </w:tc>
        <w:tc>
          <w:tcPr>
            <w:tcW w:w="2633" w:type="dxa"/>
            <w:tcBorders>
              <w:top w:val="nil"/>
              <w:left w:val="nil"/>
              <w:bottom w:val="single" w:color="auto" w:sz="4" w:space="0"/>
              <w:right w:val="single" w:color="auto" w:sz="8" w:space="0"/>
            </w:tcBorders>
            <w:vAlign w:val="center"/>
          </w:tcPr>
          <w:p>
            <w:pPr>
              <w:pStyle w:val="481"/>
              <w:snapToGrid w:val="0"/>
            </w:pPr>
            <w:r>
              <w:t>R类未包括或难以归类的设备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S</w:t>
            </w:r>
          </w:p>
        </w:tc>
        <w:tc>
          <w:tcPr>
            <w:tcW w:w="2395" w:type="dxa"/>
            <w:tcBorders>
              <w:top w:val="nil"/>
              <w:left w:val="nil"/>
              <w:bottom w:val="single" w:color="auto" w:sz="4" w:space="0"/>
              <w:right w:val="single" w:color="auto" w:sz="4" w:space="0"/>
            </w:tcBorders>
            <w:vAlign w:val="center"/>
          </w:tcPr>
          <w:p>
            <w:pPr>
              <w:pStyle w:val="481"/>
              <w:snapToGrid w:val="0"/>
            </w:pPr>
            <w:r>
              <w:t>Converting a manual operation into a signal for further processing</w:t>
            </w:r>
          </w:p>
        </w:tc>
        <w:tc>
          <w:tcPr>
            <w:tcW w:w="2434" w:type="dxa"/>
            <w:tcBorders>
              <w:top w:val="nil"/>
              <w:left w:val="nil"/>
              <w:bottom w:val="single" w:color="auto" w:sz="4" w:space="0"/>
              <w:right w:val="single" w:color="auto" w:sz="4" w:space="0"/>
            </w:tcBorders>
            <w:vAlign w:val="center"/>
          </w:tcPr>
          <w:p>
            <w:pPr>
              <w:pStyle w:val="481"/>
              <w:snapToGrid w:val="0"/>
            </w:pPr>
            <w:r>
              <w:t>电信号转换：</w:t>
            </w:r>
          </w:p>
          <w:p>
            <w:pPr>
              <w:pStyle w:val="481"/>
              <w:snapToGrid w:val="0"/>
            </w:pPr>
            <w:r>
              <w:t>将手动操作转换为进一步处理的信号</w:t>
            </w:r>
          </w:p>
        </w:tc>
        <w:tc>
          <w:tcPr>
            <w:tcW w:w="2633" w:type="dxa"/>
            <w:tcBorders>
              <w:top w:val="nil"/>
              <w:left w:val="nil"/>
              <w:bottom w:val="single" w:color="auto" w:sz="4" w:space="0"/>
              <w:right w:val="single" w:color="auto" w:sz="8" w:space="0"/>
            </w:tcBorders>
            <w:vAlign w:val="center"/>
          </w:tcPr>
          <w:p>
            <w:pPr>
              <w:pStyle w:val="481"/>
              <w:snapToGrid w:val="0"/>
            </w:pPr>
            <w:r>
              <w:t>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SF</w:t>
            </w:r>
          </w:p>
        </w:tc>
        <w:tc>
          <w:tcPr>
            <w:tcW w:w="2395" w:type="dxa"/>
            <w:tcBorders>
              <w:top w:val="nil"/>
              <w:left w:val="nil"/>
              <w:bottom w:val="single" w:color="auto" w:sz="4" w:space="0"/>
              <w:right w:val="single" w:color="auto" w:sz="4" w:space="0"/>
            </w:tcBorders>
            <w:vAlign w:val="center"/>
          </w:tcPr>
          <w:p>
            <w:pPr>
              <w:pStyle w:val="481"/>
              <w:snapToGrid w:val="0"/>
            </w:pPr>
            <w:r>
              <w:t>Providing an electrical signal</w:t>
            </w:r>
          </w:p>
        </w:tc>
        <w:tc>
          <w:tcPr>
            <w:tcW w:w="2434" w:type="dxa"/>
            <w:tcBorders>
              <w:top w:val="nil"/>
              <w:left w:val="nil"/>
              <w:bottom w:val="single" w:color="auto" w:sz="4" w:space="0"/>
              <w:right w:val="single" w:color="auto" w:sz="4" w:space="0"/>
            </w:tcBorders>
            <w:vAlign w:val="center"/>
          </w:tcPr>
          <w:p>
            <w:pPr>
              <w:pStyle w:val="481"/>
              <w:snapToGrid w:val="0"/>
            </w:pPr>
            <w:r>
              <w:t>提供电气信号</w:t>
            </w:r>
          </w:p>
        </w:tc>
        <w:tc>
          <w:tcPr>
            <w:tcW w:w="2633" w:type="dxa"/>
            <w:tcBorders>
              <w:top w:val="nil"/>
              <w:left w:val="nil"/>
              <w:bottom w:val="single" w:color="auto" w:sz="4" w:space="0"/>
              <w:right w:val="single" w:color="auto" w:sz="8" w:space="0"/>
            </w:tcBorders>
            <w:vAlign w:val="center"/>
          </w:tcPr>
          <w:p>
            <w:pPr>
              <w:pStyle w:val="481"/>
              <w:snapToGrid w:val="0"/>
            </w:pPr>
            <w:r>
              <w:t>火灾探测器、开关、按钮、功能键、翻转开关、照明控制开关、照明按钮、光笔、就地控制站、就地控制开关、差速控制开关</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SG</w:t>
            </w:r>
          </w:p>
        </w:tc>
        <w:tc>
          <w:tcPr>
            <w:tcW w:w="2395" w:type="dxa"/>
            <w:tcBorders>
              <w:top w:val="nil"/>
              <w:left w:val="nil"/>
              <w:bottom w:val="single" w:color="auto" w:sz="4" w:space="0"/>
              <w:right w:val="single" w:color="auto" w:sz="4" w:space="0"/>
            </w:tcBorders>
            <w:vAlign w:val="center"/>
          </w:tcPr>
          <w:p>
            <w:pPr>
              <w:pStyle w:val="481"/>
              <w:snapToGrid w:val="0"/>
            </w:pPr>
            <w:r>
              <w:t>Providing an electromagnetic, optical or acoustical signal</w:t>
            </w:r>
          </w:p>
        </w:tc>
        <w:tc>
          <w:tcPr>
            <w:tcW w:w="2434" w:type="dxa"/>
            <w:tcBorders>
              <w:top w:val="nil"/>
              <w:left w:val="nil"/>
              <w:bottom w:val="single" w:color="auto" w:sz="4" w:space="0"/>
              <w:right w:val="single" w:color="auto" w:sz="4" w:space="0"/>
            </w:tcBorders>
            <w:vAlign w:val="center"/>
          </w:tcPr>
          <w:p>
            <w:pPr>
              <w:pStyle w:val="481"/>
              <w:snapToGrid w:val="0"/>
            </w:pPr>
            <w:r>
              <w:t>提供电磁、光学或声学信号</w:t>
            </w:r>
          </w:p>
        </w:tc>
        <w:tc>
          <w:tcPr>
            <w:tcW w:w="2633" w:type="dxa"/>
            <w:tcBorders>
              <w:top w:val="nil"/>
              <w:left w:val="nil"/>
              <w:bottom w:val="single" w:color="auto" w:sz="4" w:space="0"/>
              <w:right w:val="single" w:color="auto" w:sz="8" w:space="0"/>
            </w:tcBorders>
            <w:vAlign w:val="center"/>
          </w:tcPr>
          <w:p>
            <w:pPr>
              <w:pStyle w:val="481"/>
              <w:snapToGrid w:val="0"/>
            </w:pPr>
            <w:r>
              <w:t>无线鼠标、调光器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SZ</w:t>
            </w:r>
          </w:p>
        </w:tc>
        <w:tc>
          <w:tcPr>
            <w:tcW w:w="2395" w:type="dxa"/>
            <w:tcBorders>
              <w:top w:val="nil"/>
              <w:left w:val="nil"/>
              <w:bottom w:val="single" w:color="auto" w:sz="4" w:space="0"/>
              <w:right w:val="single" w:color="auto" w:sz="4" w:space="0"/>
            </w:tcBorders>
            <w:vAlign w:val="center"/>
          </w:tcPr>
          <w:p>
            <w:pPr>
              <w:pStyle w:val="481"/>
              <w:snapToGrid w:val="0"/>
            </w:pPr>
            <w:r>
              <w:t>Combined tasks</w:t>
            </w:r>
          </w:p>
        </w:tc>
        <w:tc>
          <w:tcPr>
            <w:tcW w:w="2434" w:type="dxa"/>
            <w:tcBorders>
              <w:top w:val="nil"/>
              <w:left w:val="nil"/>
              <w:bottom w:val="single" w:color="auto" w:sz="4" w:space="0"/>
              <w:right w:val="single" w:color="auto" w:sz="4" w:space="0"/>
            </w:tcBorders>
            <w:vAlign w:val="center"/>
          </w:tcPr>
          <w:p>
            <w:pPr>
              <w:pStyle w:val="481"/>
              <w:snapToGrid w:val="0"/>
            </w:pPr>
            <w:r>
              <w:t>S类设备的组合任务</w:t>
            </w:r>
          </w:p>
        </w:tc>
        <w:tc>
          <w:tcPr>
            <w:tcW w:w="2633" w:type="dxa"/>
            <w:tcBorders>
              <w:top w:val="nil"/>
              <w:left w:val="nil"/>
              <w:bottom w:val="single" w:color="auto" w:sz="4" w:space="0"/>
              <w:right w:val="single" w:color="auto" w:sz="8" w:space="0"/>
            </w:tcBorders>
            <w:vAlign w:val="center"/>
          </w:tcPr>
          <w:p>
            <w:pPr>
              <w:pStyle w:val="481"/>
              <w:snapToGrid w:val="0"/>
            </w:pPr>
            <w:r>
              <w:t>S类未包括或难以归类的设备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T</w:t>
            </w:r>
          </w:p>
        </w:tc>
        <w:tc>
          <w:tcPr>
            <w:tcW w:w="2395" w:type="dxa"/>
            <w:tcBorders>
              <w:top w:val="nil"/>
              <w:left w:val="nil"/>
              <w:bottom w:val="single" w:color="auto" w:sz="4" w:space="0"/>
              <w:right w:val="single" w:color="auto" w:sz="4" w:space="0"/>
            </w:tcBorders>
            <w:vAlign w:val="center"/>
          </w:tcPr>
          <w:p>
            <w:pPr>
              <w:pStyle w:val="481"/>
              <w:snapToGrid w:val="0"/>
            </w:pPr>
            <w:r>
              <w:t>Conversion of energy maintaining the kind of energy, Conversion of an established signal maintaining the content of information, Conversion of the form or shape of a material</w:t>
            </w:r>
          </w:p>
        </w:tc>
        <w:tc>
          <w:tcPr>
            <w:tcW w:w="2434" w:type="dxa"/>
            <w:tcBorders>
              <w:top w:val="nil"/>
              <w:left w:val="nil"/>
              <w:bottom w:val="single" w:color="auto" w:sz="4" w:space="0"/>
              <w:right w:val="single" w:color="auto" w:sz="4" w:space="0"/>
            </w:tcBorders>
            <w:vAlign w:val="center"/>
          </w:tcPr>
          <w:p>
            <w:pPr>
              <w:pStyle w:val="481"/>
              <w:snapToGrid w:val="0"/>
            </w:pPr>
            <w:r>
              <w:t>电能转换：</w:t>
            </w:r>
          </w:p>
          <w:p>
            <w:pPr>
              <w:pStyle w:val="481"/>
              <w:snapToGrid w:val="0"/>
            </w:pPr>
            <w:r>
              <w:t>保持能量的类型进行能量转换，保持信息内容进行信息转换，材料的外形或形状的转换</w:t>
            </w:r>
          </w:p>
        </w:tc>
        <w:tc>
          <w:tcPr>
            <w:tcW w:w="2633" w:type="dxa"/>
            <w:tcBorders>
              <w:top w:val="nil"/>
              <w:left w:val="nil"/>
              <w:bottom w:val="single" w:color="auto" w:sz="4" w:space="0"/>
              <w:right w:val="single" w:color="auto" w:sz="8" w:space="0"/>
            </w:tcBorders>
            <w:vAlign w:val="center"/>
          </w:tcPr>
          <w:p>
            <w:pPr>
              <w:pStyle w:val="481"/>
              <w:snapToGrid w:val="0"/>
            </w:pPr>
            <w:r>
              <w:t>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TA</w:t>
            </w:r>
          </w:p>
        </w:tc>
        <w:tc>
          <w:tcPr>
            <w:tcW w:w="2395" w:type="dxa"/>
            <w:tcBorders>
              <w:top w:val="nil"/>
              <w:left w:val="nil"/>
              <w:bottom w:val="single" w:color="auto" w:sz="4" w:space="0"/>
              <w:right w:val="single" w:color="auto" w:sz="4" w:space="0"/>
            </w:tcBorders>
            <w:vAlign w:val="center"/>
          </w:tcPr>
          <w:p>
            <w:pPr>
              <w:pStyle w:val="481"/>
              <w:snapToGrid w:val="0"/>
            </w:pPr>
            <w:r>
              <w:t>Converting electrical energy while retaining the energy type and energy form</w:t>
            </w:r>
          </w:p>
        </w:tc>
        <w:tc>
          <w:tcPr>
            <w:tcW w:w="2434" w:type="dxa"/>
            <w:tcBorders>
              <w:top w:val="nil"/>
              <w:left w:val="nil"/>
              <w:bottom w:val="single" w:color="auto" w:sz="4" w:space="0"/>
              <w:right w:val="single" w:color="auto" w:sz="4" w:space="0"/>
            </w:tcBorders>
            <w:vAlign w:val="center"/>
          </w:tcPr>
          <w:p>
            <w:pPr>
              <w:pStyle w:val="481"/>
              <w:snapToGrid w:val="0"/>
            </w:pPr>
            <w:r>
              <w:t>电能转换，同时保留能量类型和能量形式</w:t>
            </w:r>
          </w:p>
        </w:tc>
        <w:tc>
          <w:tcPr>
            <w:tcW w:w="2633" w:type="dxa"/>
            <w:tcBorders>
              <w:top w:val="nil"/>
              <w:left w:val="nil"/>
              <w:bottom w:val="single" w:color="auto" w:sz="4" w:space="0"/>
              <w:right w:val="single" w:color="auto" w:sz="8" w:space="0"/>
            </w:tcBorders>
            <w:vAlign w:val="center"/>
          </w:tcPr>
          <w:p>
            <w:pPr>
              <w:pStyle w:val="481"/>
              <w:snapToGrid w:val="0"/>
            </w:pPr>
            <w:r>
              <w:t>DC\DC整流器、变频器、变压器、变压器绕组、静态换流器、电源转换器、变流器设备、整流变压器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TB</w:t>
            </w:r>
          </w:p>
        </w:tc>
        <w:tc>
          <w:tcPr>
            <w:tcW w:w="2395" w:type="dxa"/>
            <w:tcBorders>
              <w:top w:val="nil"/>
              <w:left w:val="nil"/>
              <w:bottom w:val="single" w:color="auto" w:sz="4" w:space="0"/>
              <w:right w:val="single" w:color="auto" w:sz="4" w:space="0"/>
            </w:tcBorders>
            <w:vAlign w:val="center"/>
          </w:tcPr>
          <w:p>
            <w:pPr>
              <w:pStyle w:val="481"/>
              <w:snapToGrid w:val="0"/>
            </w:pPr>
            <w:r>
              <w:t>Converting electrical energy while retaining the energy type and changing the energy form</w:t>
            </w:r>
          </w:p>
        </w:tc>
        <w:tc>
          <w:tcPr>
            <w:tcW w:w="2434" w:type="dxa"/>
            <w:tcBorders>
              <w:top w:val="nil"/>
              <w:left w:val="nil"/>
              <w:bottom w:val="single" w:color="auto" w:sz="4" w:space="0"/>
              <w:right w:val="single" w:color="auto" w:sz="4" w:space="0"/>
            </w:tcBorders>
            <w:vAlign w:val="center"/>
          </w:tcPr>
          <w:p>
            <w:pPr>
              <w:pStyle w:val="481"/>
              <w:snapToGrid w:val="0"/>
            </w:pPr>
            <w:r>
              <w:t>电能转换，保留能量的类型但改变能量的形式</w:t>
            </w:r>
          </w:p>
        </w:tc>
        <w:tc>
          <w:tcPr>
            <w:tcW w:w="2633" w:type="dxa"/>
            <w:tcBorders>
              <w:top w:val="nil"/>
              <w:left w:val="nil"/>
              <w:bottom w:val="single" w:color="auto" w:sz="4" w:space="0"/>
              <w:right w:val="single" w:color="auto" w:sz="8" w:space="0"/>
            </w:tcBorders>
            <w:vAlign w:val="center"/>
          </w:tcPr>
          <w:p>
            <w:pPr>
              <w:pStyle w:val="481"/>
              <w:snapToGrid w:val="0"/>
            </w:pPr>
            <w:r>
              <w:t>不停电电源、逆变器、整流器、供电单元、变流器、电源模块</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TZ</w:t>
            </w:r>
          </w:p>
        </w:tc>
        <w:tc>
          <w:tcPr>
            <w:tcW w:w="2395" w:type="dxa"/>
            <w:tcBorders>
              <w:top w:val="nil"/>
              <w:left w:val="nil"/>
              <w:bottom w:val="single" w:color="auto" w:sz="4" w:space="0"/>
              <w:right w:val="single" w:color="auto" w:sz="4" w:space="0"/>
            </w:tcBorders>
            <w:vAlign w:val="center"/>
          </w:tcPr>
          <w:p>
            <w:pPr>
              <w:pStyle w:val="481"/>
              <w:snapToGrid w:val="0"/>
            </w:pPr>
            <w:r>
              <w:t>Combined tasks</w:t>
            </w:r>
          </w:p>
        </w:tc>
        <w:tc>
          <w:tcPr>
            <w:tcW w:w="2434" w:type="dxa"/>
            <w:tcBorders>
              <w:top w:val="nil"/>
              <w:left w:val="nil"/>
              <w:bottom w:val="single" w:color="auto" w:sz="4" w:space="0"/>
              <w:right w:val="single" w:color="auto" w:sz="4" w:space="0"/>
            </w:tcBorders>
            <w:vAlign w:val="center"/>
          </w:tcPr>
          <w:p>
            <w:pPr>
              <w:pStyle w:val="481"/>
              <w:snapToGrid w:val="0"/>
            </w:pPr>
            <w:r>
              <w:t>T类设备的组合任务</w:t>
            </w:r>
          </w:p>
        </w:tc>
        <w:tc>
          <w:tcPr>
            <w:tcW w:w="2633" w:type="dxa"/>
            <w:tcBorders>
              <w:top w:val="nil"/>
              <w:left w:val="nil"/>
              <w:bottom w:val="single" w:color="auto" w:sz="4" w:space="0"/>
              <w:right w:val="single" w:color="auto" w:sz="8" w:space="0"/>
            </w:tcBorders>
            <w:vAlign w:val="center"/>
          </w:tcPr>
          <w:p>
            <w:pPr>
              <w:pStyle w:val="481"/>
              <w:snapToGrid w:val="0"/>
            </w:pPr>
            <w:r>
              <w:t>电气仪控类的组合设备、箱式供电设备，T类未包括或难以归类的设备</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U</w:t>
            </w:r>
          </w:p>
        </w:tc>
        <w:tc>
          <w:tcPr>
            <w:tcW w:w="2395" w:type="dxa"/>
            <w:tcBorders>
              <w:top w:val="nil"/>
              <w:left w:val="nil"/>
              <w:bottom w:val="single" w:color="auto" w:sz="4" w:space="0"/>
              <w:right w:val="single" w:color="auto" w:sz="4" w:space="0"/>
            </w:tcBorders>
            <w:vAlign w:val="center"/>
          </w:tcPr>
          <w:p>
            <w:pPr>
              <w:pStyle w:val="481"/>
              <w:snapToGrid w:val="0"/>
            </w:pPr>
            <w:r>
              <w:t>Keeping objects in a defined position</w:t>
            </w:r>
          </w:p>
        </w:tc>
        <w:tc>
          <w:tcPr>
            <w:tcW w:w="2434" w:type="dxa"/>
            <w:tcBorders>
              <w:top w:val="nil"/>
              <w:left w:val="nil"/>
              <w:bottom w:val="single" w:color="auto" w:sz="4" w:space="0"/>
              <w:right w:val="single" w:color="auto" w:sz="4" w:space="0"/>
            </w:tcBorders>
            <w:vAlign w:val="center"/>
          </w:tcPr>
          <w:p>
            <w:pPr>
              <w:pStyle w:val="481"/>
              <w:snapToGrid w:val="0"/>
            </w:pPr>
            <w:r>
              <w:t>外壳、基础、支撑：</w:t>
            </w:r>
          </w:p>
          <w:p>
            <w:pPr>
              <w:pStyle w:val="481"/>
              <w:snapToGrid w:val="0"/>
            </w:pPr>
            <w:r>
              <w:t>保持对象处在预定位置</w:t>
            </w:r>
          </w:p>
        </w:tc>
        <w:tc>
          <w:tcPr>
            <w:tcW w:w="2633" w:type="dxa"/>
            <w:tcBorders>
              <w:top w:val="nil"/>
              <w:left w:val="nil"/>
              <w:bottom w:val="single" w:color="auto" w:sz="4" w:space="0"/>
              <w:right w:val="single" w:color="auto" w:sz="8" w:space="0"/>
            </w:tcBorders>
            <w:vAlign w:val="center"/>
          </w:tcPr>
          <w:p>
            <w:pPr>
              <w:pStyle w:val="481"/>
              <w:snapToGrid w:val="0"/>
            </w:pPr>
            <w:r>
              <w:t>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UA</w:t>
            </w:r>
          </w:p>
        </w:tc>
        <w:tc>
          <w:tcPr>
            <w:tcW w:w="2395" w:type="dxa"/>
            <w:tcBorders>
              <w:top w:val="nil"/>
              <w:left w:val="nil"/>
              <w:bottom w:val="single" w:color="auto" w:sz="4" w:space="0"/>
              <w:right w:val="single" w:color="auto" w:sz="4" w:space="0"/>
            </w:tcBorders>
            <w:vAlign w:val="center"/>
          </w:tcPr>
          <w:p>
            <w:pPr>
              <w:pStyle w:val="481"/>
              <w:snapToGrid w:val="0"/>
            </w:pPr>
            <w:r>
              <w:t>Holding and supporting electrical energy equipment</w:t>
            </w:r>
          </w:p>
        </w:tc>
        <w:tc>
          <w:tcPr>
            <w:tcW w:w="2434" w:type="dxa"/>
            <w:tcBorders>
              <w:top w:val="nil"/>
              <w:left w:val="nil"/>
              <w:bottom w:val="single" w:color="auto" w:sz="4" w:space="0"/>
              <w:right w:val="single" w:color="auto" w:sz="4" w:space="0"/>
            </w:tcBorders>
            <w:vAlign w:val="center"/>
          </w:tcPr>
          <w:p>
            <w:pPr>
              <w:pStyle w:val="481"/>
              <w:snapToGrid w:val="0"/>
            </w:pPr>
            <w:r>
              <w:t>保持和支撑电能设备</w:t>
            </w:r>
          </w:p>
        </w:tc>
        <w:tc>
          <w:tcPr>
            <w:tcW w:w="2633" w:type="dxa"/>
            <w:tcBorders>
              <w:top w:val="nil"/>
              <w:left w:val="nil"/>
              <w:bottom w:val="single" w:color="auto" w:sz="4" w:space="0"/>
              <w:right w:val="single" w:color="auto" w:sz="8" w:space="0"/>
            </w:tcBorders>
            <w:vAlign w:val="center"/>
          </w:tcPr>
          <w:p>
            <w:pPr>
              <w:pStyle w:val="481"/>
              <w:snapToGrid w:val="0"/>
            </w:pPr>
            <w:r>
              <w:t>电气支撑结构、基本框架、支撑</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UB</w:t>
            </w:r>
          </w:p>
        </w:tc>
        <w:tc>
          <w:tcPr>
            <w:tcW w:w="2395" w:type="dxa"/>
            <w:tcBorders>
              <w:top w:val="nil"/>
              <w:left w:val="nil"/>
              <w:bottom w:val="single" w:color="auto" w:sz="4" w:space="0"/>
              <w:right w:val="single" w:color="auto" w:sz="4" w:space="0"/>
            </w:tcBorders>
            <w:vAlign w:val="center"/>
          </w:tcPr>
          <w:p>
            <w:pPr>
              <w:pStyle w:val="481"/>
              <w:snapToGrid w:val="0"/>
            </w:pPr>
            <w:r>
              <w:t>Holding and supporting electrical energy cables and conductors</w:t>
            </w:r>
          </w:p>
        </w:tc>
        <w:tc>
          <w:tcPr>
            <w:tcW w:w="2434" w:type="dxa"/>
            <w:tcBorders>
              <w:top w:val="nil"/>
              <w:left w:val="nil"/>
              <w:bottom w:val="single" w:color="auto" w:sz="4" w:space="0"/>
              <w:right w:val="single" w:color="auto" w:sz="4" w:space="0"/>
            </w:tcBorders>
            <w:vAlign w:val="center"/>
          </w:tcPr>
          <w:p>
            <w:pPr>
              <w:pStyle w:val="481"/>
              <w:snapToGrid w:val="0"/>
            </w:pPr>
            <w:r>
              <w:t>保持和支撑电能电缆和导体</w:t>
            </w:r>
          </w:p>
        </w:tc>
        <w:tc>
          <w:tcPr>
            <w:tcW w:w="2633" w:type="dxa"/>
            <w:tcBorders>
              <w:top w:val="nil"/>
              <w:left w:val="nil"/>
              <w:bottom w:val="single" w:color="auto" w:sz="4" w:space="0"/>
              <w:right w:val="single" w:color="auto" w:sz="8" w:space="0"/>
            </w:tcBorders>
            <w:vAlign w:val="center"/>
          </w:tcPr>
          <w:p>
            <w:pPr>
              <w:pStyle w:val="481"/>
              <w:snapToGrid w:val="0"/>
            </w:pPr>
            <w:r>
              <w:t>绝缘体、电缆通道、电缆桥架、电缆直梯、灯柱、塔、铁塔</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UC</w:t>
            </w:r>
          </w:p>
        </w:tc>
        <w:tc>
          <w:tcPr>
            <w:tcW w:w="2395" w:type="dxa"/>
            <w:tcBorders>
              <w:top w:val="nil"/>
              <w:left w:val="nil"/>
              <w:bottom w:val="single" w:color="auto" w:sz="4" w:space="0"/>
              <w:right w:val="single" w:color="auto" w:sz="4" w:space="0"/>
            </w:tcBorders>
            <w:vAlign w:val="center"/>
          </w:tcPr>
          <w:p>
            <w:pPr>
              <w:pStyle w:val="481"/>
              <w:snapToGrid w:val="0"/>
            </w:pPr>
            <w:r>
              <w:t>Enclosing and supporting electrical energy equipment</w:t>
            </w:r>
          </w:p>
        </w:tc>
        <w:tc>
          <w:tcPr>
            <w:tcW w:w="2434" w:type="dxa"/>
            <w:tcBorders>
              <w:top w:val="nil"/>
              <w:left w:val="nil"/>
              <w:bottom w:val="single" w:color="auto" w:sz="4" w:space="0"/>
              <w:right w:val="single" w:color="auto" w:sz="4" w:space="0"/>
            </w:tcBorders>
            <w:vAlign w:val="center"/>
          </w:tcPr>
          <w:p>
            <w:pPr>
              <w:pStyle w:val="481"/>
              <w:snapToGrid w:val="0"/>
            </w:pPr>
            <w:r>
              <w:t>封闭及支撑电能设备</w:t>
            </w:r>
          </w:p>
        </w:tc>
        <w:tc>
          <w:tcPr>
            <w:tcW w:w="2633" w:type="dxa"/>
            <w:tcBorders>
              <w:top w:val="nil"/>
              <w:left w:val="nil"/>
              <w:bottom w:val="single" w:color="auto" w:sz="4" w:space="0"/>
              <w:right w:val="single" w:color="auto" w:sz="8" w:space="0"/>
            </w:tcBorders>
            <w:vAlign w:val="center"/>
          </w:tcPr>
          <w:p>
            <w:pPr>
              <w:pStyle w:val="481"/>
              <w:snapToGrid w:val="0"/>
            </w:pPr>
            <w:r>
              <w:t>照明配电箱、检修配电箱、通信接线箱、插座、按钮接线盒、开关柜、保险丝盒、封闭和配套电能设备、壁挂安装盒、机壳（电能设备外壳）</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UF</w:t>
            </w:r>
          </w:p>
        </w:tc>
        <w:tc>
          <w:tcPr>
            <w:tcW w:w="2395" w:type="dxa"/>
            <w:tcBorders>
              <w:top w:val="nil"/>
              <w:left w:val="nil"/>
              <w:bottom w:val="single" w:color="auto" w:sz="4" w:space="0"/>
              <w:right w:val="single" w:color="auto" w:sz="4" w:space="0"/>
            </w:tcBorders>
            <w:vAlign w:val="center"/>
          </w:tcPr>
          <w:p>
            <w:pPr>
              <w:pStyle w:val="481"/>
              <w:snapToGrid w:val="0"/>
            </w:pPr>
            <w:r>
              <w:t>Holding and supporting instrumentation, control and communication equipment</w:t>
            </w:r>
          </w:p>
        </w:tc>
        <w:tc>
          <w:tcPr>
            <w:tcW w:w="2434" w:type="dxa"/>
            <w:tcBorders>
              <w:top w:val="nil"/>
              <w:left w:val="nil"/>
              <w:bottom w:val="single" w:color="auto" w:sz="4" w:space="0"/>
              <w:right w:val="single" w:color="auto" w:sz="4" w:space="0"/>
            </w:tcBorders>
            <w:vAlign w:val="center"/>
          </w:tcPr>
          <w:p>
            <w:pPr>
              <w:pStyle w:val="481"/>
              <w:snapToGrid w:val="0"/>
            </w:pPr>
            <w:r>
              <w:t>保持及支撑仪器仪表，控制和通信设备</w:t>
            </w:r>
          </w:p>
        </w:tc>
        <w:tc>
          <w:tcPr>
            <w:tcW w:w="2633" w:type="dxa"/>
            <w:tcBorders>
              <w:top w:val="nil"/>
              <w:left w:val="nil"/>
              <w:bottom w:val="single" w:color="auto" w:sz="4" w:space="0"/>
              <w:right w:val="single" w:color="auto" w:sz="8" w:space="0"/>
            </w:tcBorders>
            <w:vAlign w:val="center"/>
          </w:tcPr>
          <w:p>
            <w:pPr>
              <w:pStyle w:val="481"/>
              <w:snapToGrid w:val="0"/>
            </w:pPr>
            <w:r>
              <w:t>模块框架、印刷电路板、仪器架、变送器机架</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UG</w:t>
            </w:r>
          </w:p>
        </w:tc>
        <w:tc>
          <w:tcPr>
            <w:tcW w:w="2395" w:type="dxa"/>
            <w:tcBorders>
              <w:top w:val="nil"/>
              <w:left w:val="nil"/>
              <w:bottom w:val="single" w:color="auto" w:sz="4" w:space="0"/>
              <w:right w:val="single" w:color="auto" w:sz="4" w:space="0"/>
            </w:tcBorders>
            <w:vAlign w:val="center"/>
          </w:tcPr>
          <w:p>
            <w:pPr>
              <w:pStyle w:val="481"/>
              <w:snapToGrid w:val="0"/>
            </w:pPr>
            <w:r>
              <w:t>Holding and supporting instrumentation, control and communication cables and conductors</w:t>
            </w:r>
          </w:p>
        </w:tc>
        <w:tc>
          <w:tcPr>
            <w:tcW w:w="2434" w:type="dxa"/>
            <w:tcBorders>
              <w:top w:val="nil"/>
              <w:left w:val="nil"/>
              <w:bottom w:val="single" w:color="auto" w:sz="4" w:space="0"/>
              <w:right w:val="single" w:color="auto" w:sz="4" w:space="0"/>
            </w:tcBorders>
            <w:vAlign w:val="center"/>
          </w:tcPr>
          <w:p>
            <w:pPr>
              <w:pStyle w:val="481"/>
              <w:snapToGrid w:val="0"/>
            </w:pPr>
            <w:r>
              <w:t>保持及支撑仪器仪表，控制和通信电缆及导管</w:t>
            </w:r>
          </w:p>
        </w:tc>
        <w:tc>
          <w:tcPr>
            <w:tcW w:w="2633" w:type="dxa"/>
            <w:tcBorders>
              <w:top w:val="nil"/>
              <w:left w:val="nil"/>
              <w:bottom w:val="single" w:color="auto" w:sz="4" w:space="0"/>
              <w:right w:val="single" w:color="auto" w:sz="8" w:space="0"/>
            </w:tcBorders>
            <w:vAlign w:val="center"/>
          </w:tcPr>
          <w:p>
            <w:pPr>
              <w:pStyle w:val="481"/>
              <w:snapToGrid w:val="0"/>
            </w:pPr>
            <w:r>
              <w:t>控制电缆的电缆通道、控制电缆的电缆桥架</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UH</w:t>
            </w:r>
          </w:p>
        </w:tc>
        <w:tc>
          <w:tcPr>
            <w:tcW w:w="2395" w:type="dxa"/>
            <w:tcBorders>
              <w:top w:val="nil"/>
              <w:left w:val="nil"/>
              <w:bottom w:val="single" w:color="auto" w:sz="4" w:space="0"/>
              <w:right w:val="single" w:color="auto" w:sz="4" w:space="0"/>
            </w:tcBorders>
            <w:vAlign w:val="center"/>
          </w:tcPr>
          <w:p>
            <w:pPr>
              <w:pStyle w:val="481"/>
              <w:snapToGrid w:val="0"/>
            </w:pPr>
            <w:r>
              <w:t>Enclosing and supporting instrumentation, control and communication equipment</w:t>
            </w:r>
          </w:p>
        </w:tc>
        <w:tc>
          <w:tcPr>
            <w:tcW w:w="2434" w:type="dxa"/>
            <w:tcBorders>
              <w:top w:val="nil"/>
              <w:left w:val="nil"/>
              <w:bottom w:val="single" w:color="auto" w:sz="4" w:space="0"/>
              <w:right w:val="single" w:color="auto" w:sz="4" w:space="0"/>
            </w:tcBorders>
            <w:vAlign w:val="center"/>
          </w:tcPr>
          <w:p>
            <w:pPr>
              <w:pStyle w:val="481"/>
              <w:snapToGrid w:val="0"/>
            </w:pPr>
            <w:r>
              <w:t>封闭和支撑仪表，控制和通信设备</w:t>
            </w:r>
          </w:p>
        </w:tc>
        <w:tc>
          <w:tcPr>
            <w:tcW w:w="2633" w:type="dxa"/>
            <w:tcBorders>
              <w:top w:val="nil"/>
              <w:left w:val="nil"/>
              <w:bottom w:val="single" w:color="auto" w:sz="4" w:space="0"/>
              <w:right w:val="single" w:color="auto" w:sz="8" w:space="0"/>
            </w:tcBorders>
            <w:vAlign w:val="center"/>
          </w:tcPr>
          <w:p>
            <w:pPr>
              <w:pStyle w:val="481"/>
              <w:snapToGrid w:val="0"/>
            </w:pPr>
            <w:r>
              <w:t>控制台、电气和仪控安装设备控制站、操纵台、控制柜、控制板</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UL</w:t>
            </w:r>
          </w:p>
        </w:tc>
        <w:tc>
          <w:tcPr>
            <w:tcW w:w="2395" w:type="dxa"/>
            <w:tcBorders>
              <w:top w:val="nil"/>
              <w:left w:val="nil"/>
              <w:bottom w:val="single" w:color="auto" w:sz="4" w:space="0"/>
              <w:right w:val="single" w:color="auto" w:sz="4" w:space="0"/>
            </w:tcBorders>
            <w:vAlign w:val="center"/>
          </w:tcPr>
          <w:p>
            <w:pPr>
              <w:pStyle w:val="481"/>
              <w:snapToGrid w:val="0"/>
            </w:pPr>
            <w:r>
              <w:t>Holding and supporting machinery</w:t>
            </w:r>
          </w:p>
        </w:tc>
        <w:tc>
          <w:tcPr>
            <w:tcW w:w="2434" w:type="dxa"/>
            <w:tcBorders>
              <w:top w:val="nil"/>
              <w:left w:val="nil"/>
              <w:bottom w:val="single" w:color="auto" w:sz="4" w:space="0"/>
              <w:right w:val="single" w:color="auto" w:sz="4" w:space="0"/>
            </w:tcBorders>
            <w:vAlign w:val="center"/>
          </w:tcPr>
          <w:p>
            <w:pPr>
              <w:pStyle w:val="481"/>
              <w:snapToGrid w:val="0"/>
            </w:pPr>
            <w:r>
              <w:t>保持和支撑机械</w:t>
            </w:r>
          </w:p>
        </w:tc>
        <w:tc>
          <w:tcPr>
            <w:tcW w:w="2633" w:type="dxa"/>
            <w:tcBorders>
              <w:top w:val="nil"/>
              <w:left w:val="nil"/>
              <w:bottom w:val="single" w:color="auto" w:sz="4" w:space="0"/>
              <w:right w:val="single" w:color="auto" w:sz="8" w:space="0"/>
            </w:tcBorders>
            <w:vAlign w:val="center"/>
          </w:tcPr>
          <w:p>
            <w:pPr>
              <w:pStyle w:val="481"/>
              <w:snapToGrid w:val="0"/>
            </w:pPr>
            <w:r>
              <w:t>机器底座、设备基础、可调底座</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UM</w:t>
            </w:r>
          </w:p>
        </w:tc>
        <w:tc>
          <w:tcPr>
            <w:tcW w:w="2395" w:type="dxa"/>
            <w:tcBorders>
              <w:top w:val="nil"/>
              <w:left w:val="nil"/>
              <w:bottom w:val="single" w:color="auto" w:sz="4" w:space="0"/>
              <w:right w:val="single" w:color="auto" w:sz="4" w:space="0"/>
            </w:tcBorders>
            <w:vAlign w:val="center"/>
          </w:tcPr>
          <w:p>
            <w:pPr>
              <w:pStyle w:val="481"/>
              <w:snapToGrid w:val="0"/>
            </w:pPr>
            <w:r>
              <w:t>Holding and supporting structural objects</w:t>
            </w:r>
          </w:p>
        </w:tc>
        <w:tc>
          <w:tcPr>
            <w:tcW w:w="2434" w:type="dxa"/>
            <w:tcBorders>
              <w:top w:val="nil"/>
              <w:left w:val="nil"/>
              <w:bottom w:val="single" w:color="auto" w:sz="4" w:space="0"/>
              <w:right w:val="single" w:color="auto" w:sz="4" w:space="0"/>
            </w:tcBorders>
            <w:vAlign w:val="center"/>
          </w:tcPr>
          <w:p>
            <w:pPr>
              <w:pStyle w:val="481"/>
              <w:snapToGrid w:val="0"/>
            </w:pPr>
            <w:r>
              <w:t>保持和支撑结构对象</w:t>
            </w:r>
          </w:p>
        </w:tc>
        <w:tc>
          <w:tcPr>
            <w:tcW w:w="2633" w:type="dxa"/>
            <w:tcBorders>
              <w:top w:val="nil"/>
              <w:left w:val="nil"/>
              <w:bottom w:val="single" w:color="auto" w:sz="4" w:space="0"/>
              <w:right w:val="single" w:color="auto" w:sz="8" w:space="0"/>
            </w:tcBorders>
            <w:vAlign w:val="center"/>
          </w:tcPr>
          <w:p>
            <w:pPr>
              <w:pStyle w:val="481"/>
              <w:snapToGrid w:val="0"/>
            </w:pPr>
            <w:r>
              <w:t>建筑地基、龙骨（结构件）、地板支撑、吊梁（结构件）、门楣</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UN</w:t>
            </w:r>
          </w:p>
        </w:tc>
        <w:tc>
          <w:tcPr>
            <w:tcW w:w="2395" w:type="dxa"/>
            <w:tcBorders>
              <w:top w:val="nil"/>
              <w:left w:val="nil"/>
              <w:bottom w:val="single" w:color="auto" w:sz="4" w:space="0"/>
              <w:right w:val="single" w:color="auto" w:sz="4" w:space="0"/>
            </w:tcBorders>
            <w:vAlign w:val="center"/>
          </w:tcPr>
          <w:p>
            <w:pPr>
              <w:pStyle w:val="481"/>
              <w:snapToGrid w:val="0"/>
            </w:pPr>
            <w:r>
              <w:t>Holding and supporting piping objects</w:t>
            </w:r>
          </w:p>
        </w:tc>
        <w:tc>
          <w:tcPr>
            <w:tcW w:w="2434" w:type="dxa"/>
            <w:tcBorders>
              <w:top w:val="nil"/>
              <w:left w:val="nil"/>
              <w:bottom w:val="single" w:color="auto" w:sz="4" w:space="0"/>
              <w:right w:val="single" w:color="auto" w:sz="4" w:space="0"/>
            </w:tcBorders>
            <w:vAlign w:val="center"/>
          </w:tcPr>
          <w:p>
            <w:pPr>
              <w:pStyle w:val="481"/>
              <w:snapToGrid w:val="0"/>
            </w:pPr>
            <w:r>
              <w:t>保持和支撑管型对象</w:t>
            </w:r>
          </w:p>
        </w:tc>
        <w:tc>
          <w:tcPr>
            <w:tcW w:w="2633" w:type="dxa"/>
            <w:tcBorders>
              <w:top w:val="nil"/>
              <w:left w:val="nil"/>
              <w:bottom w:val="single" w:color="auto" w:sz="4" w:space="0"/>
              <w:right w:val="single" w:color="auto" w:sz="8" w:space="0"/>
            </w:tcBorders>
            <w:vAlign w:val="center"/>
          </w:tcPr>
          <w:p>
            <w:pPr>
              <w:pStyle w:val="481"/>
              <w:snapToGrid w:val="0"/>
            </w:pPr>
            <w:r>
              <w:t>吊架、轴承、管道安装架、横梁</w:t>
            </w:r>
            <w:r>
              <w:rPr>
                <w:rFonts w:hint="eastAsia"/>
              </w:rPr>
              <w:t>、检查井盖、热力入口井盖</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UZ</w:t>
            </w:r>
          </w:p>
        </w:tc>
        <w:tc>
          <w:tcPr>
            <w:tcW w:w="2395" w:type="dxa"/>
            <w:tcBorders>
              <w:top w:val="nil"/>
              <w:left w:val="nil"/>
              <w:bottom w:val="single" w:color="auto" w:sz="4" w:space="0"/>
              <w:right w:val="single" w:color="auto" w:sz="4" w:space="0"/>
            </w:tcBorders>
            <w:vAlign w:val="center"/>
          </w:tcPr>
          <w:p>
            <w:pPr>
              <w:pStyle w:val="481"/>
              <w:snapToGrid w:val="0"/>
            </w:pPr>
            <w:r>
              <w:t>Combined tasks</w:t>
            </w:r>
          </w:p>
        </w:tc>
        <w:tc>
          <w:tcPr>
            <w:tcW w:w="2434" w:type="dxa"/>
            <w:tcBorders>
              <w:top w:val="nil"/>
              <w:left w:val="nil"/>
              <w:bottom w:val="single" w:color="auto" w:sz="4" w:space="0"/>
              <w:right w:val="single" w:color="auto" w:sz="4" w:space="0"/>
            </w:tcBorders>
            <w:vAlign w:val="center"/>
          </w:tcPr>
          <w:p>
            <w:pPr>
              <w:pStyle w:val="481"/>
              <w:snapToGrid w:val="0"/>
            </w:pPr>
            <w:r>
              <w:t>U类设备的组合任务</w:t>
            </w:r>
          </w:p>
        </w:tc>
        <w:tc>
          <w:tcPr>
            <w:tcW w:w="2633" w:type="dxa"/>
            <w:tcBorders>
              <w:top w:val="nil"/>
              <w:left w:val="nil"/>
              <w:bottom w:val="single" w:color="auto" w:sz="4" w:space="0"/>
              <w:right w:val="single" w:color="auto" w:sz="8" w:space="0"/>
            </w:tcBorders>
            <w:vAlign w:val="center"/>
          </w:tcPr>
          <w:p>
            <w:pPr>
              <w:pStyle w:val="481"/>
              <w:snapToGrid w:val="0"/>
            </w:pPr>
            <w:r>
              <w:t>基础类的组合设施，U类未包括或难以归类的设备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W</w:t>
            </w:r>
          </w:p>
        </w:tc>
        <w:tc>
          <w:tcPr>
            <w:tcW w:w="2395" w:type="dxa"/>
            <w:tcBorders>
              <w:top w:val="nil"/>
              <w:left w:val="nil"/>
              <w:bottom w:val="single" w:color="auto" w:sz="4" w:space="0"/>
              <w:right w:val="single" w:color="auto" w:sz="4" w:space="0"/>
            </w:tcBorders>
            <w:vAlign w:val="center"/>
          </w:tcPr>
          <w:p>
            <w:pPr>
              <w:pStyle w:val="481"/>
              <w:snapToGrid w:val="0"/>
            </w:pPr>
            <w:r>
              <w:t>Guiding or transporting energy, signals, material or products from one place to another</w:t>
            </w:r>
          </w:p>
        </w:tc>
        <w:tc>
          <w:tcPr>
            <w:tcW w:w="2434" w:type="dxa"/>
            <w:tcBorders>
              <w:top w:val="nil"/>
              <w:left w:val="nil"/>
              <w:bottom w:val="single" w:color="auto" w:sz="4" w:space="0"/>
              <w:right w:val="single" w:color="auto" w:sz="4" w:space="0"/>
            </w:tcBorders>
            <w:vAlign w:val="center"/>
          </w:tcPr>
          <w:p>
            <w:pPr>
              <w:pStyle w:val="481"/>
              <w:snapToGrid w:val="0"/>
            </w:pPr>
            <w:r>
              <w:t>传输：</w:t>
            </w:r>
          </w:p>
          <w:p>
            <w:pPr>
              <w:pStyle w:val="481"/>
              <w:snapToGrid w:val="0"/>
            </w:pPr>
            <w:r>
              <w:t>引导或传输能量，信号，材料或</w:t>
            </w:r>
            <w:r>
              <w:rPr>
                <w:rFonts w:hint="eastAsia"/>
              </w:rPr>
              <w:t>部件</w:t>
            </w:r>
            <w:r>
              <w:t>从一地到另一地</w:t>
            </w:r>
          </w:p>
        </w:tc>
        <w:tc>
          <w:tcPr>
            <w:tcW w:w="2633" w:type="dxa"/>
            <w:tcBorders>
              <w:top w:val="nil"/>
              <w:left w:val="nil"/>
              <w:bottom w:val="single" w:color="auto" w:sz="4" w:space="0"/>
              <w:right w:val="single" w:color="auto" w:sz="8" w:space="0"/>
            </w:tcBorders>
            <w:vAlign w:val="center"/>
          </w:tcPr>
          <w:p>
            <w:pPr>
              <w:pStyle w:val="481"/>
              <w:snapToGrid w:val="0"/>
            </w:pPr>
            <w:r>
              <w:t>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WP</w:t>
            </w:r>
          </w:p>
        </w:tc>
        <w:tc>
          <w:tcPr>
            <w:tcW w:w="2395" w:type="dxa"/>
            <w:tcBorders>
              <w:top w:val="nil"/>
              <w:left w:val="nil"/>
              <w:bottom w:val="single" w:color="auto" w:sz="4" w:space="0"/>
              <w:right w:val="single" w:color="auto" w:sz="4" w:space="0"/>
            </w:tcBorders>
            <w:vAlign w:val="center"/>
          </w:tcPr>
          <w:p>
            <w:pPr>
              <w:pStyle w:val="481"/>
              <w:snapToGrid w:val="0"/>
            </w:pPr>
          </w:p>
        </w:tc>
        <w:tc>
          <w:tcPr>
            <w:tcW w:w="2434" w:type="dxa"/>
            <w:tcBorders>
              <w:top w:val="nil"/>
              <w:left w:val="nil"/>
              <w:bottom w:val="single" w:color="auto" w:sz="4" w:space="0"/>
              <w:right w:val="single" w:color="auto" w:sz="4" w:space="0"/>
            </w:tcBorders>
            <w:vAlign w:val="center"/>
          </w:tcPr>
          <w:p>
            <w:pPr>
              <w:pStyle w:val="481"/>
              <w:snapToGrid w:val="0"/>
            </w:pPr>
            <w:r>
              <w:t>各种管道</w:t>
            </w:r>
          </w:p>
        </w:tc>
        <w:tc>
          <w:tcPr>
            <w:tcW w:w="2633" w:type="dxa"/>
            <w:tcBorders>
              <w:top w:val="nil"/>
              <w:left w:val="nil"/>
              <w:bottom w:val="single" w:color="auto" w:sz="4" w:space="0"/>
              <w:right w:val="single" w:color="auto" w:sz="8" w:space="0"/>
            </w:tcBorders>
            <w:vAlign w:val="center"/>
          </w:tcPr>
          <w:p>
            <w:pPr>
              <w:pStyle w:val="481"/>
              <w:snapToGrid w:val="0"/>
            </w:pPr>
            <w:r>
              <w:t>蒸汽、水、气体</w:t>
            </w:r>
            <w:r>
              <w:rPr>
                <w:rFonts w:hint="eastAsia"/>
              </w:rPr>
              <w:t>等</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WQ</w:t>
            </w:r>
          </w:p>
        </w:tc>
        <w:tc>
          <w:tcPr>
            <w:tcW w:w="2395" w:type="dxa"/>
            <w:tcBorders>
              <w:top w:val="nil"/>
              <w:left w:val="nil"/>
              <w:bottom w:val="single" w:color="auto" w:sz="4" w:space="0"/>
              <w:right w:val="single" w:color="auto" w:sz="4" w:space="0"/>
            </w:tcBorders>
            <w:vAlign w:val="center"/>
          </w:tcPr>
          <w:p>
            <w:pPr>
              <w:pStyle w:val="481"/>
              <w:snapToGrid w:val="0"/>
            </w:pPr>
          </w:p>
        </w:tc>
        <w:tc>
          <w:tcPr>
            <w:tcW w:w="2434" w:type="dxa"/>
            <w:tcBorders>
              <w:top w:val="nil"/>
              <w:left w:val="nil"/>
              <w:bottom w:val="single" w:color="auto" w:sz="4" w:space="0"/>
              <w:right w:val="single" w:color="auto" w:sz="4" w:space="0"/>
            </w:tcBorders>
            <w:vAlign w:val="center"/>
          </w:tcPr>
          <w:p>
            <w:pPr>
              <w:pStyle w:val="481"/>
              <w:snapToGrid w:val="0"/>
            </w:pPr>
            <w:r>
              <w:t>管道附件</w:t>
            </w:r>
          </w:p>
        </w:tc>
        <w:tc>
          <w:tcPr>
            <w:tcW w:w="2633" w:type="dxa"/>
            <w:tcBorders>
              <w:top w:val="nil"/>
              <w:left w:val="nil"/>
              <w:bottom w:val="single" w:color="auto" w:sz="4" w:space="0"/>
              <w:right w:val="single" w:color="auto" w:sz="8" w:space="0"/>
            </w:tcBorders>
            <w:vAlign w:val="center"/>
          </w:tcPr>
          <w:p>
            <w:pPr>
              <w:pStyle w:val="481"/>
              <w:snapToGrid w:val="0"/>
            </w:pPr>
            <w:r>
              <w:t>伸缩器、弯头</w:t>
            </w:r>
            <w:r>
              <w:rPr>
                <w:rFonts w:hint="eastAsia"/>
              </w:rPr>
              <w:t>、三通、变径管等</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WT</w:t>
            </w:r>
          </w:p>
        </w:tc>
        <w:tc>
          <w:tcPr>
            <w:tcW w:w="2395" w:type="dxa"/>
            <w:tcBorders>
              <w:top w:val="nil"/>
              <w:left w:val="nil"/>
              <w:bottom w:val="single" w:color="auto" w:sz="4" w:space="0"/>
              <w:right w:val="single" w:color="auto" w:sz="4" w:space="0"/>
            </w:tcBorders>
            <w:vAlign w:val="center"/>
          </w:tcPr>
          <w:p>
            <w:pPr>
              <w:pStyle w:val="481"/>
              <w:snapToGrid w:val="0"/>
            </w:pPr>
            <w:r>
              <w:t>Conducting or guiding mobile transport equipment</w:t>
            </w:r>
          </w:p>
        </w:tc>
        <w:tc>
          <w:tcPr>
            <w:tcW w:w="2434" w:type="dxa"/>
            <w:tcBorders>
              <w:top w:val="nil"/>
              <w:left w:val="nil"/>
              <w:bottom w:val="single" w:color="auto" w:sz="4" w:space="0"/>
              <w:right w:val="single" w:color="auto" w:sz="4" w:space="0"/>
            </w:tcBorders>
            <w:vAlign w:val="center"/>
          </w:tcPr>
          <w:p>
            <w:pPr>
              <w:pStyle w:val="481"/>
              <w:snapToGrid w:val="0"/>
            </w:pPr>
            <w:r>
              <w:t>传导或引导移动运输设备</w:t>
            </w:r>
          </w:p>
        </w:tc>
        <w:tc>
          <w:tcPr>
            <w:tcW w:w="2633" w:type="dxa"/>
            <w:tcBorders>
              <w:top w:val="nil"/>
              <w:left w:val="nil"/>
              <w:bottom w:val="single" w:color="auto" w:sz="4" w:space="0"/>
              <w:right w:val="single" w:color="auto" w:sz="8" w:space="0"/>
            </w:tcBorders>
            <w:vAlign w:val="center"/>
          </w:tcPr>
          <w:p>
            <w:pPr>
              <w:pStyle w:val="481"/>
              <w:snapToGrid w:val="0"/>
            </w:pPr>
            <w:r>
              <w:t>沟渠、路、运输路线、道路</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WZ</w:t>
            </w:r>
          </w:p>
        </w:tc>
        <w:tc>
          <w:tcPr>
            <w:tcW w:w="2395" w:type="dxa"/>
            <w:tcBorders>
              <w:top w:val="nil"/>
              <w:left w:val="nil"/>
              <w:bottom w:val="single" w:color="auto" w:sz="4" w:space="0"/>
              <w:right w:val="single" w:color="auto" w:sz="4" w:space="0"/>
            </w:tcBorders>
            <w:vAlign w:val="center"/>
          </w:tcPr>
          <w:p>
            <w:pPr>
              <w:pStyle w:val="481"/>
              <w:snapToGrid w:val="0"/>
            </w:pPr>
            <w:r>
              <w:t>Combined tasks</w:t>
            </w:r>
          </w:p>
        </w:tc>
        <w:tc>
          <w:tcPr>
            <w:tcW w:w="2434" w:type="dxa"/>
            <w:tcBorders>
              <w:top w:val="nil"/>
              <w:left w:val="nil"/>
              <w:bottom w:val="single" w:color="auto" w:sz="4" w:space="0"/>
              <w:right w:val="single" w:color="auto" w:sz="4" w:space="0"/>
            </w:tcBorders>
            <w:vAlign w:val="center"/>
          </w:tcPr>
          <w:p>
            <w:pPr>
              <w:pStyle w:val="481"/>
              <w:snapToGrid w:val="0"/>
            </w:pPr>
            <w:r>
              <w:t>W类设备的组合任务</w:t>
            </w:r>
          </w:p>
        </w:tc>
        <w:tc>
          <w:tcPr>
            <w:tcW w:w="2633" w:type="dxa"/>
            <w:tcBorders>
              <w:top w:val="nil"/>
              <w:left w:val="nil"/>
              <w:bottom w:val="single" w:color="auto" w:sz="4" w:space="0"/>
              <w:right w:val="single" w:color="auto" w:sz="8" w:space="0"/>
            </w:tcBorders>
            <w:vAlign w:val="center"/>
          </w:tcPr>
          <w:p>
            <w:pPr>
              <w:pStyle w:val="481"/>
              <w:snapToGrid w:val="0"/>
            </w:pPr>
            <w:r>
              <w:rPr>
                <w:rFonts w:hint="eastAsia"/>
              </w:rPr>
              <w:t>W</w:t>
            </w:r>
            <w:r>
              <w:t>类未包括或难以归类的设备</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X</w:t>
            </w:r>
          </w:p>
        </w:tc>
        <w:tc>
          <w:tcPr>
            <w:tcW w:w="2395" w:type="dxa"/>
            <w:tcBorders>
              <w:top w:val="nil"/>
              <w:left w:val="nil"/>
              <w:bottom w:val="single" w:color="auto" w:sz="4" w:space="0"/>
              <w:right w:val="single" w:color="auto" w:sz="4" w:space="0"/>
            </w:tcBorders>
            <w:vAlign w:val="center"/>
          </w:tcPr>
          <w:p>
            <w:pPr>
              <w:pStyle w:val="481"/>
              <w:snapToGrid w:val="0"/>
            </w:pPr>
            <w:r>
              <w:t>Connecting objects</w:t>
            </w:r>
          </w:p>
        </w:tc>
        <w:tc>
          <w:tcPr>
            <w:tcW w:w="2434" w:type="dxa"/>
            <w:tcBorders>
              <w:top w:val="nil"/>
              <w:left w:val="nil"/>
              <w:bottom w:val="single" w:color="auto" w:sz="4" w:space="0"/>
              <w:right w:val="single" w:color="auto" w:sz="4" w:space="0"/>
            </w:tcBorders>
            <w:vAlign w:val="center"/>
          </w:tcPr>
          <w:p>
            <w:pPr>
              <w:pStyle w:val="481"/>
              <w:snapToGrid w:val="0"/>
            </w:pPr>
            <w:r>
              <w:t>物体连接</w:t>
            </w:r>
          </w:p>
        </w:tc>
        <w:tc>
          <w:tcPr>
            <w:tcW w:w="2633" w:type="dxa"/>
            <w:tcBorders>
              <w:top w:val="nil"/>
              <w:left w:val="nil"/>
              <w:bottom w:val="single" w:color="auto" w:sz="4" w:space="0"/>
              <w:right w:val="single" w:color="auto" w:sz="8" w:space="0"/>
            </w:tcBorders>
            <w:vAlign w:val="center"/>
          </w:tcPr>
          <w:p>
            <w:pPr>
              <w:pStyle w:val="481"/>
              <w:snapToGrid w:val="0"/>
            </w:pPr>
            <w:r>
              <w:t>　</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XD</w:t>
            </w:r>
          </w:p>
        </w:tc>
        <w:tc>
          <w:tcPr>
            <w:tcW w:w="2395" w:type="dxa"/>
            <w:tcBorders>
              <w:top w:val="nil"/>
              <w:left w:val="nil"/>
              <w:bottom w:val="single" w:color="auto" w:sz="4" w:space="0"/>
              <w:right w:val="single" w:color="auto" w:sz="4" w:space="0"/>
            </w:tcBorders>
            <w:vAlign w:val="center"/>
          </w:tcPr>
          <w:p>
            <w:pPr>
              <w:pStyle w:val="481"/>
              <w:snapToGrid w:val="0"/>
            </w:pPr>
            <w:r>
              <w:t>Connecting low voltage objects (≤ 1 000 V a.c. or ≤ 1 500 V d.c.)</w:t>
            </w:r>
          </w:p>
        </w:tc>
        <w:tc>
          <w:tcPr>
            <w:tcW w:w="2434" w:type="dxa"/>
            <w:tcBorders>
              <w:top w:val="nil"/>
              <w:left w:val="nil"/>
              <w:bottom w:val="single" w:color="auto" w:sz="4" w:space="0"/>
              <w:right w:val="single" w:color="auto" w:sz="4" w:space="0"/>
            </w:tcBorders>
            <w:vAlign w:val="center"/>
          </w:tcPr>
          <w:p>
            <w:pPr>
              <w:pStyle w:val="481"/>
              <w:snapToGrid w:val="0"/>
            </w:pPr>
            <w:r>
              <w:t>连接低压对象（≤1000 V交流或≤1500V 直流）</w:t>
            </w:r>
          </w:p>
        </w:tc>
        <w:tc>
          <w:tcPr>
            <w:tcW w:w="2633" w:type="dxa"/>
            <w:tcBorders>
              <w:top w:val="nil"/>
              <w:left w:val="nil"/>
              <w:bottom w:val="single" w:color="auto" w:sz="4" w:space="0"/>
              <w:right w:val="single" w:color="auto" w:sz="8" w:space="0"/>
            </w:tcBorders>
            <w:vAlign w:val="center"/>
          </w:tcPr>
          <w:p>
            <w:pPr>
              <w:pStyle w:val="481"/>
              <w:snapToGrid w:val="0"/>
            </w:pPr>
            <w:r>
              <w:t>组件接线盒、接线端子、终端&lt; = 1000 V、能源端子排&lt;= 1000 V、接头&lt;=1000 V、模块化终端、接地终端盒</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XE</w:t>
            </w:r>
          </w:p>
        </w:tc>
        <w:tc>
          <w:tcPr>
            <w:tcW w:w="2395" w:type="dxa"/>
            <w:tcBorders>
              <w:top w:val="nil"/>
              <w:left w:val="nil"/>
              <w:bottom w:val="single" w:color="auto" w:sz="4" w:space="0"/>
              <w:right w:val="single" w:color="auto" w:sz="4" w:space="0"/>
            </w:tcBorders>
            <w:vAlign w:val="center"/>
          </w:tcPr>
          <w:p>
            <w:pPr>
              <w:pStyle w:val="481"/>
              <w:snapToGrid w:val="0"/>
            </w:pPr>
            <w:r>
              <w:t>Connecting to earth potential or reference potential</w:t>
            </w:r>
          </w:p>
        </w:tc>
        <w:tc>
          <w:tcPr>
            <w:tcW w:w="2434" w:type="dxa"/>
            <w:tcBorders>
              <w:top w:val="nil"/>
              <w:left w:val="nil"/>
              <w:bottom w:val="single" w:color="auto" w:sz="4" w:space="0"/>
              <w:right w:val="single" w:color="auto" w:sz="4" w:space="0"/>
            </w:tcBorders>
            <w:vAlign w:val="center"/>
          </w:tcPr>
          <w:p>
            <w:pPr>
              <w:pStyle w:val="481"/>
              <w:snapToGrid w:val="0"/>
            </w:pPr>
            <w:r>
              <w:t>接地电位或参考电位</w:t>
            </w:r>
          </w:p>
        </w:tc>
        <w:tc>
          <w:tcPr>
            <w:tcW w:w="2633" w:type="dxa"/>
            <w:tcBorders>
              <w:top w:val="nil"/>
              <w:left w:val="nil"/>
              <w:bottom w:val="single" w:color="auto" w:sz="4" w:space="0"/>
              <w:right w:val="single" w:color="auto" w:sz="8" w:space="0"/>
            </w:tcBorders>
            <w:vAlign w:val="center"/>
          </w:tcPr>
          <w:p>
            <w:pPr>
              <w:pStyle w:val="481"/>
              <w:snapToGrid w:val="0"/>
            </w:pPr>
            <w:r>
              <w:t>接地端子、接地点、屏蔽夹</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XF</w:t>
            </w:r>
          </w:p>
        </w:tc>
        <w:tc>
          <w:tcPr>
            <w:tcW w:w="2395" w:type="dxa"/>
            <w:tcBorders>
              <w:top w:val="nil"/>
              <w:left w:val="nil"/>
              <w:bottom w:val="single" w:color="auto" w:sz="4" w:space="0"/>
              <w:right w:val="single" w:color="auto" w:sz="4" w:space="0"/>
            </w:tcBorders>
            <w:vAlign w:val="center"/>
          </w:tcPr>
          <w:p>
            <w:pPr>
              <w:pStyle w:val="481"/>
              <w:snapToGrid w:val="0"/>
            </w:pPr>
            <w:r>
              <w:t>Connecting data network carriers</w:t>
            </w:r>
          </w:p>
        </w:tc>
        <w:tc>
          <w:tcPr>
            <w:tcW w:w="2434" w:type="dxa"/>
            <w:tcBorders>
              <w:top w:val="nil"/>
              <w:left w:val="nil"/>
              <w:bottom w:val="single" w:color="auto" w:sz="4" w:space="0"/>
              <w:right w:val="single" w:color="auto" w:sz="4" w:space="0"/>
            </w:tcBorders>
            <w:vAlign w:val="center"/>
          </w:tcPr>
          <w:p>
            <w:pPr>
              <w:pStyle w:val="481"/>
              <w:snapToGrid w:val="0"/>
            </w:pPr>
            <w:r>
              <w:t>连接数据网络载体</w:t>
            </w:r>
          </w:p>
        </w:tc>
        <w:tc>
          <w:tcPr>
            <w:tcW w:w="2633" w:type="dxa"/>
            <w:tcBorders>
              <w:top w:val="nil"/>
              <w:left w:val="nil"/>
              <w:bottom w:val="single" w:color="auto" w:sz="4" w:space="0"/>
              <w:right w:val="single" w:color="auto" w:sz="8" w:space="0"/>
            </w:tcBorders>
            <w:vAlign w:val="center"/>
          </w:tcPr>
          <w:p>
            <w:pPr>
              <w:pStyle w:val="481"/>
              <w:snapToGrid w:val="0"/>
            </w:pPr>
            <w:r>
              <w:t>各型连接器</w:t>
            </w:r>
          </w:p>
        </w:tc>
      </w:tr>
      <w:tr>
        <w:tblPrEx>
          <w:tblCellMar>
            <w:top w:w="0" w:type="dxa"/>
            <w:left w:w="108" w:type="dxa"/>
            <w:bottom w:w="0" w:type="dxa"/>
            <w:right w:w="108" w:type="dxa"/>
          </w:tblCellMar>
        </w:tblPrEx>
        <w:tc>
          <w:tcPr>
            <w:tcW w:w="1079" w:type="dxa"/>
            <w:tcBorders>
              <w:top w:val="nil"/>
              <w:left w:val="single" w:color="auto" w:sz="8" w:space="0"/>
              <w:bottom w:val="single" w:color="auto" w:sz="4" w:space="0"/>
              <w:right w:val="single" w:color="auto" w:sz="4" w:space="0"/>
            </w:tcBorders>
            <w:vAlign w:val="center"/>
          </w:tcPr>
          <w:p>
            <w:pPr>
              <w:pStyle w:val="480"/>
              <w:snapToGrid w:val="0"/>
            </w:pPr>
            <w:r>
              <w:t>XG</w:t>
            </w:r>
          </w:p>
        </w:tc>
        <w:tc>
          <w:tcPr>
            <w:tcW w:w="2395" w:type="dxa"/>
            <w:tcBorders>
              <w:top w:val="nil"/>
              <w:left w:val="nil"/>
              <w:bottom w:val="single" w:color="auto" w:sz="4" w:space="0"/>
              <w:right w:val="single" w:color="auto" w:sz="4" w:space="0"/>
            </w:tcBorders>
            <w:vAlign w:val="center"/>
          </w:tcPr>
          <w:p>
            <w:pPr>
              <w:pStyle w:val="481"/>
              <w:snapToGrid w:val="0"/>
            </w:pPr>
            <w:r>
              <w:t>Connecting electrical signal carriers</w:t>
            </w:r>
          </w:p>
        </w:tc>
        <w:tc>
          <w:tcPr>
            <w:tcW w:w="2434" w:type="dxa"/>
            <w:tcBorders>
              <w:top w:val="nil"/>
              <w:left w:val="nil"/>
              <w:bottom w:val="single" w:color="auto" w:sz="4" w:space="0"/>
              <w:right w:val="single" w:color="auto" w:sz="4" w:space="0"/>
            </w:tcBorders>
            <w:vAlign w:val="center"/>
          </w:tcPr>
          <w:p>
            <w:pPr>
              <w:pStyle w:val="481"/>
              <w:snapToGrid w:val="0"/>
            </w:pPr>
            <w:r>
              <w:t>连接电气信号载体</w:t>
            </w:r>
          </w:p>
        </w:tc>
        <w:tc>
          <w:tcPr>
            <w:tcW w:w="2633" w:type="dxa"/>
            <w:tcBorders>
              <w:top w:val="nil"/>
              <w:left w:val="nil"/>
              <w:bottom w:val="single" w:color="auto" w:sz="4" w:space="0"/>
              <w:right w:val="single" w:color="auto" w:sz="8" w:space="0"/>
            </w:tcBorders>
            <w:vAlign w:val="center"/>
          </w:tcPr>
          <w:p>
            <w:pPr>
              <w:pStyle w:val="481"/>
              <w:snapToGrid w:val="0"/>
            </w:pPr>
            <w:r>
              <w:t>电信号端子盒、连接器、测试插件、信号连接器</w:t>
            </w:r>
          </w:p>
        </w:tc>
      </w:tr>
      <w:tr>
        <w:tblPrEx>
          <w:tblCellMar>
            <w:top w:w="0" w:type="dxa"/>
            <w:left w:w="108" w:type="dxa"/>
            <w:bottom w:w="0" w:type="dxa"/>
            <w:right w:w="108" w:type="dxa"/>
          </w:tblCellMar>
        </w:tblPrEx>
        <w:tc>
          <w:tcPr>
            <w:tcW w:w="1079" w:type="dxa"/>
            <w:tcBorders>
              <w:top w:val="nil"/>
              <w:left w:val="single" w:color="auto" w:sz="8" w:space="0"/>
              <w:bottom w:val="single" w:color="auto" w:sz="8" w:space="0"/>
              <w:right w:val="single" w:color="auto" w:sz="4" w:space="0"/>
            </w:tcBorders>
            <w:vAlign w:val="center"/>
          </w:tcPr>
          <w:p>
            <w:pPr>
              <w:pStyle w:val="480"/>
              <w:snapToGrid w:val="0"/>
            </w:pPr>
            <w:r>
              <w:t>XZ</w:t>
            </w:r>
          </w:p>
        </w:tc>
        <w:tc>
          <w:tcPr>
            <w:tcW w:w="2395" w:type="dxa"/>
            <w:tcBorders>
              <w:top w:val="nil"/>
              <w:left w:val="nil"/>
              <w:bottom w:val="single" w:color="auto" w:sz="8" w:space="0"/>
              <w:right w:val="single" w:color="auto" w:sz="4" w:space="0"/>
            </w:tcBorders>
            <w:vAlign w:val="center"/>
          </w:tcPr>
          <w:p>
            <w:pPr>
              <w:pStyle w:val="481"/>
              <w:snapToGrid w:val="0"/>
            </w:pPr>
            <w:bookmarkStart w:id="384" w:name="_Hlk508111080"/>
            <w:r>
              <w:t>Combined tasks</w:t>
            </w:r>
            <w:bookmarkEnd w:id="384"/>
          </w:p>
        </w:tc>
        <w:tc>
          <w:tcPr>
            <w:tcW w:w="2434" w:type="dxa"/>
            <w:tcBorders>
              <w:top w:val="nil"/>
              <w:left w:val="nil"/>
              <w:bottom w:val="single" w:color="auto" w:sz="8" w:space="0"/>
              <w:right w:val="single" w:color="auto" w:sz="4" w:space="0"/>
            </w:tcBorders>
            <w:vAlign w:val="center"/>
          </w:tcPr>
          <w:p>
            <w:pPr>
              <w:pStyle w:val="481"/>
              <w:snapToGrid w:val="0"/>
            </w:pPr>
            <w:r>
              <w:t>X类设备的组合任务</w:t>
            </w:r>
          </w:p>
        </w:tc>
        <w:tc>
          <w:tcPr>
            <w:tcW w:w="2633" w:type="dxa"/>
            <w:tcBorders>
              <w:top w:val="nil"/>
              <w:left w:val="nil"/>
              <w:bottom w:val="single" w:color="auto" w:sz="8" w:space="0"/>
              <w:right w:val="single" w:color="auto" w:sz="8" w:space="0"/>
            </w:tcBorders>
            <w:vAlign w:val="center"/>
          </w:tcPr>
          <w:p>
            <w:pPr>
              <w:pStyle w:val="481"/>
              <w:snapToGrid w:val="0"/>
            </w:pPr>
            <w:r>
              <w:t>X类未包括或难以归类的设备　</w:t>
            </w:r>
          </w:p>
        </w:tc>
      </w:tr>
    </w:tbl>
    <w:p>
      <w:pPr>
        <w:pStyle w:val="2"/>
      </w:pPr>
    </w:p>
    <w:p>
      <w:pPr>
        <w:snapToGrid w:val="0"/>
        <w:spacing w:line="300" w:lineRule="auto"/>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注1、本附录源自国标《电厂标识系统编码标准》GB/T50549</w:t>
      </w:r>
      <w:r>
        <w:rPr>
          <w:rFonts w:hint="eastAsia" w:eastAsiaTheme="minorEastAsia"/>
          <w:color w:val="000000" w:themeColor="text1"/>
          <w:sz w:val="18"/>
          <w:szCs w:val="18"/>
          <w14:textFill>
            <w14:solidFill>
              <w14:schemeClr w14:val="tx1"/>
            </w14:solidFill>
          </w14:textFill>
        </w:rPr>
        <w:t>-2020</w:t>
      </w:r>
      <w:r>
        <w:rPr>
          <w:rFonts w:eastAsiaTheme="minorEastAsia"/>
          <w:color w:val="000000" w:themeColor="text1"/>
          <w:sz w:val="18"/>
          <w:szCs w:val="18"/>
          <w14:textFill>
            <w14:solidFill>
              <w14:schemeClr w14:val="tx1"/>
            </w14:solidFill>
          </w14:textFill>
        </w:rPr>
        <w:t>的附录B。</w:t>
      </w:r>
    </w:p>
    <w:p>
      <w:pPr>
        <w:snapToGrid w:val="0"/>
        <w:spacing w:line="300" w:lineRule="auto"/>
        <w:ind w:firstLine="180" w:firstLineChars="10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2、本附录所列出的设备只是供热系统中常见的，对于本附录中未列出的设备，有以下几种处理方式：</w:t>
      </w:r>
    </w:p>
    <w:p>
      <w:pPr>
        <w:snapToGrid w:val="0"/>
        <w:spacing w:line="300" w:lineRule="auto"/>
        <w:ind w:firstLine="360" w:firstLineChars="20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1）可在国标《电厂标识系统编码标准》GB/T50549-2020的附录B中查找。</w:t>
      </w:r>
    </w:p>
    <w:p>
      <w:pPr>
        <w:snapToGrid w:val="0"/>
        <w:spacing w:line="300" w:lineRule="auto"/>
        <w:ind w:firstLine="360" w:firstLineChars="20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2）可利用本附录中类似的设备名称替代，例如：软水处理设备，可使用类似的HN替代。</w:t>
      </w:r>
    </w:p>
    <w:p>
      <w:pPr>
        <w:widowControl/>
        <w:ind w:firstLine="360" w:firstLineChars="200"/>
        <w:jc w:val="left"/>
        <w:rPr>
          <w:color w:val="000000" w:themeColor="text1"/>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3）可采用本附录中的组合类设备替代。</w:t>
      </w:r>
    </w:p>
    <w:p>
      <w:pPr>
        <w:pStyle w:val="352"/>
        <w:snapToGrid w:val="0"/>
        <w:spacing w:before="312" w:beforeLines="100" w:after="312" w:afterLines="100" w:line="300" w:lineRule="auto"/>
        <w:ind w:firstLine="0"/>
      </w:pPr>
    </w:p>
    <w:sectPr>
      <w:footerReference r:id="rId9" w:type="default"/>
      <w:footerReference r:id="rId10" w:type="even"/>
      <w:pgSz w:w="11920" w:h="16840"/>
      <w:pgMar w:top="1440" w:right="1797" w:bottom="1440" w:left="1797" w:header="850" w:footer="96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FGNEC G+ Arial MT">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579647"/>
    </w:sdtPr>
    <w:sdtEndPr>
      <w:rPr>
        <w:sz w:val="21"/>
        <w:szCs w:val="21"/>
      </w:rPr>
    </w:sdtEndPr>
    <w:sdtContent>
      <w:p>
        <w:pPr>
          <w:pStyle w:val="4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II</w:t>
        </w:r>
        <w:r>
          <w:rPr>
            <w:sz w:val="21"/>
            <w:szCs w:val="21"/>
          </w:rPr>
          <w:fldChar w:fldCharType="end"/>
        </w:r>
      </w:p>
    </w:sdtContent>
  </w:sdt>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897170"/>
    </w:sdtPr>
    <w:sdtEndPr>
      <w:rPr>
        <w:sz w:val="21"/>
        <w:szCs w:val="21"/>
      </w:rPr>
    </w:sdtEndPr>
    <w:sdtContent>
      <w:p>
        <w:pPr>
          <w:pStyle w:val="4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II</w:t>
        </w:r>
        <w:r>
          <w:rPr>
            <w:sz w:val="21"/>
            <w:szCs w:val="21"/>
          </w:rPr>
          <w:fldChar w:fldCharType="end"/>
        </w:r>
      </w:p>
    </w:sdtContent>
  </w:sdt>
  <w:p>
    <w:pPr>
      <w:pStyle w:val="101"/>
      <w:rPr>
        <w:rStyle w:val="6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1830360"/>
    </w:sdtPr>
    <w:sdtContent>
      <w:p>
        <w:pPr>
          <w:pStyle w:val="40"/>
          <w:jc w:val="center"/>
        </w:pPr>
        <w:r>
          <w:fldChar w:fldCharType="begin"/>
        </w:r>
        <w:r>
          <w:instrText xml:space="preserve">PAGE   \* MERGEFORMAT</w:instrText>
        </w:r>
        <w:r>
          <w:fldChar w:fldCharType="separate"/>
        </w:r>
        <w:r>
          <w:rPr>
            <w:lang w:val="zh-CN"/>
          </w:rPr>
          <w:t>II</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jc w:val="center"/>
    </w:pPr>
    <w:r>
      <w:rPr>
        <w:rStyle w:val="62"/>
      </w:rPr>
      <w:fldChar w:fldCharType="begin"/>
    </w:r>
    <w:r>
      <w:rPr>
        <w:rStyle w:val="62"/>
      </w:rPr>
      <w:instrText xml:space="preserve">PAGE  </w:instrText>
    </w:r>
    <w:r>
      <w:rPr>
        <w:rStyle w:val="62"/>
      </w:rPr>
      <w:fldChar w:fldCharType="separate"/>
    </w:r>
    <w:r>
      <w:rPr>
        <w:rStyle w:val="62"/>
      </w:rPr>
      <w:t>5</w:t>
    </w:r>
    <w:r>
      <w:rPr>
        <w:rStyle w:val="6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PAGE   \* MERGEFORMAT</w:instrText>
    </w:r>
    <w:r>
      <w:fldChar w:fldCharType="separate"/>
    </w:r>
    <w:r>
      <w:rPr>
        <w:lang w:val="zh-CN"/>
      </w:rPr>
      <w:t>14</w:t>
    </w:r>
    <w:r>
      <w:rPr>
        <w:lang w:val="zh-CN"/>
      </w:rPr>
      <w:fldChar w:fldCharType="end"/>
    </w:r>
  </w:p>
  <w:p>
    <w:pPr>
      <w:pStyle w:val="101"/>
      <w:rPr>
        <w:rStyle w:val="62"/>
      </w:rP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wordWrap w:val="0"/>
      <w:rPr>
        <w:rFonts w:ascii="黑体" w:hAnsi="黑体" w:eastAsia="黑体"/>
        <w:szCs w:val="21"/>
      </w:rPr>
    </w:pPr>
    <w:r>
      <w:rPr>
        <w:rFonts w:ascii="黑体" w:hAnsi="黑体" w:eastAsia="黑体"/>
        <w:szCs w:val="21"/>
      </w:rPr>
      <w:t xml:space="preserve"> </w:t>
    </w:r>
    <w:bookmarkStart w:id="385" w:name="_Hlk106713737"/>
    <w:r>
      <w:rPr>
        <w:rFonts w:ascii="黑体" w:hAnsi="黑体" w:eastAsia="黑体"/>
        <w:szCs w:val="21"/>
      </w:rPr>
      <w:t xml:space="preserve">GB/T </w:t>
    </w:r>
    <w:r>
      <w:rPr>
        <w:rFonts w:hint="eastAsia" w:ascii="黑体" w:hAnsi="黑体" w:eastAsia="黑体"/>
        <w:szCs w:val="21"/>
      </w:rPr>
      <w:t>2</w:t>
    </w:r>
    <w:r>
      <w:rPr>
        <w:rFonts w:ascii="黑体" w:hAnsi="黑体" w:eastAsia="黑体"/>
        <w:szCs w:val="21"/>
      </w:rPr>
      <w:t>8799</w:t>
    </w:r>
    <w:bookmarkEnd w:id="385"/>
    <w:r>
      <w:rPr>
        <w:rFonts w:ascii="黑体" w:hAnsi="黑体" w:eastAsia="黑体"/>
        <w:szCs w:val="21"/>
      </w:rPr>
      <w:t>.4-</w:t>
    </w:r>
    <w:r>
      <w:rPr>
        <w:rFonts w:hint="eastAsia" w:ascii="黑体" w:hAnsi="黑体" w:eastAsia="黑体"/>
        <w:szCs w:val="21"/>
      </w:rPr>
      <w:t>2</w:t>
    </w:r>
    <w:r>
      <w:rPr>
        <w:rFonts w:ascii="黑体" w:hAnsi="黑体" w:eastAsia="黑体"/>
        <w:szCs w:val="21"/>
      </w:rPr>
      <w:t>02</w:t>
    </w:r>
    <w:r>
      <w:rPr>
        <w:rFonts w:hint="eastAsia" w:ascii="黑体" w:hAnsi="黑体" w:eastAsia="黑体"/>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jc w:val="right"/>
      <w:rPr>
        <w:sz w:val="18"/>
        <w:szCs w:val="18"/>
      </w:rPr>
    </w:pPr>
    <w:r>
      <w:rPr>
        <w:sz w:val="18"/>
        <w:szCs w:val="18"/>
      </w:rPr>
      <w:t xml:space="preserve">GB/T </w:t>
    </w:r>
    <w:r>
      <w:rPr>
        <w:rFonts w:hint="eastAsia" w:ascii="宋体"/>
        <w:sz w:val="18"/>
        <w:szCs w:val="18"/>
      </w:rPr>
      <w:t>××××</w:t>
    </w:r>
    <w:r>
      <w:rPr>
        <w:sz w:val="18"/>
        <w:szCs w:val="18"/>
      </w:rPr>
      <w:t>-</w:t>
    </w:r>
    <w:r>
      <w:rPr>
        <w:rFonts w:hint="eastAsia" w:ascii="宋体"/>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sz w:val="18"/>
        <w:szCs w:val="18"/>
      </w:rPr>
    </w:pPr>
    <w:r>
      <w:rPr>
        <w:rFonts w:hint="eastAsia"/>
        <w:sz w:val="18"/>
        <w:szCs w:val="18"/>
      </w:rPr>
      <w:t>GB/</w:t>
    </w:r>
    <w:r>
      <w:rPr>
        <w:sz w:val="18"/>
        <w:szCs w:val="18"/>
      </w:rPr>
      <w:t>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0BB4F"/>
    <w:multiLevelType w:val="multilevel"/>
    <w:tmpl w:val="F1E0BB4F"/>
    <w:lvl w:ilvl="0" w:tentative="0">
      <w:start w:val="1"/>
      <w:numFmt w:val="none"/>
      <w:suff w:val="nothing"/>
      <w:lvlText w:val=""/>
      <w:lvlJc w:val="left"/>
      <w:pPr>
        <w:tabs>
          <w:tab w:val="left" w:pos="0"/>
        </w:tabs>
        <w:ind w:left="0" w:firstLine="0"/>
      </w:pPr>
      <w:rPr>
        <w:rFonts w:hint="default" w:ascii="宋体" w:hAnsi="宋体" w:eastAsia="宋体"/>
        <w:sz w:val="21"/>
        <w:u w:val="none"/>
      </w:rPr>
    </w:lvl>
    <w:lvl w:ilvl="1" w:tentative="0">
      <w:start w:val="1"/>
      <w:numFmt w:val="decimal"/>
      <w:suff w:val="nothing"/>
      <w:lvlText w:val="%2　"/>
      <w:lvlJc w:val="left"/>
      <w:pPr>
        <w:tabs>
          <w:tab w:val="left" w:pos="0"/>
        </w:tabs>
        <w:ind w:left="426" w:hanging="426"/>
      </w:pPr>
      <w:rPr>
        <w:rFonts w:hint="default" w:ascii="黑体" w:hAnsi="黑体" w:eastAsia="黑体"/>
        <w:color w:val="auto"/>
        <w:sz w:val="21"/>
        <w:u w:val="none" w:color="000000"/>
      </w:rPr>
    </w:lvl>
    <w:lvl w:ilvl="2" w:tentative="0">
      <w:start w:val="1"/>
      <w:numFmt w:val="decimal"/>
      <w:pStyle w:val="476"/>
      <w:suff w:val="nothing"/>
      <w:lvlText w:val="%2.%3　"/>
      <w:lvlJc w:val="left"/>
      <w:pPr>
        <w:tabs>
          <w:tab w:val="left" w:pos="0"/>
        </w:tabs>
        <w:ind w:left="0" w:firstLine="0"/>
      </w:pPr>
      <w:rPr>
        <w:rFonts w:hint="default" w:ascii="黑体" w:hAnsi="黑体" w:eastAsia="黑体" w:cs="黑体"/>
        <w:sz w:val="21"/>
        <w:u w:val="none"/>
      </w:rPr>
    </w:lvl>
    <w:lvl w:ilvl="3" w:tentative="0">
      <w:start w:val="1"/>
      <w:numFmt w:val="decimal"/>
      <w:pStyle w:val="474"/>
      <w:suff w:val="nothing"/>
      <w:lvlText w:val="%2.%3.%4　"/>
      <w:lvlJc w:val="left"/>
      <w:pPr>
        <w:tabs>
          <w:tab w:val="left" w:pos="0"/>
        </w:tabs>
        <w:ind w:left="1985" w:hanging="1985"/>
      </w:pPr>
      <w:rPr>
        <w:rFonts w:hint="default" w:ascii="黑体" w:hAnsi="黑体" w:eastAsia="黑体" w:cs="黑体"/>
        <w:sz w:val="21"/>
        <w:u w:val="none"/>
      </w:rPr>
    </w:lvl>
    <w:lvl w:ilvl="4" w:tentative="0">
      <w:start w:val="1"/>
      <w:numFmt w:val="decimal"/>
      <w:pStyle w:val="475"/>
      <w:suff w:val="nothing"/>
      <w:lvlText w:val="%2.%3.%4.%5　"/>
      <w:lvlJc w:val="left"/>
      <w:pPr>
        <w:tabs>
          <w:tab w:val="left" w:pos="0"/>
        </w:tabs>
        <w:ind w:left="0" w:firstLine="0"/>
      </w:pPr>
      <w:rPr>
        <w:rFonts w:hint="default" w:ascii="黑体" w:hAnsi="黑体" w:eastAsia="黑体" w:cs="黑体"/>
        <w:sz w:val="21"/>
        <w:u w:val="none"/>
      </w:rPr>
    </w:lvl>
    <w:lvl w:ilvl="5" w:tentative="0">
      <w:start w:val="1"/>
      <w:numFmt w:val="decimal"/>
      <w:suff w:val="nothing"/>
      <w:lvlText w:val="%2.%3.%4.%5.%6　"/>
      <w:lvlJc w:val="left"/>
      <w:pPr>
        <w:tabs>
          <w:tab w:val="left" w:pos="0"/>
        </w:tabs>
        <w:ind w:left="0" w:firstLine="0"/>
      </w:pPr>
      <w:rPr>
        <w:rFonts w:hint="default" w:ascii="黑体" w:hAnsi="黑体" w:eastAsia="黑体" w:cs="黑体"/>
        <w:sz w:val="21"/>
        <w:u w:val="none"/>
      </w:rPr>
    </w:lvl>
    <w:lvl w:ilvl="6" w:tentative="0">
      <w:start w:val="1"/>
      <w:numFmt w:val="lowerLetter"/>
      <w:suff w:val="nothing"/>
      <w:lvlText w:val="%7)　"/>
      <w:lvlJc w:val="left"/>
      <w:pPr>
        <w:tabs>
          <w:tab w:val="left" w:pos="0"/>
        </w:tabs>
        <w:ind w:left="0" w:firstLine="420"/>
      </w:pPr>
      <w:rPr>
        <w:rFonts w:hint="default" w:ascii="宋体" w:hAnsi="宋体" w:eastAsia="宋体"/>
        <w:sz w:val="21"/>
        <w:u w:val="none"/>
      </w:rPr>
    </w:lvl>
    <w:lvl w:ilvl="7" w:tentative="0">
      <w:start w:val="1"/>
      <w:numFmt w:val="decimal"/>
      <w:suff w:val="nothing"/>
      <w:lvlText w:val="%8)　"/>
      <w:lvlJc w:val="left"/>
      <w:pPr>
        <w:tabs>
          <w:tab w:val="left" w:pos="0"/>
        </w:tabs>
        <w:ind w:left="3969" w:hanging="3129"/>
      </w:pPr>
      <w:rPr>
        <w:rFonts w:hint="default" w:ascii="宋体" w:hAnsi="宋体" w:eastAsia="宋体"/>
        <w:u w:val="none"/>
      </w:rPr>
    </w:lvl>
    <w:lvl w:ilvl="8" w:tentative="0">
      <w:start w:val="1"/>
      <w:numFmt w:val="decimal"/>
      <w:lvlText w:val="%1.%2.%3.%4.%5.%6.%7.%8.%9"/>
      <w:lvlJc w:val="left"/>
      <w:pPr>
        <w:ind w:left="4677" w:hanging="1700"/>
      </w:pPr>
      <w:rPr>
        <w:rFonts w:hint="default"/>
        <w:u w:val="none"/>
      </w:rPr>
    </w:lvl>
  </w:abstractNum>
  <w:abstractNum w:abstractNumId="1">
    <w:nsid w:val="040A15CD"/>
    <w:multiLevelType w:val="multilevel"/>
    <w:tmpl w:val="040A15CD"/>
    <w:lvl w:ilvl="0" w:tentative="0">
      <w:start w:val="1"/>
      <w:numFmt w:val="none"/>
      <w:pStyle w:val="169"/>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
    <w:nsid w:val="0A952887"/>
    <w:multiLevelType w:val="multilevel"/>
    <w:tmpl w:val="0A952887"/>
    <w:lvl w:ilvl="0" w:tentative="0">
      <w:start w:val="1"/>
      <w:numFmt w:val="decimal"/>
      <w:pStyle w:val="379"/>
      <w:suff w:val="nothing"/>
      <w:lvlText w:val="注%1："/>
      <w:lvlJc w:val="left"/>
      <w:pPr>
        <w:ind w:left="811" w:hanging="448"/>
      </w:pPr>
      <w:rPr>
        <w:rFonts w:hint="eastAsia" w:ascii="黑体" w:hAnsi="黑体" w:eastAsia="黑体"/>
        <w:b w:val="0"/>
        <w:i w:val="0"/>
        <w:sz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3">
    <w:nsid w:val="239E1E84"/>
    <w:multiLevelType w:val="multilevel"/>
    <w:tmpl w:val="239E1E84"/>
    <w:lvl w:ilvl="0" w:tentative="0">
      <w:start w:val="1"/>
      <w:numFmt w:val="upperLetter"/>
      <w:pStyle w:val="339"/>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24B435DB"/>
    <w:multiLevelType w:val="multilevel"/>
    <w:tmpl w:val="24B435DB"/>
    <w:lvl w:ilvl="0" w:tentative="0">
      <w:start w:val="1"/>
      <w:numFmt w:val="lowerLetter"/>
      <w:pStyle w:val="40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29707437"/>
    <w:multiLevelType w:val="multilevel"/>
    <w:tmpl w:val="29707437"/>
    <w:lvl w:ilvl="0" w:tentative="0">
      <w:start w:val="1"/>
      <w:numFmt w:val="none"/>
      <w:pStyle w:val="378"/>
      <w:suff w:val="nothing"/>
      <w:lvlText w:val="%1注："/>
      <w:lvlJc w:val="left"/>
      <w:pPr>
        <w:ind w:left="1480" w:firstLine="363"/>
      </w:pPr>
      <w:rPr>
        <w:rFonts w:hint="eastAsia" w:ascii="黑体" w:eastAsia="黑体"/>
        <w:b w:val="0"/>
        <w:i w:val="0"/>
        <w:sz w:val="18"/>
        <w:szCs w:val="18"/>
      </w:rPr>
    </w:lvl>
    <w:lvl w:ilvl="1" w:tentative="0">
      <w:start w:val="1"/>
      <w:numFmt w:val="lowerLetter"/>
      <w:lvlText w:val="%2)"/>
      <w:lvlJc w:val="left"/>
      <w:pPr>
        <w:tabs>
          <w:tab w:val="left" w:pos="1843"/>
        </w:tabs>
        <w:ind w:left="1480" w:firstLine="363"/>
      </w:pPr>
      <w:rPr>
        <w:rFonts w:hint="eastAsia"/>
      </w:rPr>
    </w:lvl>
    <w:lvl w:ilvl="2" w:tentative="0">
      <w:start w:val="1"/>
      <w:numFmt w:val="lowerRoman"/>
      <w:lvlText w:val="%3."/>
      <w:lvlJc w:val="right"/>
      <w:pPr>
        <w:tabs>
          <w:tab w:val="left" w:pos="1843"/>
        </w:tabs>
        <w:ind w:left="1480" w:firstLine="363"/>
      </w:pPr>
      <w:rPr>
        <w:rFonts w:hint="eastAsia"/>
      </w:rPr>
    </w:lvl>
    <w:lvl w:ilvl="3" w:tentative="0">
      <w:start w:val="1"/>
      <w:numFmt w:val="decimal"/>
      <w:lvlText w:val="%4."/>
      <w:lvlJc w:val="left"/>
      <w:pPr>
        <w:tabs>
          <w:tab w:val="left" w:pos="1843"/>
        </w:tabs>
        <w:ind w:left="1480" w:firstLine="363"/>
      </w:pPr>
      <w:rPr>
        <w:rFonts w:hint="eastAsia"/>
      </w:rPr>
    </w:lvl>
    <w:lvl w:ilvl="4" w:tentative="0">
      <w:start w:val="1"/>
      <w:numFmt w:val="lowerLetter"/>
      <w:lvlText w:val="%5)"/>
      <w:lvlJc w:val="left"/>
      <w:pPr>
        <w:tabs>
          <w:tab w:val="left" w:pos="1843"/>
        </w:tabs>
        <w:ind w:left="1480" w:firstLine="363"/>
      </w:pPr>
      <w:rPr>
        <w:rFonts w:hint="eastAsia"/>
      </w:rPr>
    </w:lvl>
    <w:lvl w:ilvl="5" w:tentative="0">
      <w:start w:val="1"/>
      <w:numFmt w:val="lowerRoman"/>
      <w:lvlText w:val="%6."/>
      <w:lvlJc w:val="right"/>
      <w:pPr>
        <w:tabs>
          <w:tab w:val="left" w:pos="1843"/>
        </w:tabs>
        <w:ind w:left="1480" w:firstLine="363"/>
      </w:pPr>
      <w:rPr>
        <w:rFonts w:hint="eastAsia"/>
      </w:rPr>
    </w:lvl>
    <w:lvl w:ilvl="6" w:tentative="0">
      <w:start w:val="1"/>
      <w:numFmt w:val="decimal"/>
      <w:lvlText w:val="%7."/>
      <w:lvlJc w:val="left"/>
      <w:pPr>
        <w:tabs>
          <w:tab w:val="left" w:pos="1843"/>
        </w:tabs>
        <w:ind w:left="1480" w:firstLine="363"/>
      </w:pPr>
      <w:rPr>
        <w:rFonts w:hint="eastAsia"/>
      </w:rPr>
    </w:lvl>
    <w:lvl w:ilvl="7" w:tentative="0">
      <w:start w:val="1"/>
      <w:numFmt w:val="lowerLetter"/>
      <w:lvlText w:val="%8)"/>
      <w:lvlJc w:val="left"/>
      <w:pPr>
        <w:tabs>
          <w:tab w:val="left" w:pos="1843"/>
        </w:tabs>
        <w:ind w:left="1480" w:firstLine="363"/>
      </w:pPr>
      <w:rPr>
        <w:rFonts w:hint="eastAsia"/>
      </w:rPr>
    </w:lvl>
    <w:lvl w:ilvl="8" w:tentative="0">
      <w:start w:val="1"/>
      <w:numFmt w:val="lowerRoman"/>
      <w:lvlText w:val="%9."/>
      <w:lvlJc w:val="right"/>
      <w:pPr>
        <w:tabs>
          <w:tab w:val="left" w:pos="1843"/>
        </w:tabs>
        <w:ind w:left="1480" w:firstLine="363"/>
      </w:pPr>
      <w:rPr>
        <w:rFonts w:hint="eastAsia"/>
      </w:rPr>
    </w:lvl>
  </w:abstractNum>
  <w:abstractNum w:abstractNumId="6">
    <w:nsid w:val="2C5917C3"/>
    <w:multiLevelType w:val="multilevel"/>
    <w:tmpl w:val="2C5917C3"/>
    <w:lvl w:ilvl="0" w:tentative="0">
      <w:start w:val="1"/>
      <w:numFmt w:val="none"/>
      <w:pStyle w:val="373"/>
      <w:suff w:val="nothing"/>
      <w:lvlText w:val="%1——"/>
      <w:lvlJc w:val="left"/>
      <w:pPr>
        <w:ind w:left="833" w:hanging="408"/>
      </w:pPr>
      <w:rPr>
        <w:rFonts w:hint="eastAsia"/>
        <w:lang w:val="en-US"/>
      </w:rPr>
    </w:lvl>
    <w:lvl w:ilvl="1" w:tentative="0">
      <w:start w:val="1"/>
      <w:numFmt w:val="bullet"/>
      <w:pStyle w:val="374"/>
      <w:lvlText w:val=""/>
      <w:lvlJc w:val="left"/>
      <w:pPr>
        <w:tabs>
          <w:tab w:val="left" w:pos="760"/>
        </w:tabs>
        <w:ind w:left="1264" w:hanging="413"/>
      </w:pPr>
      <w:rPr>
        <w:rFonts w:hint="default" w:ascii="Symbol" w:hAnsi="Symbol"/>
        <w:color w:val="auto"/>
      </w:rPr>
    </w:lvl>
    <w:lvl w:ilvl="2" w:tentative="0">
      <w:start w:val="1"/>
      <w:numFmt w:val="bullet"/>
      <w:pStyle w:val="37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8AE211A"/>
    <w:multiLevelType w:val="multilevel"/>
    <w:tmpl w:val="38AE211A"/>
    <w:lvl w:ilvl="0" w:tentative="0">
      <w:start w:val="1"/>
      <w:numFmt w:val="lowerLetter"/>
      <w:pStyle w:val="358"/>
      <w:suff w:val="space"/>
      <w:lvlText w:val="%1）"/>
      <w:lvlJc w:val="left"/>
      <w:pPr>
        <w:ind w:left="704"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suff w:val="space"/>
      <w:lvlText w:val="%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07E65F9"/>
    <w:multiLevelType w:val="multilevel"/>
    <w:tmpl w:val="407E65F9"/>
    <w:lvl w:ilvl="0" w:tentative="0">
      <w:start w:val="1"/>
      <w:numFmt w:val="none"/>
      <w:pStyle w:val="382"/>
      <w:lvlText w:val="%1·　"/>
      <w:lvlJc w:val="left"/>
      <w:pPr>
        <w:tabs>
          <w:tab w:val="left" w:pos="1140"/>
        </w:tabs>
        <w:ind w:left="737" w:hanging="317"/>
      </w:pPr>
      <w:rPr>
        <w:rFonts w:hint="eastAsia" w:ascii="宋体" w:hAnsi="Times New Roman" w:eastAsia="宋体" w:cs="Times New Roman"/>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6AB870ED"/>
    <w:multiLevelType w:val="multilevel"/>
    <w:tmpl w:val="6AB870ED"/>
    <w:lvl w:ilvl="0" w:tentative="0">
      <w:start w:val="1"/>
      <w:numFmt w:val="decimal"/>
      <w:pStyle w:val="376"/>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0">
    <w:nsid w:val="6D6C07CD"/>
    <w:multiLevelType w:val="multilevel"/>
    <w:tmpl w:val="6D6C07CD"/>
    <w:lvl w:ilvl="0" w:tentative="0">
      <w:start w:val="1"/>
      <w:numFmt w:val="lowerLetter"/>
      <w:pStyle w:val="390"/>
      <w:lvlText w:val="%1)"/>
      <w:lvlJc w:val="left"/>
      <w:pPr>
        <w:tabs>
          <w:tab w:val="left" w:pos="839"/>
        </w:tabs>
        <w:ind w:left="839" w:hanging="419"/>
      </w:pPr>
      <w:rPr>
        <w:rFonts w:hint="eastAsia" w:ascii="宋体" w:eastAsia="宋体"/>
        <w:b w:val="0"/>
        <w:i w:val="0"/>
        <w:sz w:val="21"/>
      </w:rPr>
    </w:lvl>
    <w:lvl w:ilvl="1" w:tentative="0">
      <w:start w:val="1"/>
      <w:numFmt w:val="decimal"/>
      <w:pStyle w:val="38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
  </w:num>
  <w:num w:numId="2">
    <w:abstractNumId w:val="3"/>
  </w:num>
  <w:num w:numId="3">
    <w:abstractNumId w:val="7"/>
    <w:lvlOverride w:ilvl="0">
      <w:startOverride w:val="1"/>
    </w:lvlOverride>
  </w:num>
  <w:num w:numId="4">
    <w:abstractNumId w:val="6"/>
  </w:num>
  <w:num w:numId="5">
    <w:abstractNumId w:val="9"/>
  </w:num>
  <w:num w:numId="6">
    <w:abstractNumId w:val="5"/>
  </w:num>
  <w:num w:numId="7">
    <w:abstractNumId w:val="2"/>
  </w:num>
  <w:num w:numId="8">
    <w:abstractNumId w:val="8"/>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jYzFkZjIwZmM3YWUxYTBkNjRhNzJmMjA0NmE2ZmIifQ=="/>
    <w:docVar w:name="KSO_WPS_MARK_KEY" w:val="0e1a16bc-27ce-45e8-9b14-b7b069a3950d"/>
  </w:docVars>
  <w:rsids>
    <w:rsidRoot w:val="007B7C92"/>
    <w:rsid w:val="000004D7"/>
    <w:rsid w:val="00000520"/>
    <w:rsid w:val="00002752"/>
    <w:rsid w:val="00002760"/>
    <w:rsid w:val="00002BAE"/>
    <w:rsid w:val="0000372E"/>
    <w:rsid w:val="00003810"/>
    <w:rsid w:val="00003A00"/>
    <w:rsid w:val="0000418B"/>
    <w:rsid w:val="00004E29"/>
    <w:rsid w:val="00004EC7"/>
    <w:rsid w:val="00005483"/>
    <w:rsid w:val="00005E5F"/>
    <w:rsid w:val="0000604F"/>
    <w:rsid w:val="000060E1"/>
    <w:rsid w:val="000068E8"/>
    <w:rsid w:val="0000696D"/>
    <w:rsid w:val="0000791C"/>
    <w:rsid w:val="0001039E"/>
    <w:rsid w:val="0001068C"/>
    <w:rsid w:val="00010950"/>
    <w:rsid w:val="00010A91"/>
    <w:rsid w:val="00010D6C"/>
    <w:rsid w:val="00011223"/>
    <w:rsid w:val="00011E45"/>
    <w:rsid w:val="000120B3"/>
    <w:rsid w:val="0001340E"/>
    <w:rsid w:val="00013548"/>
    <w:rsid w:val="00014CFB"/>
    <w:rsid w:val="0001546C"/>
    <w:rsid w:val="00015EB5"/>
    <w:rsid w:val="00016275"/>
    <w:rsid w:val="00016D79"/>
    <w:rsid w:val="00017D8E"/>
    <w:rsid w:val="00020386"/>
    <w:rsid w:val="00020671"/>
    <w:rsid w:val="00020A1E"/>
    <w:rsid w:val="00020ABD"/>
    <w:rsid w:val="00020BAF"/>
    <w:rsid w:val="00020FF4"/>
    <w:rsid w:val="00020FFE"/>
    <w:rsid w:val="00021BF1"/>
    <w:rsid w:val="00022617"/>
    <w:rsid w:val="00022641"/>
    <w:rsid w:val="000228D6"/>
    <w:rsid w:val="00022A67"/>
    <w:rsid w:val="000239BB"/>
    <w:rsid w:val="00024E6B"/>
    <w:rsid w:val="00025272"/>
    <w:rsid w:val="000254D5"/>
    <w:rsid w:val="0002595B"/>
    <w:rsid w:val="00025BDB"/>
    <w:rsid w:val="00025C5A"/>
    <w:rsid w:val="00026A86"/>
    <w:rsid w:val="00026D04"/>
    <w:rsid w:val="00026DCA"/>
    <w:rsid w:val="000279FA"/>
    <w:rsid w:val="00027AD0"/>
    <w:rsid w:val="00027BCB"/>
    <w:rsid w:val="0003061C"/>
    <w:rsid w:val="00030A0C"/>
    <w:rsid w:val="00030BA6"/>
    <w:rsid w:val="00030FA5"/>
    <w:rsid w:val="00031623"/>
    <w:rsid w:val="00031E15"/>
    <w:rsid w:val="000322E2"/>
    <w:rsid w:val="0003242F"/>
    <w:rsid w:val="000329AF"/>
    <w:rsid w:val="00033144"/>
    <w:rsid w:val="00033306"/>
    <w:rsid w:val="00033472"/>
    <w:rsid w:val="00033688"/>
    <w:rsid w:val="00034571"/>
    <w:rsid w:val="00034C9E"/>
    <w:rsid w:val="00034EC8"/>
    <w:rsid w:val="00035337"/>
    <w:rsid w:val="0003615E"/>
    <w:rsid w:val="0003650E"/>
    <w:rsid w:val="00036FCC"/>
    <w:rsid w:val="000371E1"/>
    <w:rsid w:val="00037601"/>
    <w:rsid w:val="000378BC"/>
    <w:rsid w:val="00037960"/>
    <w:rsid w:val="00037F6F"/>
    <w:rsid w:val="00037FEF"/>
    <w:rsid w:val="000403E9"/>
    <w:rsid w:val="000405A3"/>
    <w:rsid w:val="00040605"/>
    <w:rsid w:val="000406F7"/>
    <w:rsid w:val="00041BCD"/>
    <w:rsid w:val="00042569"/>
    <w:rsid w:val="0004416D"/>
    <w:rsid w:val="0004433E"/>
    <w:rsid w:val="000447DB"/>
    <w:rsid w:val="00044D5B"/>
    <w:rsid w:val="00045186"/>
    <w:rsid w:val="0004556D"/>
    <w:rsid w:val="000458FC"/>
    <w:rsid w:val="00045E7C"/>
    <w:rsid w:val="0004658C"/>
    <w:rsid w:val="00046B0B"/>
    <w:rsid w:val="000478A6"/>
    <w:rsid w:val="00047DA9"/>
    <w:rsid w:val="00047FAC"/>
    <w:rsid w:val="000509F5"/>
    <w:rsid w:val="00050C68"/>
    <w:rsid w:val="000519D0"/>
    <w:rsid w:val="00051CC6"/>
    <w:rsid w:val="00052815"/>
    <w:rsid w:val="0005376A"/>
    <w:rsid w:val="00053EA6"/>
    <w:rsid w:val="00053EDC"/>
    <w:rsid w:val="000546BD"/>
    <w:rsid w:val="0005482A"/>
    <w:rsid w:val="00054EEA"/>
    <w:rsid w:val="00055BEC"/>
    <w:rsid w:val="00055DE8"/>
    <w:rsid w:val="000566D7"/>
    <w:rsid w:val="0005703F"/>
    <w:rsid w:val="00057C49"/>
    <w:rsid w:val="00057CC7"/>
    <w:rsid w:val="00057CED"/>
    <w:rsid w:val="000602A1"/>
    <w:rsid w:val="00060A2B"/>
    <w:rsid w:val="00060EBF"/>
    <w:rsid w:val="00060FCF"/>
    <w:rsid w:val="000610E3"/>
    <w:rsid w:val="00061DAB"/>
    <w:rsid w:val="00061FD5"/>
    <w:rsid w:val="0006267D"/>
    <w:rsid w:val="00062B7D"/>
    <w:rsid w:val="00063047"/>
    <w:rsid w:val="000630A6"/>
    <w:rsid w:val="00063117"/>
    <w:rsid w:val="00063858"/>
    <w:rsid w:val="000641C7"/>
    <w:rsid w:val="00064A2F"/>
    <w:rsid w:val="000659FB"/>
    <w:rsid w:val="0006773F"/>
    <w:rsid w:val="00067958"/>
    <w:rsid w:val="00070625"/>
    <w:rsid w:val="0007279B"/>
    <w:rsid w:val="00072FD1"/>
    <w:rsid w:val="00073ACB"/>
    <w:rsid w:val="00073D82"/>
    <w:rsid w:val="000741DC"/>
    <w:rsid w:val="0007431A"/>
    <w:rsid w:val="000744E1"/>
    <w:rsid w:val="00074D41"/>
    <w:rsid w:val="00074ECB"/>
    <w:rsid w:val="000752AC"/>
    <w:rsid w:val="000752C8"/>
    <w:rsid w:val="0007677F"/>
    <w:rsid w:val="00076ADF"/>
    <w:rsid w:val="00077214"/>
    <w:rsid w:val="00077284"/>
    <w:rsid w:val="000774EB"/>
    <w:rsid w:val="0007750C"/>
    <w:rsid w:val="000807A6"/>
    <w:rsid w:val="000825AD"/>
    <w:rsid w:val="000827DD"/>
    <w:rsid w:val="00083180"/>
    <w:rsid w:val="000836B9"/>
    <w:rsid w:val="00083C40"/>
    <w:rsid w:val="00084212"/>
    <w:rsid w:val="000842AE"/>
    <w:rsid w:val="00084879"/>
    <w:rsid w:val="00084927"/>
    <w:rsid w:val="0008518B"/>
    <w:rsid w:val="000851FC"/>
    <w:rsid w:val="00085221"/>
    <w:rsid w:val="00085FA2"/>
    <w:rsid w:val="0008605B"/>
    <w:rsid w:val="0008701D"/>
    <w:rsid w:val="00087236"/>
    <w:rsid w:val="00087BBF"/>
    <w:rsid w:val="000909AC"/>
    <w:rsid w:val="00091F7D"/>
    <w:rsid w:val="00092438"/>
    <w:rsid w:val="00092D1D"/>
    <w:rsid w:val="0009303D"/>
    <w:rsid w:val="000931D3"/>
    <w:rsid w:val="00093974"/>
    <w:rsid w:val="00093A3A"/>
    <w:rsid w:val="00094241"/>
    <w:rsid w:val="00094723"/>
    <w:rsid w:val="00094DAC"/>
    <w:rsid w:val="000956AE"/>
    <w:rsid w:val="0009573F"/>
    <w:rsid w:val="0009792B"/>
    <w:rsid w:val="000A08A1"/>
    <w:rsid w:val="000A0FDB"/>
    <w:rsid w:val="000A15B7"/>
    <w:rsid w:val="000A1733"/>
    <w:rsid w:val="000A2181"/>
    <w:rsid w:val="000A2677"/>
    <w:rsid w:val="000A2DC7"/>
    <w:rsid w:val="000A3A93"/>
    <w:rsid w:val="000A4056"/>
    <w:rsid w:val="000A437B"/>
    <w:rsid w:val="000A4389"/>
    <w:rsid w:val="000A44D3"/>
    <w:rsid w:val="000A454F"/>
    <w:rsid w:val="000A4E3E"/>
    <w:rsid w:val="000A584E"/>
    <w:rsid w:val="000A5D95"/>
    <w:rsid w:val="000A67F8"/>
    <w:rsid w:val="000A7312"/>
    <w:rsid w:val="000A75E4"/>
    <w:rsid w:val="000A771C"/>
    <w:rsid w:val="000A777C"/>
    <w:rsid w:val="000A79C6"/>
    <w:rsid w:val="000B0408"/>
    <w:rsid w:val="000B09B1"/>
    <w:rsid w:val="000B0E32"/>
    <w:rsid w:val="000B11E8"/>
    <w:rsid w:val="000B13E7"/>
    <w:rsid w:val="000B170D"/>
    <w:rsid w:val="000B1EAA"/>
    <w:rsid w:val="000B38CF"/>
    <w:rsid w:val="000B3C6D"/>
    <w:rsid w:val="000B3D5C"/>
    <w:rsid w:val="000B3F68"/>
    <w:rsid w:val="000B40D7"/>
    <w:rsid w:val="000B5B9C"/>
    <w:rsid w:val="000B636B"/>
    <w:rsid w:val="000B6761"/>
    <w:rsid w:val="000B7CA3"/>
    <w:rsid w:val="000B7CE9"/>
    <w:rsid w:val="000B7F8D"/>
    <w:rsid w:val="000C06E7"/>
    <w:rsid w:val="000C1026"/>
    <w:rsid w:val="000C1A78"/>
    <w:rsid w:val="000C2508"/>
    <w:rsid w:val="000C2E49"/>
    <w:rsid w:val="000C3B1C"/>
    <w:rsid w:val="000C3FBC"/>
    <w:rsid w:val="000C46DD"/>
    <w:rsid w:val="000C4869"/>
    <w:rsid w:val="000C4AC4"/>
    <w:rsid w:val="000C5C07"/>
    <w:rsid w:val="000C61B3"/>
    <w:rsid w:val="000C6824"/>
    <w:rsid w:val="000C68AC"/>
    <w:rsid w:val="000C739F"/>
    <w:rsid w:val="000C750C"/>
    <w:rsid w:val="000C788C"/>
    <w:rsid w:val="000D00B0"/>
    <w:rsid w:val="000D0948"/>
    <w:rsid w:val="000D0A16"/>
    <w:rsid w:val="000D13F7"/>
    <w:rsid w:val="000D23FE"/>
    <w:rsid w:val="000D2EA2"/>
    <w:rsid w:val="000D31EC"/>
    <w:rsid w:val="000D4017"/>
    <w:rsid w:val="000D4162"/>
    <w:rsid w:val="000D41C9"/>
    <w:rsid w:val="000D4241"/>
    <w:rsid w:val="000D49F8"/>
    <w:rsid w:val="000D589D"/>
    <w:rsid w:val="000D5E78"/>
    <w:rsid w:val="000D7218"/>
    <w:rsid w:val="000D7948"/>
    <w:rsid w:val="000D7A1E"/>
    <w:rsid w:val="000E0300"/>
    <w:rsid w:val="000E10C1"/>
    <w:rsid w:val="000E167F"/>
    <w:rsid w:val="000E2AE7"/>
    <w:rsid w:val="000E33C2"/>
    <w:rsid w:val="000E3E8B"/>
    <w:rsid w:val="000E578C"/>
    <w:rsid w:val="000E5BCB"/>
    <w:rsid w:val="000E7CC8"/>
    <w:rsid w:val="000F094E"/>
    <w:rsid w:val="000F1081"/>
    <w:rsid w:val="000F1157"/>
    <w:rsid w:val="000F183B"/>
    <w:rsid w:val="000F352C"/>
    <w:rsid w:val="000F3A72"/>
    <w:rsid w:val="000F3C31"/>
    <w:rsid w:val="000F410E"/>
    <w:rsid w:val="000F45D1"/>
    <w:rsid w:val="000F4B16"/>
    <w:rsid w:val="000F55D2"/>
    <w:rsid w:val="000F5D3A"/>
    <w:rsid w:val="000F5FF5"/>
    <w:rsid w:val="000F662B"/>
    <w:rsid w:val="001004F6"/>
    <w:rsid w:val="00100F6E"/>
    <w:rsid w:val="001012B9"/>
    <w:rsid w:val="00101851"/>
    <w:rsid w:val="001018F4"/>
    <w:rsid w:val="00102719"/>
    <w:rsid w:val="00102867"/>
    <w:rsid w:val="0010298F"/>
    <w:rsid w:val="0010393B"/>
    <w:rsid w:val="00103A88"/>
    <w:rsid w:val="0010451B"/>
    <w:rsid w:val="0010578C"/>
    <w:rsid w:val="00105851"/>
    <w:rsid w:val="00105ECC"/>
    <w:rsid w:val="001065A0"/>
    <w:rsid w:val="00106734"/>
    <w:rsid w:val="00106932"/>
    <w:rsid w:val="00106C38"/>
    <w:rsid w:val="00106E52"/>
    <w:rsid w:val="001079E1"/>
    <w:rsid w:val="00107CE3"/>
    <w:rsid w:val="00107D71"/>
    <w:rsid w:val="00110240"/>
    <w:rsid w:val="00110748"/>
    <w:rsid w:val="00110FF3"/>
    <w:rsid w:val="001117DB"/>
    <w:rsid w:val="00111A77"/>
    <w:rsid w:val="00111C1F"/>
    <w:rsid w:val="00111E3B"/>
    <w:rsid w:val="001122B1"/>
    <w:rsid w:val="00112B84"/>
    <w:rsid w:val="001130A5"/>
    <w:rsid w:val="00113214"/>
    <w:rsid w:val="00113EF1"/>
    <w:rsid w:val="00114484"/>
    <w:rsid w:val="001144FD"/>
    <w:rsid w:val="00114920"/>
    <w:rsid w:val="0011516D"/>
    <w:rsid w:val="001159ED"/>
    <w:rsid w:val="00115CD2"/>
    <w:rsid w:val="00116160"/>
    <w:rsid w:val="0011656A"/>
    <w:rsid w:val="0011679F"/>
    <w:rsid w:val="001168F4"/>
    <w:rsid w:val="00116F65"/>
    <w:rsid w:val="00117309"/>
    <w:rsid w:val="00117683"/>
    <w:rsid w:val="001202A4"/>
    <w:rsid w:val="00120A17"/>
    <w:rsid w:val="00120C9B"/>
    <w:rsid w:val="0012194A"/>
    <w:rsid w:val="00121BFC"/>
    <w:rsid w:val="00123070"/>
    <w:rsid w:val="001231A9"/>
    <w:rsid w:val="00123A13"/>
    <w:rsid w:val="00124133"/>
    <w:rsid w:val="0012440D"/>
    <w:rsid w:val="001245A9"/>
    <w:rsid w:val="0012484B"/>
    <w:rsid w:val="00125686"/>
    <w:rsid w:val="00125A93"/>
    <w:rsid w:val="00126255"/>
    <w:rsid w:val="001263D3"/>
    <w:rsid w:val="0012716E"/>
    <w:rsid w:val="00127A36"/>
    <w:rsid w:val="001309A3"/>
    <w:rsid w:val="001310FC"/>
    <w:rsid w:val="001320FF"/>
    <w:rsid w:val="001321C5"/>
    <w:rsid w:val="001326CB"/>
    <w:rsid w:val="00133D2A"/>
    <w:rsid w:val="00133F1E"/>
    <w:rsid w:val="001340A2"/>
    <w:rsid w:val="00134609"/>
    <w:rsid w:val="00134824"/>
    <w:rsid w:val="00134982"/>
    <w:rsid w:val="001354B5"/>
    <w:rsid w:val="00135A10"/>
    <w:rsid w:val="00136752"/>
    <w:rsid w:val="0013685B"/>
    <w:rsid w:val="00136B50"/>
    <w:rsid w:val="0013732D"/>
    <w:rsid w:val="001378B3"/>
    <w:rsid w:val="001404C9"/>
    <w:rsid w:val="0014060E"/>
    <w:rsid w:val="00140CC2"/>
    <w:rsid w:val="00140E1B"/>
    <w:rsid w:val="001413BA"/>
    <w:rsid w:val="00141FD5"/>
    <w:rsid w:val="00141FF3"/>
    <w:rsid w:val="00143264"/>
    <w:rsid w:val="00143356"/>
    <w:rsid w:val="00143820"/>
    <w:rsid w:val="00143982"/>
    <w:rsid w:val="00143BB9"/>
    <w:rsid w:val="0014437C"/>
    <w:rsid w:val="00144D66"/>
    <w:rsid w:val="00144E8D"/>
    <w:rsid w:val="0014512B"/>
    <w:rsid w:val="0014620F"/>
    <w:rsid w:val="001465EB"/>
    <w:rsid w:val="0014696D"/>
    <w:rsid w:val="00146A3B"/>
    <w:rsid w:val="00150B70"/>
    <w:rsid w:val="00151335"/>
    <w:rsid w:val="0015193A"/>
    <w:rsid w:val="00151C59"/>
    <w:rsid w:val="0015215A"/>
    <w:rsid w:val="0015266E"/>
    <w:rsid w:val="001530D4"/>
    <w:rsid w:val="00153D9A"/>
    <w:rsid w:val="00153DC3"/>
    <w:rsid w:val="001547F5"/>
    <w:rsid w:val="00154F47"/>
    <w:rsid w:val="0015508A"/>
    <w:rsid w:val="001551F1"/>
    <w:rsid w:val="00155D8C"/>
    <w:rsid w:val="00155E3F"/>
    <w:rsid w:val="00156660"/>
    <w:rsid w:val="00156777"/>
    <w:rsid w:val="001568DA"/>
    <w:rsid w:val="00156E2F"/>
    <w:rsid w:val="001571B8"/>
    <w:rsid w:val="00157291"/>
    <w:rsid w:val="0015748F"/>
    <w:rsid w:val="00157828"/>
    <w:rsid w:val="001579FA"/>
    <w:rsid w:val="00157C9A"/>
    <w:rsid w:val="00157F3E"/>
    <w:rsid w:val="001607BA"/>
    <w:rsid w:val="0016106D"/>
    <w:rsid w:val="001611B7"/>
    <w:rsid w:val="0016133C"/>
    <w:rsid w:val="00161379"/>
    <w:rsid w:val="00161A2B"/>
    <w:rsid w:val="00161DD0"/>
    <w:rsid w:val="00162612"/>
    <w:rsid w:val="00163042"/>
    <w:rsid w:val="00163167"/>
    <w:rsid w:val="00163F72"/>
    <w:rsid w:val="00165133"/>
    <w:rsid w:val="00165ABA"/>
    <w:rsid w:val="0016768D"/>
    <w:rsid w:val="0016799A"/>
    <w:rsid w:val="001704A4"/>
    <w:rsid w:val="0017074E"/>
    <w:rsid w:val="00170B5A"/>
    <w:rsid w:val="001714E9"/>
    <w:rsid w:val="00171BA3"/>
    <w:rsid w:val="00171FE7"/>
    <w:rsid w:val="00172623"/>
    <w:rsid w:val="0017269A"/>
    <w:rsid w:val="00173AEA"/>
    <w:rsid w:val="00173C9F"/>
    <w:rsid w:val="00173DDE"/>
    <w:rsid w:val="001740D3"/>
    <w:rsid w:val="00174621"/>
    <w:rsid w:val="00174F2B"/>
    <w:rsid w:val="001755E3"/>
    <w:rsid w:val="0017593E"/>
    <w:rsid w:val="00175D7C"/>
    <w:rsid w:val="0017643D"/>
    <w:rsid w:val="0017669B"/>
    <w:rsid w:val="00176C74"/>
    <w:rsid w:val="00176D4B"/>
    <w:rsid w:val="001778CA"/>
    <w:rsid w:val="00180AA1"/>
    <w:rsid w:val="00180BA9"/>
    <w:rsid w:val="0018152C"/>
    <w:rsid w:val="00182BBB"/>
    <w:rsid w:val="00182EAA"/>
    <w:rsid w:val="00185467"/>
    <w:rsid w:val="0018562E"/>
    <w:rsid w:val="00185B23"/>
    <w:rsid w:val="00186B56"/>
    <w:rsid w:val="00186D9C"/>
    <w:rsid w:val="001877A1"/>
    <w:rsid w:val="00190CFB"/>
    <w:rsid w:val="00190DEE"/>
    <w:rsid w:val="001915A6"/>
    <w:rsid w:val="00191AA9"/>
    <w:rsid w:val="00191D1C"/>
    <w:rsid w:val="001923F4"/>
    <w:rsid w:val="001929A8"/>
    <w:rsid w:val="00192B66"/>
    <w:rsid w:val="00192FEB"/>
    <w:rsid w:val="00193DD1"/>
    <w:rsid w:val="0019485D"/>
    <w:rsid w:val="001949B2"/>
    <w:rsid w:val="00195DBE"/>
    <w:rsid w:val="001960BC"/>
    <w:rsid w:val="00196242"/>
    <w:rsid w:val="00196770"/>
    <w:rsid w:val="00196827"/>
    <w:rsid w:val="001974AF"/>
    <w:rsid w:val="0019750F"/>
    <w:rsid w:val="0019758B"/>
    <w:rsid w:val="00197628"/>
    <w:rsid w:val="001A0B57"/>
    <w:rsid w:val="001A100F"/>
    <w:rsid w:val="001A16E4"/>
    <w:rsid w:val="001A25D6"/>
    <w:rsid w:val="001A264A"/>
    <w:rsid w:val="001A2735"/>
    <w:rsid w:val="001A2CC9"/>
    <w:rsid w:val="001A3170"/>
    <w:rsid w:val="001A35FE"/>
    <w:rsid w:val="001A3663"/>
    <w:rsid w:val="001A41C2"/>
    <w:rsid w:val="001A4A7D"/>
    <w:rsid w:val="001A699F"/>
    <w:rsid w:val="001A743F"/>
    <w:rsid w:val="001A78DB"/>
    <w:rsid w:val="001B02DE"/>
    <w:rsid w:val="001B0592"/>
    <w:rsid w:val="001B0892"/>
    <w:rsid w:val="001B08A5"/>
    <w:rsid w:val="001B145F"/>
    <w:rsid w:val="001B1A1D"/>
    <w:rsid w:val="001B1B00"/>
    <w:rsid w:val="001B1F30"/>
    <w:rsid w:val="001B3034"/>
    <w:rsid w:val="001B38BA"/>
    <w:rsid w:val="001B3ED5"/>
    <w:rsid w:val="001B4CE1"/>
    <w:rsid w:val="001B4F13"/>
    <w:rsid w:val="001B52C9"/>
    <w:rsid w:val="001B5599"/>
    <w:rsid w:val="001B573C"/>
    <w:rsid w:val="001B7448"/>
    <w:rsid w:val="001B74ED"/>
    <w:rsid w:val="001B761D"/>
    <w:rsid w:val="001C03CE"/>
    <w:rsid w:val="001C0A2D"/>
    <w:rsid w:val="001C0C99"/>
    <w:rsid w:val="001C0FC0"/>
    <w:rsid w:val="001C189A"/>
    <w:rsid w:val="001C1A6F"/>
    <w:rsid w:val="001C2798"/>
    <w:rsid w:val="001C2960"/>
    <w:rsid w:val="001C2B23"/>
    <w:rsid w:val="001C3284"/>
    <w:rsid w:val="001C41F8"/>
    <w:rsid w:val="001C42D4"/>
    <w:rsid w:val="001C45DA"/>
    <w:rsid w:val="001C4CD0"/>
    <w:rsid w:val="001C545A"/>
    <w:rsid w:val="001C5539"/>
    <w:rsid w:val="001C5D82"/>
    <w:rsid w:val="001C6360"/>
    <w:rsid w:val="001C6660"/>
    <w:rsid w:val="001C6921"/>
    <w:rsid w:val="001C6E9D"/>
    <w:rsid w:val="001C7398"/>
    <w:rsid w:val="001C7E68"/>
    <w:rsid w:val="001C7F7B"/>
    <w:rsid w:val="001C7FAB"/>
    <w:rsid w:val="001D03C7"/>
    <w:rsid w:val="001D0A25"/>
    <w:rsid w:val="001D0B81"/>
    <w:rsid w:val="001D1117"/>
    <w:rsid w:val="001D1690"/>
    <w:rsid w:val="001D16AD"/>
    <w:rsid w:val="001D1767"/>
    <w:rsid w:val="001D1C29"/>
    <w:rsid w:val="001D22DB"/>
    <w:rsid w:val="001D27E6"/>
    <w:rsid w:val="001D32A3"/>
    <w:rsid w:val="001D521B"/>
    <w:rsid w:val="001D5741"/>
    <w:rsid w:val="001D5A11"/>
    <w:rsid w:val="001D5DBD"/>
    <w:rsid w:val="001D620A"/>
    <w:rsid w:val="001D648A"/>
    <w:rsid w:val="001E0571"/>
    <w:rsid w:val="001E0914"/>
    <w:rsid w:val="001E1BF4"/>
    <w:rsid w:val="001E1D17"/>
    <w:rsid w:val="001E2177"/>
    <w:rsid w:val="001E234D"/>
    <w:rsid w:val="001E25DA"/>
    <w:rsid w:val="001E274F"/>
    <w:rsid w:val="001E276B"/>
    <w:rsid w:val="001E3349"/>
    <w:rsid w:val="001E3C27"/>
    <w:rsid w:val="001E3C96"/>
    <w:rsid w:val="001E3CD4"/>
    <w:rsid w:val="001E5087"/>
    <w:rsid w:val="001E5383"/>
    <w:rsid w:val="001E59FC"/>
    <w:rsid w:val="001E5B33"/>
    <w:rsid w:val="001E6554"/>
    <w:rsid w:val="001E773E"/>
    <w:rsid w:val="001E78B5"/>
    <w:rsid w:val="001E7E61"/>
    <w:rsid w:val="001F116D"/>
    <w:rsid w:val="001F1487"/>
    <w:rsid w:val="001F1CB1"/>
    <w:rsid w:val="001F236F"/>
    <w:rsid w:val="001F29AE"/>
    <w:rsid w:val="001F3331"/>
    <w:rsid w:val="001F3A2F"/>
    <w:rsid w:val="001F4CD8"/>
    <w:rsid w:val="001F521B"/>
    <w:rsid w:val="001F53ED"/>
    <w:rsid w:val="001F54D8"/>
    <w:rsid w:val="001F55CD"/>
    <w:rsid w:val="001F5D86"/>
    <w:rsid w:val="001F6DC6"/>
    <w:rsid w:val="001F7035"/>
    <w:rsid w:val="001F72B5"/>
    <w:rsid w:val="001F7D8B"/>
    <w:rsid w:val="0020057F"/>
    <w:rsid w:val="00201121"/>
    <w:rsid w:val="0020146C"/>
    <w:rsid w:val="0020155C"/>
    <w:rsid w:val="00201EB4"/>
    <w:rsid w:val="00201EC3"/>
    <w:rsid w:val="002026F9"/>
    <w:rsid w:val="0020325E"/>
    <w:rsid w:val="00203AA4"/>
    <w:rsid w:val="00203B19"/>
    <w:rsid w:val="0020406D"/>
    <w:rsid w:val="002048F1"/>
    <w:rsid w:val="00204BBB"/>
    <w:rsid w:val="00204C23"/>
    <w:rsid w:val="00204CCE"/>
    <w:rsid w:val="00205509"/>
    <w:rsid w:val="00205E54"/>
    <w:rsid w:val="0020632E"/>
    <w:rsid w:val="00206BE7"/>
    <w:rsid w:val="0020709B"/>
    <w:rsid w:val="0020731E"/>
    <w:rsid w:val="00207ACE"/>
    <w:rsid w:val="00210A78"/>
    <w:rsid w:val="00210FD5"/>
    <w:rsid w:val="00211E13"/>
    <w:rsid w:val="002135B3"/>
    <w:rsid w:val="00213D53"/>
    <w:rsid w:val="00214109"/>
    <w:rsid w:val="00214210"/>
    <w:rsid w:val="00214865"/>
    <w:rsid w:val="00214E67"/>
    <w:rsid w:val="0021568A"/>
    <w:rsid w:val="002156DE"/>
    <w:rsid w:val="002162E7"/>
    <w:rsid w:val="00216FCC"/>
    <w:rsid w:val="002176FA"/>
    <w:rsid w:val="002179BF"/>
    <w:rsid w:val="00220943"/>
    <w:rsid w:val="002213F4"/>
    <w:rsid w:val="00221A88"/>
    <w:rsid w:val="00222E37"/>
    <w:rsid w:val="00222EB1"/>
    <w:rsid w:val="0022329F"/>
    <w:rsid w:val="002235B3"/>
    <w:rsid w:val="00223601"/>
    <w:rsid w:val="0022361A"/>
    <w:rsid w:val="0022364B"/>
    <w:rsid w:val="002237CC"/>
    <w:rsid w:val="00223CA3"/>
    <w:rsid w:val="00224298"/>
    <w:rsid w:val="002246DE"/>
    <w:rsid w:val="00224A37"/>
    <w:rsid w:val="00224C18"/>
    <w:rsid w:val="00224DC1"/>
    <w:rsid w:val="002251A2"/>
    <w:rsid w:val="00225390"/>
    <w:rsid w:val="00225E7F"/>
    <w:rsid w:val="00226624"/>
    <w:rsid w:val="00226634"/>
    <w:rsid w:val="00226D36"/>
    <w:rsid w:val="002304B4"/>
    <w:rsid w:val="00230542"/>
    <w:rsid w:val="00230777"/>
    <w:rsid w:val="00231575"/>
    <w:rsid w:val="00231C44"/>
    <w:rsid w:val="00233A42"/>
    <w:rsid w:val="00234534"/>
    <w:rsid w:val="00234C2A"/>
    <w:rsid w:val="00235370"/>
    <w:rsid w:val="00235704"/>
    <w:rsid w:val="00235E2E"/>
    <w:rsid w:val="0023679E"/>
    <w:rsid w:val="00236859"/>
    <w:rsid w:val="00237146"/>
    <w:rsid w:val="0023727D"/>
    <w:rsid w:val="002372E8"/>
    <w:rsid w:val="00237741"/>
    <w:rsid w:val="00237A75"/>
    <w:rsid w:val="00237D1F"/>
    <w:rsid w:val="00240B7A"/>
    <w:rsid w:val="00241396"/>
    <w:rsid w:val="00241535"/>
    <w:rsid w:val="0024195B"/>
    <w:rsid w:val="0024329E"/>
    <w:rsid w:val="00243412"/>
    <w:rsid w:val="002434C9"/>
    <w:rsid w:val="00243A4A"/>
    <w:rsid w:val="00243CD7"/>
    <w:rsid w:val="002444D8"/>
    <w:rsid w:val="00244E31"/>
    <w:rsid w:val="002460D3"/>
    <w:rsid w:val="002479B8"/>
    <w:rsid w:val="002479CC"/>
    <w:rsid w:val="00247F92"/>
    <w:rsid w:val="002501D0"/>
    <w:rsid w:val="002504E0"/>
    <w:rsid w:val="0025105E"/>
    <w:rsid w:val="00251115"/>
    <w:rsid w:val="00251186"/>
    <w:rsid w:val="0025157D"/>
    <w:rsid w:val="002517A0"/>
    <w:rsid w:val="00251AD2"/>
    <w:rsid w:val="00251B62"/>
    <w:rsid w:val="00251F83"/>
    <w:rsid w:val="00252A1A"/>
    <w:rsid w:val="00252B76"/>
    <w:rsid w:val="00253A6C"/>
    <w:rsid w:val="00253C84"/>
    <w:rsid w:val="00253E58"/>
    <w:rsid w:val="00254584"/>
    <w:rsid w:val="00254F7C"/>
    <w:rsid w:val="0025550F"/>
    <w:rsid w:val="0025562C"/>
    <w:rsid w:val="00255661"/>
    <w:rsid w:val="002565A1"/>
    <w:rsid w:val="00257401"/>
    <w:rsid w:val="00257650"/>
    <w:rsid w:val="00260E28"/>
    <w:rsid w:val="0026128B"/>
    <w:rsid w:val="00261388"/>
    <w:rsid w:val="00261646"/>
    <w:rsid w:val="00261F47"/>
    <w:rsid w:val="00261FC5"/>
    <w:rsid w:val="00262CB4"/>
    <w:rsid w:val="00262FC6"/>
    <w:rsid w:val="0026332F"/>
    <w:rsid w:val="002635DF"/>
    <w:rsid w:val="002636D0"/>
    <w:rsid w:val="00264291"/>
    <w:rsid w:val="00264953"/>
    <w:rsid w:val="00266143"/>
    <w:rsid w:val="002671EE"/>
    <w:rsid w:val="0027009D"/>
    <w:rsid w:val="0027023B"/>
    <w:rsid w:val="0027044B"/>
    <w:rsid w:val="00271A8D"/>
    <w:rsid w:val="00271E3D"/>
    <w:rsid w:val="0027202E"/>
    <w:rsid w:val="00272DDD"/>
    <w:rsid w:val="00272FE4"/>
    <w:rsid w:val="002732C7"/>
    <w:rsid w:val="00273DF6"/>
    <w:rsid w:val="002745E2"/>
    <w:rsid w:val="002747E4"/>
    <w:rsid w:val="00274BC0"/>
    <w:rsid w:val="0027547B"/>
    <w:rsid w:val="00275D6F"/>
    <w:rsid w:val="00275DA4"/>
    <w:rsid w:val="0027609D"/>
    <w:rsid w:val="002770E4"/>
    <w:rsid w:val="00277583"/>
    <w:rsid w:val="00277A14"/>
    <w:rsid w:val="002802CD"/>
    <w:rsid w:val="002809F9"/>
    <w:rsid w:val="00280B4F"/>
    <w:rsid w:val="0028246C"/>
    <w:rsid w:val="00284256"/>
    <w:rsid w:val="0028483D"/>
    <w:rsid w:val="00284B74"/>
    <w:rsid w:val="00284E33"/>
    <w:rsid w:val="00284F08"/>
    <w:rsid w:val="00284F34"/>
    <w:rsid w:val="002851C6"/>
    <w:rsid w:val="00285452"/>
    <w:rsid w:val="00285738"/>
    <w:rsid w:val="0028592A"/>
    <w:rsid w:val="00286E58"/>
    <w:rsid w:val="0028703E"/>
    <w:rsid w:val="002874D7"/>
    <w:rsid w:val="0028788E"/>
    <w:rsid w:val="00287991"/>
    <w:rsid w:val="00287A60"/>
    <w:rsid w:val="00290D5B"/>
    <w:rsid w:val="002911E1"/>
    <w:rsid w:val="00291684"/>
    <w:rsid w:val="00291B18"/>
    <w:rsid w:val="00293054"/>
    <w:rsid w:val="002934F4"/>
    <w:rsid w:val="0029352D"/>
    <w:rsid w:val="0029382E"/>
    <w:rsid w:val="00294BE2"/>
    <w:rsid w:val="00296201"/>
    <w:rsid w:val="0029633B"/>
    <w:rsid w:val="0029665E"/>
    <w:rsid w:val="0029678A"/>
    <w:rsid w:val="00296DCA"/>
    <w:rsid w:val="00297503"/>
    <w:rsid w:val="00297775"/>
    <w:rsid w:val="002A09E0"/>
    <w:rsid w:val="002A120C"/>
    <w:rsid w:val="002A122C"/>
    <w:rsid w:val="002A262C"/>
    <w:rsid w:val="002A5138"/>
    <w:rsid w:val="002A5F38"/>
    <w:rsid w:val="002A6AC4"/>
    <w:rsid w:val="002A7872"/>
    <w:rsid w:val="002A7CD4"/>
    <w:rsid w:val="002B0804"/>
    <w:rsid w:val="002B1A7D"/>
    <w:rsid w:val="002B1AC7"/>
    <w:rsid w:val="002B2093"/>
    <w:rsid w:val="002B21A8"/>
    <w:rsid w:val="002B236F"/>
    <w:rsid w:val="002B23FD"/>
    <w:rsid w:val="002B2789"/>
    <w:rsid w:val="002B2ABA"/>
    <w:rsid w:val="002B2C9E"/>
    <w:rsid w:val="002B320D"/>
    <w:rsid w:val="002B33F1"/>
    <w:rsid w:val="002B3931"/>
    <w:rsid w:val="002B3E4C"/>
    <w:rsid w:val="002B595A"/>
    <w:rsid w:val="002B6177"/>
    <w:rsid w:val="002C059D"/>
    <w:rsid w:val="002C1713"/>
    <w:rsid w:val="002C1F3C"/>
    <w:rsid w:val="002C26CE"/>
    <w:rsid w:val="002C2BFE"/>
    <w:rsid w:val="002C39A6"/>
    <w:rsid w:val="002C3DEF"/>
    <w:rsid w:val="002C4F10"/>
    <w:rsid w:val="002C512C"/>
    <w:rsid w:val="002C54E6"/>
    <w:rsid w:val="002C5515"/>
    <w:rsid w:val="002C6288"/>
    <w:rsid w:val="002C6C32"/>
    <w:rsid w:val="002C6C66"/>
    <w:rsid w:val="002C6F9E"/>
    <w:rsid w:val="002C75CD"/>
    <w:rsid w:val="002D0039"/>
    <w:rsid w:val="002D03DC"/>
    <w:rsid w:val="002D0473"/>
    <w:rsid w:val="002D05CD"/>
    <w:rsid w:val="002D0A3E"/>
    <w:rsid w:val="002D0C3F"/>
    <w:rsid w:val="002D1894"/>
    <w:rsid w:val="002D1B2F"/>
    <w:rsid w:val="002D3417"/>
    <w:rsid w:val="002D410D"/>
    <w:rsid w:val="002D41CC"/>
    <w:rsid w:val="002D493A"/>
    <w:rsid w:val="002D5316"/>
    <w:rsid w:val="002D536C"/>
    <w:rsid w:val="002D5B43"/>
    <w:rsid w:val="002D5C12"/>
    <w:rsid w:val="002D68DC"/>
    <w:rsid w:val="002D6C88"/>
    <w:rsid w:val="002D7043"/>
    <w:rsid w:val="002D7423"/>
    <w:rsid w:val="002D7704"/>
    <w:rsid w:val="002E003F"/>
    <w:rsid w:val="002E07BC"/>
    <w:rsid w:val="002E0B75"/>
    <w:rsid w:val="002E0D61"/>
    <w:rsid w:val="002E0E5C"/>
    <w:rsid w:val="002E1739"/>
    <w:rsid w:val="002E1B42"/>
    <w:rsid w:val="002E2687"/>
    <w:rsid w:val="002E2D0A"/>
    <w:rsid w:val="002E3A6A"/>
    <w:rsid w:val="002E3C7B"/>
    <w:rsid w:val="002E3EEA"/>
    <w:rsid w:val="002E588A"/>
    <w:rsid w:val="002E5B23"/>
    <w:rsid w:val="002E5E10"/>
    <w:rsid w:val="002E6107"/>
    <w:rsid w:val="002E6AE6"/>
    <w:rsid w:val="002E6B51"/>
    <w:rsid w:val="002E7322"/>
    <w:rsid w:val="002E749B"/>
    <w:rsid w:val="002E74B3"/>
    <w:rsid w:val="002E7C18"/>
    <w:rsid w:val="002E7D7F"/>
    <w:rsid w:val="002F0452"/>
    <w:rsid w:val="002F09DF"/>
    <w:rsid w:val="002F10F8"/>
    <w:rsid w:val="002F199C"/>
    <w:rsid w:val="002F1A6E"/>
    <w:rsid w:val="002F1D82"/>
    <w:rsid w:val="002F2E88"/>
    <w:rsid w:val="002F3183"/>
    <w:rsid w:val="002F3446"/>
    <w:rsid w:val="002F34E3"/>
    <w:rsid w:val="002F366B"/>
    <w:rsid w:val="002F4C7D"/>
    <w:rsid w:val="002F568E"/>
    <w:rsid w:val="002F657A"/>
    <w:rsid w:val="002F7489"/>
    <w:rsid w:val="002F797D"/>
    <w:rsid w:val="002F7F17"/>
    <w:rsid w:val="00300318"/>
    <w:rsid w:val="003007C7"/>
    <w:rsid w:val="00300D81"/>
    <w:rsid w:val="00301C35"/>
    <w:rsid w:val="00301D9D"/>
    <w:rsid w:val="0030216B"/>
    <w:rsid w:val="00302339"/>
    <w:rsid w:val="00302647"/>
    <w:rsid w:val="003029A5"/>
    <w:rsid w:val="003031C9"/>
    <w:rsid w:val="00305005"/>
    <w:rsid w:val="0030586D"/>
    <w:rsid w:val="0030637C"/>
    <w:rsid w:val="00306412"/>
    <w:rsid w:val="00306895"/>
    <w:rsid w:val="003100B0"/>
    <w:rsid w:val="0031044F"/>
    <w:rsid w:val="00310527"/>
    <w:rsid w:val="00311BE5"/>
    <w:rsid w:val="00311D76"/>
    <w:rsid w:val="003123A0"/>
    <w:rsid w:val="00312C85"/>
    <w:rsid w:val="003133BC"/>
    <w:rsid w:val="00313AB4"/>
    <w:rsid w:val="00313C86"/>
    <w:rsid w:val="00313D8E"/>
    <w:rsid w:val="00314197"/>
    <w:rsid w:val="003148B8"/>
    <w:rsid w:val="003151F4"/>
    <w:rsid w:val="003152E9"/>
    <w:rsid w:val="00315D3C"/>
    <w:rsid w:val="00317468"/>
    <w:rsid w:val="00317892"/>
    <w:rsid w:val="00317AFB"/>
    <w:rsid w:val="00321165"/>
    <w:rsid w:val="00321CCB"/>
    <w:rsid w:val="00322051"/>
    <w:rsid w:val="003232D9"/>
    <w:rsid w:val="00323A57"/>
    <w:rsid w:val="003243D4"/>
    <w:rsid w:val="00324E99"/>
    <w:rsid w:val="00326A6D"/>
    <w:rsid w:val="00327650"/>
    <w:rsid w:val="00327C18"/>
    <w:rsid w:val="00327D50"/>
    <w:rsid w:val="003316B7"/>
    <w:rsid w:val="003321F2"/>
    <w:rsid w:val="00332542"/>
    <w:rsid w:val="00332667"/>
    <w:rsid w:val="003327DE"/>
    <w:rsid w:val="00332C6B"/>
    <w:rsid w:val="00332F87"/>
    <w:rsid w:val="0033321C"/>
    <w:rsid w:val="00333261"/>
    <w:rsid w:val="00333EB6"/>
    <w:rsid w:val="00333FB5"/>
    <w:rsid w:val="00333FCE"/>
    <w:rsid w:val="00334B11"/>
    <w:rsid w:val="00334E2C"/>
    <w:rsid w:val="00335A90"/>
    <w:rsid w:val="0033632F"/>
    <w:rsid w:val="00336FBC"/>
    <w:rsid w:val="00337545"/>
    <w:rsid w:val="00337DF9"/>
    <w:rsid w:val="00340208"/>
    <w:rsid w:val="0034049D"/>
    <w:rsid w:val="00341228"/>
    <w:rsid w:val="003416C2"/>
    <w:rsid w:val="00341703"/>
    <w:rsid w:val="00341919"/>
    <w:rsid w:val="00341AF5"/>
    <w:rsid w:val="00341B38"/>
    <w:rsid w:val="00342100"/>
    <w:rsid w:val="0034218D"/>
    <w:rsid w:val="00342D3F"/>
    <w:rsid w:val="0034326F"/>
    <w:rsid w:val="003435DB"/>
    <w:rsid w:val="00343651"/>
    <w:rsid w:val="003436E1"/>
    <w:rsid w:val="003437ED"/>
    <w:rsid w:val="00343E51"/>
    <w:rsid w:val="003440C9"/>
    <w:rsid w:val="00344C35"/>
    <w:rsid w:val="00344CF4"/>
    <w:rsid w:val="00345644"/>
    <w:rsid w:val="0034698B"/>
    <w:rsid w:val="0034724F"/>
    <w:rsid w:val="0034787E"/>
    <w:rsid w:val="00347EB9"/>
    <w:rsid w:val="00351548"/>
    <w:rsid w:val="00351632"/>
    <w:rsid w:val="00351949"/>
    <w:rsid w:val="003524CF"/>
    <w:rsid w:val="003528A3"/>
    <w:rsid w:val="00352DF6"/>
    <w:rsid w:val="003537FF"/>
    <w:rsid w:val="00353956"/>
    <w:rsid w:val="003539CF"/>
    <w:rsid w:val="00354356"/>
    <w:rsid w:val="00354489"/>
    <w:rsid w:val="0035474F"/>
    <w:rsid w:val="00355569"/>
    <w:rsid w:val="00355E63"/>
    <w:rsid w:val="003567C3"/>
    <w:rsid w:val="00356C90"/>
    <w:rsid w:val="00357C3A"/>
    <w:rsid w:val="00357F31"/>
    <w:rsid w:val="0036034C"/>
    <w:rsid w:val="00360D42"/>
    <w:rsid w:val="003615DC"/>
    <w:rsid w:val="003616E2"/>
    <w:rsid w:val="00361F68"/>
    <w:rsid w:val="0036209F"/>
    <w:rsid w:val="00362A4E"/>
    <w:rsid w:val="00362CAE"/>
    <w:rsid w:val="0036398E"/>
    <w:rsid w:val="003639B8"/>
    <w:rsid w:val="00363FD9"/>
    <w:rsid w:val="00364631"/>
    <w:rsid w:val="00364CAF"/>
    <w:rsid w:val="00364D0F"/>
    <w:rsid w:val="003658B1"/>
    <w:rsid w:val="00365918"/>
    <w:rsid w:val="00366795"/>
    <w:rsid w:val="00367C84"/>
    <w:rsid w:val="003710B0"/>
    <w:rsid w:val="003715EE"/>
    <w:rsid w:val="00371C79"/>
    <w:rsid w:val="0037295F"/>
    <w:rsid w:val="00373BDD"/>
    <w:rsid w:val="00373C10"/>
    <w:rsid w:val="0037417E"/>
    <w:rsid w:val="00374344"/>
    <w:rsid w:val="00374589"/>
    <w:rsid w:val="003749E9"/>
    <w:rsid w:val="00375532"/>
    <w:rsid w:val="003759BA"/>
    <w:rsid w:val="00375BBA"/>
    <w:rsid w:val="00375F99"/>
    <w:rsid w:val="00376605"/>
    <w:rsid w:val="00381691"/>
    <w:rsid w:val="00381697"/>
    <w:rsid w:val="00382207"/>
    <w:rsid w:val="00382387"/>
    <w:rsid w:val="00382738"/>
    <w:rsid w:val="003828A8"/>
    <w:rsid w:val="00382A23"/>
    <w:rsid w:val="00382D70"/>
    <w:rsid w:val="0038333E"/>
    <w:rsid w:val="00383539"/>
    <w:rsid w:val="0038398E"/>
    <w:rsid w:val="003839E8"/>
    <w:rsid w:val="0038402D"/>
    <w:rsid w:val="00384407"/>
    <w:rsid w:val="003850C6"/>
    <w:rsid w:val="00385A9B"/>
    <w:rsid w:val="003876AA"/>
    <w:rsid w:val="003900F9"/>
    <w:rsid w:val="00390970"/>
    <w:rsid w:val="00391238"/>
    <w:rsid w:val="00391388"/>
    <w:rsid w:val="00391B07"/>
    <w:rsid w:val="00392302"/>
    <w:rsid w:val="003924F1"/>
    <w:rsid w:val="003931CB"/>
    <w:rsid w:val="00393A68"/>
    <w:rsid w:val="00393B10"/>
    <w:rsid w:val="00393C3F"/>
    <w:rsid w:val="0039435E"/>
    <w:rsid w:val="00394783"/>
    <w:rsid w:val="00394AA0"/>
    <w:rsid w:val="00394C3B"/>
    <w:rsid w:val="0039514F"/>
    <w:rsid w:val="0039555C"/>
    <w:rsid w:val="00395BA6"/>
    <w:rsid w:val="00396BA4"/>
    <w:rsid w:val="00396C92"/>
    <w:rsid w:val="003A03F2"/>
    <w:rsid w:val="003A0820"/>
    <w:rsid w:val="003A130F"/>
    <w:rsid w:val="003A1A67"/>
    <w:rsid w:val="003A20E4"/>
    <w:rsid w:val="003A220B"/>
    <w:rsid w:val="003A2A30"/>
    <w:rsid w:val="003A3014"/>
    <w:rsid w:val="003A3826"/>
    <w:rsid w:val="003A4B8C"/>
    <w:rsid w:val="003A5DB6"/>
    <w:rsid w:val="003A6382"/>
    <w:rsid w:val="003A65E1"/>
    <w:rsid w:val="003A6C2B"/>
    <w:rsid w:val="003A74E1"/>
    <w:rsid w:val="003B0023"/>
    <w:rsid w:val="003B0585"/>
    <w:rsid w:val="003B0F77"/>
    <w:rsid w:val="003B16EE"/>
    <w:rsid w:val="003B1C59"/>
    <w:rsid w:val="003B1D05"/>
    <w:rsid w:val="003B2DD0"/>
    <w:rsid w:val="003B3240"/>
    <w:rsid w:val="003B33D7"/>
    <w:rsid w:val="003B34BE"/>
    <w:rsid w:val="003B3622"/>
    <w:rsid w:val="003B36D1"/>
    <w:rsid w:val="003B4D25"/>
    <w:rsid w:val="003B5369"/>
    <w:rsid w:val="003B542C"/>
    <w:rsid w:val="003B5ADA"/>
    <w:rsid w:val="003B6253"/>
    <w:rsid w:val="003B7C9E"/>
    <w:rsid w:val="003C0391"/>
    <w:rsid w:val="003C146D"/>
    <w:rsid w:val="003C1719"/>
    <w:rsid w:val="003C1B96"/>
    <w:rsid w:val="003C2060"/>
    <w:rsid w:val="003C2240"/>
    <w:rsid w:val="003C27A0"/>
    <w:rsid w:val="003C357F"/>
    <w:rsid w:val="003C3A1A"/>
    <w:rsid w:val="003C4039"/>
    <w:rsid w:val="003C414C"/>
    <w:rsid w:val="003C53ED"/>
    <w:rsid w:val="003C5E3B"/>
    <w:rsid w:val="003C601C"/>
    <w:rsid w:val="003C6208"/>
    <w:rsid w:val="003C657A"/>
    <w:rsid w:val="003C6D87"/>
    <w:rsid w:val="003C7627"/>
    <w:rsid w:val="003C7733"/>
    <w:rsid w:val="003C7D99"/>
    <w:rsid w:val="003D03FA"/>
    <w:rsid w:val="003D06BA"/>
    <w:rsid w:val="003D08D1"/>
    <w:rsid w:val="003D18AE"/>
    <w:rsid w:val="003D1E7A"/>
    <w:rsid w:val="003D2262"/>
    <w:rsid w:val="003D2A13"/>
    <w:rsid w:val="003D4F6A"/>
    <w:rsid w:val="003D52E2"/>
    <w:rsid w:val="003D546C"/>
    <w:rsid w:val="003D5BF6"/>
    <w:rsid w:val="003D5E1A"/>
    <w:rsid w:val="003D629B"/>
    <w:rsid w:val="003D6330"/>
    <w:rsid w:val="003D674F"/>
    <w:rsid w:val="003D709C"/>
    <w:rsid w:val="003D7D11"/>
    <w:rsid w:val="003E0781"/>
    <w:rsid w:val="003E1540"/>
    <w:rsid w:val="003E17C7"/>
    <w:rsid w:val="003E1825"/>
    <w:rsid w:val="003E18B6"/>
    <w:rsid w:val="003E1BB3"/>
    <w:rsid w:val="003E1E2D"/>
    <w:rsid w:val="003E1FE4"/>
    <w:rsid w:val="003E2895"/>
    <w:rsid w:val="003E2D88"/>
    <w:rsid w:val="003E31A8"/>
    <w:rsid w:val="003E370F"/>
    <w:rsid w:val="003E3CFC"/>
    <w:rsid w:val="003E4408"/>
    <w:rsid w:val="003E500D"/>
    <w:rsid w:val="003E521D"/>
    <w:rsid w:val="003E6815"/>
    <w:rsid w:val="003E6FE1"/>
    <w:rsid w:val="003E71D7"/>
    <w:rsid w:val="003E7665"/>
    <w:rsid w:val="003E7724"/>
    <w:rsid w:val="003E781A"/>
    <w:rsid w:val="003F0EDC"/>
    <w:rsid w:val="003F11C6"/>
    <w:rsid w:val="003F1538"/>
    <w:rsid w:val="003F209D"/>
    <w:rsid w:val="003F26C3"/>
    <w:rsid w:val="003F2723"/>
    <w:rsid w:val="003F2AE4"/>
    <w:rsid w:val="003F2CA0"/>
    <w:rsid w:val="003F2D11"/>
    <w:rsid w:val="003F323E"/>
    <w:rsid w:val="003F3ACC"/>
    <w:rsid w:val="003F3AFA"/>
    <w:rsid w:val="003F3FA7"/>
    <w:rsid w:val="003F4310"/>
    <w:rsid w:val="003F4EA6"/>
    <w:rsid w:val="003F504F"/>
    <w:rsid w:val="003F5A16"/>
    <w:rsid w:val="003F72F4"/>
    <w:rsid w:val="003F7FC1"/>
    <w:rsid w:val="0040018F"/>
    <w:rsid w:val="0040053B"/>
    <w:rsid w:val="00401EC8"/>
    <w:rsid w:val="00401F93"/>
    <w:rsid w:val="00402A4C"/>
    <w:rsid w:val="0040304B"/>
    <w:rsid w:val="00403A43"/>
    <w:rsid w:val="0040421E"/>
    <w:rsid w:val="00404446"/>
    <w:rsid w:val="00404AA5"/>
    <w:rsid w:val="00404CB2"/>
    <w:rsid w:val="00404DE3"/>
    <w:rsid w:val="00405B57"/>
    <w:rsid w:val="00405D16"/>
    <w:rsid w:val="00405EA1"/>
    <w:rsid w:val="00405F05"/>
    <w:rsid w:val="00405F14"/>
    <w:rsid w:val="00406329"/>
    <w:rsid w:val="00406DC6"/>
    <w:rsid w:val="0040704E"/>
    <w:rsid w:val="004075A3"/>
    <w:rsid w:val="00407D53"/>
    <w:rsid w:val="00407FFD"/>
    <w:rsid w:val="00410074"/>
    <w:rsid w:val="00410106"/>
    <w:rsid w:val="004103D5"/>
    <w:rsid w:val="00410525"/>
    <w:rsid w:val="0041152E"/>
    <w:rsid w:val="00411648"/>
    <w:rsid w:val="004116C6"/>
    <w:rsid w:val="00411933"/>
    <w:rsid w:val="00412CCF"/>
    <w:rsid w:val="004134BA"/>
    <w:rsid w:val="00413B5D"/>
    <w:rsid w:val="00413E28"/>
    <w:rsid w:val="00414578"/>
    <w:rsid w:val="00414595"/>
    <w:rsid w:val="004148BC"/>
    <w:rsid w:val="004149F7"/>
    <w:rsid w:val="00415061"/>
    <w:rsid w:val="00415CEA"/>
    <w:rsid w:val="00415D15"/>
    <w:rsid w:val="004167D3"/>
    <w:rsid w:val="00417083"/>
    <w:rsid w:val="00417875"/>
    <w:rsid w:val="00417957"/>
    <w:rsid w:val="00417B4C"/>
    <w:rsid w:val="004201D3"/>
    <w:rsid w:val="0042096F"/>
    <w:rsid w:val="0042113B"/>
    <w:rsid w:val="00422187"/>
    <w:rsid w:val="00422630"/>
    <w:rsid w:val="00422A73"/>
    <w:rsid w:val="004236F0"/>
    <w:rsid w:val="004238D2"/>
    <w:rsid w:val="004240D9"/>
    <w:rsid w:val="004244D9"/>
    <w:rsid w:val="00424650"/>
    <w:rsid w:val="00424E83"/>
    <w:rsid w:val="00425056"/>
    <w:rsid w:val="0042505F"/>
    <w:rsid w:val="00425124"/>
    <w:rsid w:val="00425180"/>
    <w:rsid w:val="00425319"/>
    <w:rsid w:val="00425905"/>
    <w:rsid w:val="00425D6C"/>
    <w:rsid w:val="00426716"/>
    <w:rsid w:val="00426762"/>
    <w:rsid w:val="00426E73"/>
    <w:rsid w:val="004279F2"/>
    <w:rsid w:val="00427E26"/>
    <w:rsid w:val="00427E42"/>
    <w:rsid w:val="00430108"/>
    <w:rsid w:val="0043017D"/>
    <w:rsid w:val="00430307"/>
    <w:rsid w:val="00430817"/>
    <w:rsid w:val="00430ABA"/>
    <w:rsid w:val="00430B56"/>
    <w:rsid w:val="0043102F"/>
    <w:rsid w:val="00431040"/>
    <w:rsid w:val="004310BB"/>
    <w:rsid w:val="00431901"/>
    <w:rsid w:val="004325B1"/>
    <w:rsid w:val="00432E08"/>
    <w:rsid w:val="00433289"/>
    <w:rsid w:val="00433D85"/>
    <w:rsid w:val="0043434A"/>
    <w:rsid w:val="004346AE"/>
    <w:rsid w:val="00434C0A"/>
    <w:rsid w:val="004352A1"/>
    <w:rsid w:val="004353CF"/>
    <w:rsid w:val="00435529"/>
    <w:rsid w:val="00435BBD"/>
    <w:rsid w:val="00436054"/>
    <w:rsid w:val="00436874"/>
    <w:rsid w:val="00436AFE"/>
    <w:rsid w:val="00437431"/>
    <w:rsid w:val="00437D24"/>
    <w:rsid w:val="004402CE"/>
    <w:rsid w:val="00440BDC"/>
    <w:rsid w:val="00440C3A"/>
    <w:rsid w:val="00440D01"/>
    <w:rsid w:val="004423B6"/>
    <w:rsid w:val="0044392C"/>
    <w:rsid w:val="00444415"/>
    <w:rsid w:val="00444D5D"/>
    <w:rsid w:val="00445030"/>
    <w:rsid w:val="00445B7A"/>
    <w:rsid w:val="004470CB"/>
    <w:rsid w:val="004472A9"/>
    <w:rsid w:val="0045026E"/>
    <w:rsid w:val="004503E0"/>
    <w:rsid w:val="00451470"/>
    <w:rsid w:val="00451FCB"/>
    <w:rsid w:val="00452AC5"/>
    <w:rsid w:val="00452CF3"/>
    <w:rsid w:val="00452DFE"/>
    <w:rsid w:val="00454D80"/>
    <w:rsid w:val="00454FD7"/>
    <w:rsid w:val="00456A58"/>
    <w:rsid w:val="00457489"/>
    <w:rsid w:val="00460B6C"/>
    <w:rsid w:val="00461103"/>
    <w:rsid w:val="00461435"/>
    <w:rsid w:val="00461924"/>
    <w:rsid w:val="00461956"/>
    <w:rsid w:val="00462953"/>
    <w:rsid w:val="00462A0F"/>
    <w:rsid w:val="004632C7"/>
    <w:rsid w:val="004632D9"/>
    <w:rsid w:val="0046349F"/>
    <w:rsid w:val="0046374E"/>
    <w:rsid w:val="00463E01"/>
    <w:rsid w:val="00464AAF"/>
    <w:rsid w:val="00464D06"/>
    <w:rsid w:val="00465348"/>
    <w:rsid w:val="00465734"/>
    <w:rsid w:val="004661E0"/>
    <w:rsid w:val="004661FE"/>
    <w:rsid w:val="00466D03"/>
    <w:rsid w:val="00467547"/>
    <w:rsid w:val="00467550"/>
    <w:rsid w:val="00467743"/>
    <w:rsid w:val="00470530"/>
    <w:rsid w:val="00470A10"/>
    <w:rsid w:val="00470EDB"/>
    <w:rsid w:val="00471C40"/>
    <w:rsid w:val="00471D02"/>
    <w:rsid w:val="004731EC"/>
    <w:rsid w:val="004732FC"/>
    <w:rsid w:val="00473AE9"/>
    <w:rsid w:val="00473FF6"/>
    <w:rsid w:val="004763D7"/>
    <w:rsid w:val="00477830"/>
    <w:rsid w:val="00480505"/>
    <w:rsid w:val="004805B1"/>
    <w:rsid w:val="0048062B"/>
    <w:rsid w:val="00480772"/>
    <w:rsid w:val="004807B9"/>
    <w:rsid w:val="00481304"/>
    <w:rsid w:val="0048226D"/>
    <w:rsid w:val="00482538"/>
    <w:rsid w:val="004827C5"/>
    <w:rsid w:val="00482ED5"/>
    <w:rsid w:val="00482EF5"/>
    <w:rsid w:val="00484279"/>
    <w:rsid w:val="004848CB"/>
    <w:rsid w:val="00484D45"/>
    <w:rsid w:val="00484F60"/>
    <w:rsid w:val="004850A9"/>
    <w:rsid w:val="004859D7"/>
    <w:rsid w:val="004861E7"/>
    <w:rsid w:val="0048668F"/>
    <w:rsid w:val="00486909"/>
    <w:rsid w:val="0048699B"/>
    <w:rsid w:val="004873DB"/>
    <w:rsid w:val="0048762D"/>
    <w:rsid w:val="00487BB6"/>
    <w:rsid w:val="00487E67"/>
    <w:rsid w:val="00487FD0"/>
    <w:rsid w:val="00491038"/>
    <w:rsid w:val="0049139E"/>
    <w:rsid w:val="0049142C"/>
    <w:rsid w:val="00491E16"/>
    <w:rsid w:val="004926F0"/>
    <w:rsid w:val="004933A1"/>
    <w:rsid w:val="00493ECF"/>
    <w:rsid w:val="00494D2A"/>
    <w:rsid w:val="004958D0"/>
    <w:rsid w:val="00496532"/>
    <w:rsid w:val="00496E5A"/>
    <w:rsid w:val="00496FB9"/>
    <w:rsid w:val="00497246"/>
    <w:rsid w:val="00497407"/>
    <w:rsid w:val="004977F7"/>
    <w:rsid w:val="00497BB8"/>
    <w:rsid w:val="00497E47"/>
    <w:rsid w:val="004A0275"/>
    <w:rsid w:val="004A0EF0"/>
    <w:rsid w:val="004A1185"/>
    <w:rsid w:val="004A2477"/>
    <w:rsid w:val="004A274F"/>
    <w:rsid w:val="004A2D69"/>
    <w:rsid w:val="004A308D"/>
    <w:rsid w:val="004A3424"/>
    <w:rsid w:val="004A3646"/>
    <w:rsid w:val="004A3E14"/>
    <w:rsid w:val="004A3FC5"/>
    <w:rsid w:val="004A422C"/>
    <w:rsid w:val="004A444A"/>
    <w:rsid w:val="004A4B4B"/>
    <w:rsid w:val="004A508E"/>
    <w:rsid w:val="004A5914"/>
    <w:rsid w:val="004A6E15"/>
    <w:rsid w:val="004A71A2"/>
    <w:rsid w:val="004A7459"/>
    <w:rsid w:val="004A77C0"/>
    <w:rsid w:val="004A7B82"/>
    <w:rsid w:val="004B01E4"/>
    <w:rsid w:val="004B094A"/>
    <w:rsid w:val="004B0AB8"/>
    <w:rsid w:val="004B0D3B"/>
    <w:rsid w:val="004B13E4"/>
    <w:rsid w:val="004B1CD6"/>
    <w:rsid w:val="004B21BE"/>
    <w:rsid w:val="004B2AE1"/>
    <w:rsid w:val="004B2FF8"/>
    <w:rsid w:val="004B378E"/>
    <w:rsid w:val="004B5041"/>
    <w:rsid w:val="004B53A8"/>
    <w:rsid w:val="004B5638"/>
    <w:rsid w:val="004B5B15"/>
    <w:rsid w:val="004B5FAC"/>
    <w:rsid w:val="004B610B"/>
    <w:rsid w:val="004B65C0"/>
    <w:rsid w:val="004B67C2"/>
    <w:rsid w:val="004B7ED2"/>
    <w:rsid w:val="004C07A2"/>
    <w:rsid w:val="004C31C8"/>
    <w:rsid w:val="004C31CA"/>
    <w:rsid w:val="004C3274"/>
    <w:rsid w:val="004C3BCB"/>
    <w:rsid w:val="004C3C61"/>
    <w:rsid w:val="004C4559"/>
    <w:rsid w:val="004C49B3"/>
    <w:rsid w:val="004C53A0"/>
    <w:rsid w:val="004C5631"/>
    <w:rsid w:val="004C6F10"/>
    <w:rsid w:val="004C713C"/>
    <w:rsid w:val="004C7A0B"/>
    <w:rsid w:val="004C7F41"/>
    <w:rsid w:val="004D096D"/>
    <w:rsid w:val="004D0C26"/>
    <w:rsid w:val="004D18AB"/>
    <w:rsid w:val="004D1CE3"/>
    <w:rsid w:val="004D2735"/>
    <w:rsid w:val="004D2F73"/>
    <w:rsid w:val="004D35D3"/>
    <w:rsid w:val="004D39D3"/>
    <w:rsid w:val="004D4B26"/>
    <w:rsid w:val="004D4B46"/>
    <w:rsid w:val="004D5149"/>
    <w:rsid w:val="004D5789"/>
    <w:rsid w:val="004D5C05"/>
    <w:rsid w:val="004D60CC"/>
    <w:rsid w:val="004D6932"/>
    <w:rsid w:val="004D71ED"/>
    <w:rsid w:val="004D7479"/>
    <w:rsid w:val="004D74EF"/>
    <w:rsid w:val="004D7666"/>
    <w:rsid w:val="004D76F0"/>
    <w:rsid w:val="004D7981"/>
    <w:rsid w:val="004D7D38"/>
    <w:rsid w:val="004E0EEB"/>
    <w:rsid w:val="004E2409"/>
    <w:rsid w:val="004E2525"/>
    <w:rsid w:val="004E25BD"/>
    <w:rsid w:val="004E2BC3"/>
    <w:rsid w:val="004E2C05"/>
    <w:rsid w:val="004E3192"/>
    <w:rsid w:val="004E3238"/>
    <w:rsid w:val="004E3632"/>
    <w:rsid w:val="004E45AD"/>
    <w:rsid w:val="004E51D3"/>
    <w:rsid w:val="004E525F"/>
    <w:rsid w:val="004E557D"/>
    <w:rsid w:val="004E62F5"/>
    <w:rsid w:val="004E6B6F"/>
    <w:rsid w:val="004E6DE2"/>
    <w:rsid w:val="004E7634"/>
    <w:rsid w:val="004E770C"/>
    <w:rsid w:val="004E7E7F"/>
    <w:rsid w:val="004F0179"/>
    <w:rsid w:val="004F03C7"/>
    <w:rsid w:val="004F0835"/>
    <w:rsid w:val="004F0EE8"/>
    <w:rsid w:val="004F11D7"/>
    <w:rsid w:val="004F13E0"/>
    <w:rsid w:val="004F163A"/>
    <w:rsid w:val="004F25F7"/>
    <w:rsid w:val="004F2A63"/>
    <w:rsid w:val="004F2F23"/>
    <w:rsid w:val="004F3649"/>
    <w:rsid w:val="004F39F5"/>
    <w:rsid w:val="004F3DFC"/>
    <w:rsid w:val="004F41B9"/>
    <w:rsid w:val="004F4DAA"/>
    <w:rsid w:val="004F5B96"/>
    <w:rsid w:val="004F5FA6"/>
    <w:rsid w:val="004F70B6"/>
    <w:rsid w:val="004F7A67"/>
    <w:rsid w:val="00500A44"/>
    <w:rsid w:val="00500D13"/>
    <w:rsid w:val="005012FE"/>
    <w:rsid w:val="005018AD"/>
    <w:rsid w:val="005021A0"/>
    <w:rsid w:val="005027D3"/>
    <w:rsid w:val="00502DD0"/>
    <w:rsid w:val="0050306B"/>
    <w:rsid w:val="005042D2"/>
    <w:rsid w:val="00504A9B"/>
    <w:rsid w:val="005053D6"/>
    <w:rsid w:val="0050587F"/>
    <w:rsid w:val="00505984"/>
    <w:rsid w:val="005062E2"/>
    <w:rsid w:val="00506DF5"/>
    <w:rsid w:val="00507BCE"/>
    <w:rsid w:val="00507E68"/>
    <w:rsid w:val="00511AF2"/>
    <w:rsid w:val="00512022"/>
    <w:rsid w:val="00512FDF"/>
    <w:rsid w:val="005135EF"/>
    <w:rsid w:val="00513837"/>
    <w:rsid w:val="00513B7E"/>
    <w:rsid w:val="0051416E"/>
    <w:rsid w:val="00514CC2"/>
    <w:rsid w:val="00514FC0"/>
    <w:rsid w:val="00515376"/>
    <w:rsid w:val="00515670"/>
    <w:rsid w:val="00515CE8"/>
    <w:rsid w:val="00515D22"/>
    <w:rsid w:val="0051691A"/>
    <w:rsid w:val="00516AF1"/>
    <w:rsid w:val="00516CD8"/>
    <w:rsid w:val="00520177"/>
    <w:rsid w:val="005208DF"/>
    <w:rsid w:val="0052169A"/>
    <w:rsid w:val="00521FC9"/>
    <w:rsid w:val="00522614"/>
    <w:rsid w:val="005226A1"/>
    <w:rsid w:val="0052286D"/>
    <w:rsid w:val="00522A45"/>
    <w:rsid w:val="00522F26"/>
    <w:rsid w:val="005235D8"/>
    <w:rsid w:val="0052363E"/>
    <w:rsid w:val="00523690"/>
    <w:rsid w:val="00523E1B"/>
    <w:rsid w:val="00523EB0"/>
    <w:rsid w:val="0052432A"/>
    <w:rsid w:val="005247C2"/>
    <w:rsid w:val="005250D1"/>
    <w:rsid w:val="00525CD8"/>
    <w:rsid w:val="005263A0"/>
    <w:rsid w:val="005267DF"/>
    <w:rsid w:val="00526951"/>
    <w:rsid w:val="005275FF"/>
    <w:rsid w:val="0053079B"/>
    <w:rsid w:val="0053104A"/>
    <w:rsid w:val="00531BD6"/>
    <w:rsid w:val="00532C54"/>
    <w:rsid w:val="00532E4D"/>
    <w:rsid w:val="0053390A"/>
    <w:rsid w:val="00533EA7"/>
    <w:rsid w:val="005341A9"/>
    <w:rsid w:val="00534254"/>
    <w:rsid w:val="00534323"/>
    <w:rsid w:val="005353A0"/>
    <w:rsid w:val="00535536"/>
    <w:rsid w:val="00535595"/>
    <w:rsid w:val="00536142"/>
    <w:rsid w:val="0053649B"/>
    <w:rsid w:val="0053721A"/>
    <w:rsid w:val="005378E5"/>
    <w:rsid w:val="005379D8"/>
    <w:rsid w:val="00537D0B"/>
    <w:rsid w:val="005403E0"/>
    <w:rsid w:val="005412B2"/>
    <w:rsid w:val="0054139F"/>
    <w:rsid w:val="0054157A"/>
    <w:rsid w:val="00541B99"/>
    <w:rsid w:val="00542392"/>
    <w:rsid w:val="005428E9"/>
    <w:rsid w:val="005436E7"/>
    <w:rsid w:val="00543E66"/>
    <w:rsid w:val="005443BB"/>
    <w:rsid w:val="00544DC2"/>
    <w:rsid w:val="005454B8"/>
    <w:rsid w:val="005456AD"/>
    <w:rsid w:val="00545B81"/>
    <w:rsid w:val="00546826"/>
    <w:rsid w:val="00546E23"/>
    <w:rsid w:val="00547052"/>
    <w:rsid w:val="005470FA"/>
    <w:rsid w:val="005472C6"/>
    <w:rsid w:val="00547F26"/>
    <w:rsid w:val="0055033F"/>
    <w:rsid w:val="005506A8"/>
    <w:rsid w:val="00551F8B"/>
    <w:rsid w:val="0055221D"/>
    <w:rsid w:val="005524B7"/>
    <w:rsid w:val="00552B8C"/>
    <w:rsid w:val="005536C1"/>
    <w:rsid w:val="00554077"/>
    <w:rsid w:val="00554BAF"/>
    <w:rsid w:val="00554F10"/>
    <w:rsid w:val="005558E1"/>
    <w:rsid w:val="00556587"/>
    <w:rsid w:val="0055749D"/>
    <w:rsid w:val="005626F8"/>
    <w:rsid w:val="00562D66"/>
    <w:rsid w:val="00563B87"/>
    <w:rsid w:val="00564458"/>
    <w:rsid w:val="0056447C"/>
    <w:rsid w:val="00565752"/>
    <w:rsid w:val="00565B73"/>
    <w:rsid w:val="00566B0F"/>
    <w:rsid w:val="00567449"/>
    <w:rsid w:val="00567882"/>
    <w:rsid w:val="005679FD"/>
    <w:rsid w:val="00567AA0"/>
    <w:rsid w:val="0057038D"/>
    <w:rsid w:val="00571C69"/>
    <w:rsid w:val="00571E16"/>
    <w:rsid w:val="00571FBD"/>
    <w:rsid w:val="00572A88"/>
    <w:rsid w:val="00574676"/>
    <w:rsid w:val="00574931"/>
    <w:rsid w:val="00574A41"/>
    <w:rsid w:val="00574DB5"/>
    <w:rsid w:val="0057550E"/>
    <w:rsid w:val="0057579D"/>
    <w:rsid w:val="005759C9"/>
    <w:rsid w:val="00575C17"/>
    <w:rsid w:val="0057695A"/>
    <w:rsid w:val="00577D19"/>
    <w:rsid w:val="0058065B"/>
    <w:rsid w:val="00580E67"/>
    <w:rsid w:val="00581FF0"/>
    <w:rsid w:val="00582601"/>
    <w:rsid w:val="0058273A"/>
    <w:rsid w:val="0058408A"/>
    <w:rsid w:val="005842B0"/>
    <w:rsid w:val="00584C3C"/>
    <w:rsid w:val="005854B5"/>
    <w:rsid w:val="00585937"/>
    <w:rsid w:val="005859A5"/>
    <w:rsid w:val="00591F86"/>
    <w:rsid w:val="00592412"/>
    <w:rsid w:val="00592B9B"/>
    <w:rsid w:val="00592F05"/>
    <w:rsid w:val="005933E6"/>
    <w:rsid w:val="005936D6"/>
    <w:rsid w:val="005938A7"/>
    <w:rsid w:val="005943F9"/>
    <w:rsid w:val="0059460D"/>
    <w:rsid w:val="00594634"/>
    <w:rsid w:val="0059495A"/>
    <w:rsid w:val="00596040"/>
    <w:rsid w:val="00596453"/>
    <w:rsid w:val="00596840"/>
    <w:rsid w:val="00596B23"/>
    <w:rsid w:val="005978A7"/>
    <w:rsid w:val="005A018B"/>
    <w:rsid w:val="005A0A42"/>
    <w:rsid w:val="005A0AEB"/>
    <w:rsid w:val="005A0C24"/>
    <w:rsid w:val="005A0D83"/>
    <w:rsid w:val="005A10C0"/>
    <w:rsid w:val="005A1A7E"/>
    <w:rsid w:val="005A36D5"/>
    <w:rsid w:val="005A3D99"/>
    <w:rsid w:val="005A43F2"/>
    <w:rsid w:val="005A4B2A"/>
    <w:rsid w:val="005A521E"/>
    <w:rsid w:val="005A52C5"/>
    <w:rsid w:val="005A57D3"/>
    <w:rsid w:val="005A5DFE"/>
    <w:rsid w:val="005A69D6"/>
    <w:rsid w:val="005A7429"/>
    <w:rsid w:val="005A7DCE"/>
    <w:rsid w:val="005A7DDB"/>
    <w:rsid w:val="005B0A8E"/>
    <w:rsid w:val="005B15D0"/>
    <w:rsid w:val="005B249A"/>
    <w:rsid w:val="005B3161"/>
    <w:rsid w:val="005B316A"/>
    <w:rsid w:val="005B3449"/>
    <w:rsid w:val="005B34A1"/>
    <w:rsid w:val="005B4CCE"/>
    <w:rsid w:val="005B5064"/>
    <w:rsid w:val="005B557C"/>
    <w:rsid w:val="005B5A80"/>
    <w:rsid w:val="005B5FE8"/>
    <w:rsid w:val="005B60B2"/>
    <w:rsid w:val="005B6228"/>
    <w:rsid w:val="005B6C7D"/>
    <w:rsid w:val="005B7C94"/>
    <w:rsid w:val="005C0B32"/>
    <w:rsid w:val="005C0B95"/>
    <w:rsid w:val="005C0D23"/>
    <w:rsid w:val="005C0F1B"/>
    <w:rsid w:val="005C1335"/>
    <w:rsid w:val="005C13A5"/>
    <w:rsid w:val="005C21CB"/>
    <w:rsid w:val="005C2A63"/>
    <w:rsid w:val="005C2A96"/>
    <w:rsid w:val="005C338B"/>
    <w:rsid w:val="005C44A8"/>
    <w:rsid w:val="005C4AB0"/>
    <w:rsid w:val="005C507F"/>
    <w:rsid w:val="005C5795"/>
    <w:rsid w:val="005C617D"/>
    <w:rsid w:val="005C6B74"/>
    <w:rsid w:val="005C7BC3"/>
    <w:rsid w:val="005D05B0"/>
    <w:rsid w:val="005D09C7"/>
    <w:rsid w:val="005D0D17"/>
    <w:rsid w:val="005D0EAF"/>
    <w:rsid w:val="005D1133"/>
    <w:rsid w:val="005D1A54"/>
    <w:rsid w:val="005D1B14"/>
    <w:rsid w:val="005D274A"/>
    <w:rsid w:val="005D305D"/>
    <w:rsid w:val="005D3EF2"/>
    <w:rsid w:val="005D43DC"/>
    <w:rsid w:val="005D5DB7"/>
    <w:rsid w:val="005D5F80"/>
    <w:rsid w:val="005D60EB"/>
    <w:rsid w:val="005D6898"/>
    <w:rsid w:val="005D68A6"/>
    <w:rsid w:val="005D6946"/>
    <w:rsid w:val="005D6B48"/>
    <w:rsid w:val="005D71F2"/>
    <w:rsid w:val="005E06AC"/>
    <w:rsid w:val="005E0A0D"/>
    <w:rsid w:val="005E0F92"/>
    <w:rsid w:val="005E0FB5"/>
    <w:rsid w:val="005E10C3"/>
    <w:rsid w:val="005E1E0E"/>
    <w:rsid w:val="005E1E29"/>
    <w:rsid w:val="005E1F03"/>
    <w:rsid w:val="005E20DB"/>
    <w:rsid w:val="005E29B0"/>
    <w:rsid w:val="005E2D8D"/>
    <w:rsid w:val="005E304E"/>
    <w:rsid w:val="005E39AC"/>
    <w:rsid w:val="005E3D80"/>
    <w:rsid w:val="005E545E"/>
    <w:rsid w:val="005E573D"/>
    <w:rsid w:val="005E6561"/>
    <w:rsid w:val="005E733D"/>
    <w:rsid w:val="005E780E"/>
    <w:rsid w:val="005E7B86"/>
    <w:rsid w:val="005E7BA1"/>
    <w:rsid w:val="005E7D40"/>
    <w:rsid w:val="005F0001"/>
    <w:rsid w:val="005F04EC"/>
    <w:rsid w:val="005F054E"/>
    <w:rsid w:val="005F0BD7"/>
    <w:rsid w:val="005F1006"/>
    <w:rsid w:val="005F1178"/>
    <w:rsid w:val="005F12F7"/>
    <w:rsid w:val="005F15AB"/>
    <w:rsid w:val="005F2903"/>
    <w:rsid w:val="005F2DDE"/>
    <w:rsid w:val="005F398A"/>
    <w:rsid w:val="005F3F3E"/>
    <w:rsid w:val="005F47B3"/>
    <w:rsid w:val="005F4C94"/>
    <w:rsid w:val="005F5294"/>
    <w:rsid w:val="005F54F0"/>
    <w:rsid w:val="005F55ED"/>
    <w:rsid w:val="005F5699"/>
    <w:rsid w:val="005F5BAD"/>
    <w:rsid w:val="005F697E"/>
    <w:rsid w:val="005F6B20"/>
    <w:rsid w:val="005F6F68"/>
    <w:rsid w:val="005F788D"/>
    <w:rsid w:val="005F7919"/>
    <w:rsid w:val="005F7FD6"/>
    <w:rsid w:val="00600148"/>
    <w:rsid w:val="006008FF"/>
    <w:rsid w:val="006016ED"/>
    <w:rsid w:val="00601B03"/>
    <w:rsid w:val="00601DB3"/>
    <w:rsid w:val="0060278B"/>
    <w:rsid w:val="00603E8C"/>
    <w:rsid w:val="00604459"/>
    <w:rsid w:val="0060631F"/>
    <w:rsid w:val="00607712"/>
    <w:rsid w:val="00607BDA"/>
    <w:rsid w:val="00607FDA"/>
    <w:rsid w:val="00610419"/>
    <w:rsid w:val="006104FD"/>
    <w:rsid w:val="00610F8E"/>
    <w:rsid w:val="006111D7"/>
    <w:rsid w:val="0061150B"/>
    <w:rsid w:val="0061152C"/>
    <w:rsid w:val="00611C0B"/>
    <w:rsid w:val="00611DB7"/>
    <w:rsid w:val="00611E98"/>
    <w:rsid w:val="00611EC8"/>
    <w:rsid w:val="0061216D"/>
    <w:rsid w:val="006124DB"/>
    <w:rsid w:val="00612AA6"/>
    <w:rsid w:val="006130BB"/>
    <w:rsid w:val="006131BC"/>
    <w:rsid w:val="0061327D"/>
    <w:rsid w:val="00613325"/>
    <w:rsid w:val="0061373D"/>
    <w:rsid w:val="006143E9"/>
    <w:rsid w:val="00615128"/>
    <w:rsid w:val="006152A4"/>
    <w:rsid w:val="006155B8"/>
    <w:rsid w:val="006155FC"/>
    <w:rsid w:val="00615BF3"/>
    <w:rsid w:val="00615F82"/>
    <w:rsid w:val="00616294"/>
    <w:rsid w:val="00616CA7"/>
    <w:rsid w:val="00616D74"/>
    <w:rsid w:val="0061710A"/>
    <w:rsid w:val="00617379"/>
    <w:rsid w:val="006176A1"/>
    <w:rsid w:val="00617816"/>
    <w:rsid w:val="00617EEA"/>
    <w:rsid w:val="00620679"/>
    <w:rsid w:val="00620AD3"/>
    <w:rsid w:val="00621286"/>
    <w:rsid w:val="0062158D"/>
    <w:rsid w:val="00621BB6"/>
    <w:rsid w:val="0062209E"/>
    <w:rsid w:val="00623500"/>
    <w:rsid w:val="00623686"/>
    <w:rsid w:val="0062388F"/>
    <w:rsid w:val="00623B7F"/>
    <w:rsid w:val="0062472D"/>
    <w:rsid w:val="00625973"/>
    <w:rsid w:val="0062664C"/>
    <w:rsid w:val="006272B1"/>
    <w:rsid w:val="00627680"/>
    <w:rsid w:val="00627CCC"/>
    <w:rsid w:val="00627E42"/>
    <w:rsid w:val="00630031"/>
    <w:rsid w:val="00630052"/>
    <w:rsid w:val="00630F0E"/>
    <w:rsid w:val="006317FC"/>
    <w:rsid w:val="00631AA0"/>
    <w:rsid w:val="006324E7"/>
    <w:rsid w:val="00632A7B"/>
    <w:rsid w:val="00633074"/>
    <w:rsid w:val="0063313E"/>
    <w:rsid w:val="00633177"/>
    <w:rsid w:val="00633371"/>
    <w:rsid w:val="006334BA"/>
    <w:rsid w:val="00633537"/>
    <w:rsid w:val="006335E1"/>
    <w:rsid w:val="006347A3"/>
    <w:rsid w:val="00634958"/>
    <w:rsid w:val="00634D77"/>
    <w:rsid w:val="00634E76"/>
    <w:rsid w:val="00635175"/>
    <w:rsid w:val="00635E2D"/>
    <w:rsid w:val="006360A9"/>
    <w:rsid w:val="0063665C"/>
    <w:rsid w:val="0063739D"/>
    <w:rsid w:val="0063741A"/>
    <w:rsid w:val="00637B16"/>
    <w:rsid w:val="006423E2"/>
    <w:rsid w:val="00642C8E"/>
    <w:rsid w:val="00644395"/>
    <w:rsid w:val="00644484"/>
    <w:rsid w:val="00644636"/>
    <w:rsid w:val="00644F3E"/>
    <w:rsid w:val="00645198"/>
    <w:rsid w:val="006459FC"/>
    <w:rsid w:val="00647A99"/>
    <w:rsid w:val="0065090E"/>
    <w:rsid w:val="006509C1"/>
    <w:rsid w:val="006512B8"/>
    <w:rsid w:val="006515FF"/>
    <w:rsid w:val="006517B0"/>
    <w:rsid w:val="00651CEE"/>
    <w:rsid w:val="00651D7E"/>
    <w:rsid w:val="00651E2C"/>
    <w:rsid w:val="00651EED"/>
    <w:rsid w:val="006522F0"/>
    <w:rsid w:val="006527F4"/>
    <w:rsid w:val="0065408A"/>
    <w:rsid w:val="0065484E"/>
    <w:rsid w:val="0065538A"/>
    <w:rsid w:val="00655AB6"/>
    <w:rsid w:val="006566F1"/>
    <w:rsid w:val="00656FA8"/>
    <w:rsid w:val="00657006"/>
    <w:rsid w:val="00657208"/>
    <w:rsid w:val="0065720E"/>
    <w:rsid w:val="00657C01"/>
    <w:rsid w:val="0066031C"/>
    <w:rsid w:val="006606E4"/>
    <w:rsid w:val="00660DAE"/>
    <w:rsid w:val="00662110"/>
    <w:rsid w:val="00662532"/>
    <w:rsid w:val="00662BFB"/>
    <w:rsid w:val="00662F1E"/>
    <w:rsid w:val="00663807"/>
    <w:rsid w:val="00663B94"/>
    <w:rsid w:val="00663D8F"/>
    <w:rsid w:val="00664406"/>
    <w:rsid w:val="006646CF"/>
    <w:rsid w:val="0066512B"/>
    <w:rsid w:val="006657C1"/>
    <w:rsid w:val="006659A6"/>
    <w:rsid w:val="00665E8A"/>
    <w:rsid w:val="00666ACA"/>
    <w:rsid w:val="00666B54"/>
    <w:rsid w:val="00670C54"/>
    <w:rsid w:val="00670D20"/>
    <w:rsid w:val="006710ED"/>
    <w:rsid w:val="00672324"/>
    <w:rsid w:val="00672DE2"/>
    <w:rsid w:val="00673045"/>
    <w:rsid w:val="00673B7B"/>
    <w:rsid w:val="006741B2"/>
    <w:rsid w:val="00674423"/>
    <w:rsid w:val="006751BE"/>
    <w:rsid w:val="006759FD"/>
    <w:rsid w:val="00675D24"/>
    <w:rsid w:val="00675E1E"/>
    <w:rsid w:val="00676153"/>
    <w:rsid w:val="00676C86"/>
    <w:rsid w:val="00676D27"/>
    <w:rsid w:val="00677011"/>
    <w:rsid w:val="0067711F"/>
    <w:rsid w:val="0067716F"/>
    <w:rsid w:val="006806C1"/>
    <w:rsid w:val="006808B6"/>
    <w:rsid w:val="006809BE"/>
    <w:rsid w:val="00680B9E"/>
    <w:rsid w:val="00680BBE"/>
    <w:rsid w:val="00680C75"/>
    <w:rsid w:val="00681AD2"/>
    <w:rsid w:val="00681F2A"/>
    <w:rsid w:val="00683468"/>
    <w:rsid w:val="006847C9"/>
    <w:rsid w:val="00684A20"/>
    <w:rsid w:val="00684DFE"/>
    <w:rsid w:val="00684E3C"/>
    <w:rsid w:val="00685981"/>
    <w:rsid w:val="0068605B"/>
    <w:rsid w:val="0068610C"/>
    <w:rsid w:val="006864CA"/>
    <w:rsid w:val="00686632"/>
    <w:rsid w:val="006872FA"/>
    <w:rsid w:val="00687B9C"/>
    <w:rsid w:val="00690A05"/>
    <w:rsid w:val="006917CA"/>
    <w:rsid w:val="006919D4"/>
    <w:rsid w:val="00691A85"/>
    <w:rsid w:val="00692028"/>
    <w:rsid w:val="006933EF"/>
    <w:rsid w:val="0069351B"/>
    <w:rsid w:val="00693893"/>
    <w:rsid w:val="00693BC8"/>
    <w:rsid w:val="00693CD6"/>
    <w:rsid w:val="006943DA"/>
    <w:rsid w:val="00694E80"/>
    <w:rsid w:val="006959FB"/>
    <w:rsid w:val="0069679E"/>
    <w:rsid w:val="00697571"/>
    <w:rsid w:val="006A03DB"/>
    <w:rsid w:val="006A0D50"/>
    <w:rsid w:val="006A15A9"/>
    <w:rsid w:val="006A2A61"/>
    <w:rsid w:val="006A2B5F"/>
    <w:rsid w:val="006A2FF1"/>
    <w:rsid w:val="006A385D"/>
    <w:rsid w:val="006A3F1C"/>
    <w:rsid w:val="006A4AF2"/>
    <w:rsid w:val="006A598E"/>
    <w:rsid w:val="006A5E38"/>
    <w:rsid w:val="006A5F0D"/>
    <w:rsid w:val="006A6EFB"/>
    <w:rsid w:val="006A6F5F"/>
    <w:rsid w:val="006A781B"/>
    <w:rsid w:val="006A7A93"/>
    <w:rsid w:val="006B0305"/>
    <w:rsid w:val="006B083F"/>
    <w:rsid w:val="006B0A3E"/>
    <w:rsid w:val="006B12B1"/>
    <w:rsid w:val="006B22B1"/>
    <w:rsid w:val="006B2DFE"/>
    <w:rsid w:val="006B421E"/>
    <w:rsid w:val="006B45F4"/>
    <w:rsid w:val="006B4A49"/>
    <w:rsid w:val="006B4C22"/>
    <w:rsid w:val="006B52D3"/>
    <w:rsid w:val="006B54A7"/>
    <w:rsid w:val="006B5B01"/>
    <w:rsid w:val="006B6048"/>
    <w:rsid w:val="006B65A7"/>
    <w:rsid w:val="006B6A3A"/>
    <w:rsid w:val="006C0024"/>
    <w:rsid w:val="006C019F"/>
    <w:rsid w:val="006C0212"/>
    <w:rsid w:val="006C0867"/>
    <w:rsid w:val="006C222B"/>
    <w:rsid w:val="006C32C9"/>
    <w:rsid w:val="006C351D"/>
    <w:rsid w:val="006C36FB"/>
    <w:rsid w:val="006C59A5"/>
    <w:rsid w:val="006C6199"/>
    <w:rsid w:val="006C6246"/>
    <w:rsid w:val="006C6DB4"/>
    <w:rsid w:val="006C6EF2"/>
    <w:rsid w:val="006C79CB"/>
    <w:rsid w:val="006D0A08"/>
    <w:rsid w:val="006D0C07"/>
    <w:rsid w:val="006D0DAB"/>
    <w:rsid w:val="006D1878"/>
    <w:rsid w:val="006D1A45"/>
    <w:rsid w:val="006D36E1"/>
    <w:rsid w:val="006D443B"/>
    <w:rsid w:val="006D50D5"/>
    <w:rsid w:val="006D5FCB"/>
    <w:rsid w:val="006D6495"/>
    <w:rsid w:val="006D64CC"/>
    <w:rsid w:val="006D7177"/>
    <w:rsid w:val="006D7488"/>
    <w:rsid w:val="006D7745"/>
    <w:rsid w:val="006D796B"/>
    <w:rsid w:val="006E00F5"/>
    <w:rsid w:val="006E072A"/>
    <w:rsid w:val="006E08CE"/>
    <w:rsid w:val="006E0A77"/>
    <w:rsid w:val="006E0DC8"/>
    <w:rsid w:val="006E1468"/>
    <w:rsid w:val="006E1A92"/>
    <w:rsid w:val="006E1AB5"/>
    <w:rsid w:val="006E2F87"/>
    <w:rsid w:val="006E3228"/>
    <w:rsid w:val="006E3731"/>
    <w:rsid w:val="006E4050"/>
    <w:rsid w:val="006E4302"/>
    <w:rsid w:val="006E4A34"/>
    <w:rsid w:val="006E4DDB"/>
    <w:rsid w:val="006E50BD"/>
    <w:rsid w:val="006E54A1"/>
    <w:rsid w:val="006E616D"/>
    <w:rsid w:val="006E6197"/>
    <w:rsid w:val="006E68F3"/>
    <w:rsid w:val="006E7971"/>
    <w:rsid w:val="006E7B41"/>
    <w:rsid w:val="006F0134"/>
    <w:rsid w:val="006F0C3C"/>
    <w:rsid w:val="006F1B02"/>
    <w:rsid w:val="006F1F91"/>
    <w:rsid w:val="006F274D"/>
    <w:rsid w:val="006F3048"/>
    <w:rsid w:val="006F3F0D"/>
    <w:rsid w:val="006F4CB3"/>
    <w:rsid w:val="006F5CA5"/>
    <w:rsid w:val="006F650E"/>
    <w:rsid w:val="0070183A"/>
    <w:rsid w:val="0070334E"/>
    <w:rsid w:val="007035B1"/>
    <w:rsid w:val="00703906"/>
    <w:rsid w:val="00704113"/>
    <w:rsid w:val="00704AE6"/>
    <w:rsid w:val="00705C4E"/>
    <w:rsid w:val="00706988"/>
    <w:rsid w:val="00707770"/>
    <w:rsid w:val="00707786"/>
    <w:rsid w:val="0071028A"/>
    <w:rsid w:val="00710411"/>
    <w:rsid w:val="00710C11"/>
    <w:rsid w:val="007111AA"/>
    <w:rsid w:val="00712160"/>
    <w:rsid w:val="00713E8D"/>
    <w:rsid w:val="00714102"/>
    <w:rsid w:val="007144AF"/>
    <w:rsid w:val="0071493C"/>
    <w:rsid w:val="0071547B"/>
    <w:rsid w:val="007156D2"/>
    <w:rsid w:val="00715D10"/>
    <w:rsid w:val="00716491"/>
    <w:rsid w:val="007164AF"/>
    <w:rsid w:val="007165F4"/>
    <w:rsid w:val="007168CC"/>
    <w:rsid w:val="00717767"/>
    <w:rsid w:val="0071785D"/>
    <w:rsid w:val="00720174"/>
    <w:rsid w:val="0072087E"/>
    <w:rsid w:val="00720E48"/>
    <w:rsid w:val="00722328"/>
    <w:rsid w:val="007224BB"/>
    <w:rsid w:val="007226CA"/>
    <w:rsid w:val="00722B46"/>
    <w:rsid w:val="00722DEA"/>
    <w:rsid w:val="00723497"/>
    <w:rsid w:val="0072427F"/>
    <w:rsid w:val="007245A3"/>
    <w:rsid w:val="00724890"/>
    <w:rsid w:val="007253C8"/>
    <w:rsid w:val="007275AC"/>
    <w:rsid w:val="0072766A"/>
    <w:rsid w:val="007300A9"/>
    <w:rsid w:val="00731A0A"/>
    <w:rsid w:val="007320A5"/>
    <w:rsid w:val="007320E9"/>
    <w:rsid w:val="007323A0"/>
    <w:rsid w:val="007328C9"/>
    <w:rsid w:val="0073616A"/>
    <w:rsid w:val="00736B3F"/>
    <w:rsid w:val="00737035"/>
    <w:rsid w:val="007373FF"/>
    <w:rsid w:val="007379BA"/>
    <w:rsid w:val="00740A1F"/>
    <w:rsid w:val="007415BE"/>
    <w:rsid w:val="00742E53"/>
    <w:rsid w:val="00743402"/>
    <w:rsid w:val="00743773"/>
    <w:rsid w:val="0074449D"/>
    <w:rsid w:val="0074460C"/>
    <w:rsid w:val="00744ABB"/>
    <w:rsid w:val="00745891"/>
    <w:rsid w:val="00745961"/>
    <w:rsid w:val="00745CB3"/>
    <w:rsid w:val="00745CC3"/>
    <w:rsid w:val="007462A6"/>
    <w:rsid w:val="00746D61"/>
    <w:rsid w:val="0074782D"/>
    <w:rsid w:val="007479C7"/>
    <w:rsid w:val="00747BAC"/>
    <w:rsid w:val="00750478"/>
    <w:rsid w:val="00750BF5"/>
    <w:rsid w:val="00751801"/>
    <w:rsid w:val="007519C6"/>
    <w:rsid w:val="00752564"/>
    <w:rsid w:val="00752711"/>
    <w:rsid w:val="00752E0D"/>
    <w:rsid w:val="007530FA"/>
    <w:rsid w:val="007536DB"/>
    <w:rsid w:val="0075379E"/>
    <w:rsid w:val="00753F34"/>
    <w:rsid w:val="0075401B"/>
    <w:rsid w:val="0075443D"/>
    <w:rsid w:val="00754736"/>
    <w:rsid w:val="00754C6D"/>
    <w:rsid w:val="0075511B"/>
    <w:rsid w:val="0075571C"/>
    <w:rsid w:val="00755EF8"/>
    <w:rsid w:val="00755F2E"/>
    <w:rsid w:val="00756497"/>
    <w:rsid w:val="007567E0"/>
    <w:rsid w:val="00757550"/>
    <w:rsid w:val="007579A2"/>
    <w:rsid w:val="00757DE5"/>
    <w:rsid w:val="00760CC9"/>
    <w:rsid w:val="007617D5"/>
    <w:rsid w:val="00761C16"/>
    <w:rsid w:val="0076206F"/>
    <w:rsid w:val="007635A4"/>
    <w:rsid w:val="00763823"/>
    <w:rsid w:val="00763A50"/>
    <w:rsid w:val="00764281"/>
    <w:rsid w:val="007643DE"/>
    <w:rsid w:val="007649F5"/>
    <w:rsid w:val="00764D55"/>
    <w:rsid w:val="00765750"/>
    <w:rsid w:val="00765E9B"/>
    <w:rsid w:val="00765F85"/>
    <w:rsid w:val="007676DE"/>
    <w:rsid w:val="00770A68"/>
    <w:rsid w:val="0077122C"/>
    <w:rsid w:val="00771373"/>
    <w:rsid w:val="007716F1"/>
    <w:rsid w:val="00771CEA"/>
    <w:rsid w:val="00771E0A"/>
    <w:rsid w:val="0077300A"/>
    <w:rsid w:val="007733E5"/>
    <w:rsid w:val="00773999"/>
    <w:rsid w:val="0077414E"/>
    <w:rsid w:val="00775B6C"/>
    <w:rsid w:val="0077648E"/>
    <w:rsid w:val="00776CD7"/>
    <w:rsid w:val="00776FE9"/>
    <w:rsid w:val="007776F3"/>
    <w:rsid w:val="00777774"/>
    <w:rsid w:val="0078002F"/>
    <w:rsid w:val="007802D0"/>
    <w:rsid w:val="00780D7F"/>
    <w:rsid w:val="00780E5E"/>
    <w:rsid w:val="00781034"/>
    <w:rsid w:val="007813B9"/>
    <w:rsid w:val="00781B45"/>
    <w:rsid w:val="00782049"/>
    <w:rsid w:val="007824E1"/>
    <w:rsid w:val="00782500"/>
    <w:rsid w:val="00782D6C"/>
    <w:rsid w:val="00782F03"/>
    <w:rsid w:val="00783143"/>
    <w:rsid w:val="007837A9"/>
    <w:rsid w:val="00784EB2"/>
    <w:rsid w:val="007855B9"/>
    <w:rsid w:val="00786BFC"/>
    <w:rsid w:val="00787F80"/>
    <w:rsid w:val="00790893"/>
    <w:rsid w:val="00791273"/>
    <w:rsid w:val="00791E86"/>
    <w:rsid w:val="00791FF0"/>
    <w:rsid w:val="007927A7"/>
    <w:rsid w:val="0079316E"/>
    <w:rsid w:val="0079327C"/>
    <w:rsid w:val="007932C7"/>
    <w:rsid w:val="007935AD"/>
    <w:rsid w:val="00794BC1"/>
    <w:rsid w:val="0079551F"/>
    <w:rsid w:val="00796002"/>
    <w:rsid w:val="0079620B"/>
    <w:rsid w:val="007A0EF8"/>
    <w:rsid w:val="007A1062"/>
    <w:rsid w:val="007A18DF"/>
    <w:rsid w:val="007A31AE"/>
    <w:rsid w:val="007A388C"/>
    <w:rsid w:val="007A44C6"/>
    <w:rsid w:val="007A5D9B"/>
    <w:rsid w:val="007A5E63"/>
    <w:rsid w:val="007A6322"/>
    <w:rsid w:val="007A6329"/>
    <w:rsid w:val="007A69B7"/>
    <w:rsid w:val="007A6ACF"/>
    <w:rsid w:val="007A73BE"/>
    <w:rsid w:val="007A7728"/>
    <w:rsid w:val="007A7932"/>
    <w:rsid w:val="007B011A"/>
    <w:rsid w:val="007B04BF"/>
    <w:rsid w:val="007B0828"/>
    <w:rsid w:val="007B186D"/>
    <w:rsid w:val="007B19BB"/>
    <w:rsid w:val="007B19F7"/>
    <w:rsid w:val="007B2332"/>
    <w:rsid w:val="007B23BE"/>
    <w:rsid w:val="007B2477"/>
    <w:rsid w:val="007B28ED"/>
    <w:rsid w:val="007B2F4F"/>
    <w:rsid w:val="007B3433"/>
    <w:rsid w:val="007B35C0"/>
    <w:rsid w:val="007B440F"/>
    <w:rsid w:val="007B4650"/>
    <w:rsid w:val="007B5526"/>
    <w:rsid w:val="007B607C"/>
    <w:rsid w:val="007B6383"/>
    <w:rsid w:val="007B65A0"/>
    <w:rsid w:val="007B6AF1"/>
    <w:rsid w:val="007B6E82"/>
    <w:rsid w:val="007B738F"/>
    <w:rsid w:val="007B75EE"/>
    <w:rsid w:val="007B7C92"/>
    <w:rsid w:val="007B7E5F"/>
    <w:rsid w:val="007C0A96"/>
    <w:rsid w:val="007C142E"/>
    <w:rsid w:val="007C1A83"/>
    <w:rsid w:val="007C3566"/>
    <w:rsid w:val="007C531D"/>
    <w:rsid w:val="007C59CC"/>
    <w:rsid w:val="007C60FB"/>
    <w:rsid w:val="007C61C0"/>
    <w:rsid w:val="007C66E1"/>
    <w:rsid w:val="007D01A6"/>
    <w:rsid w:val="007D0B92"/>
    <w:rsid w:val="007D12F8"/>
    <w:rsid w:val="007D1419"/>
    <w:rsid w:val="007D25F5"/>
    <w:rsid w:val="007D27E5"/>
    <w:rsid w:val="007D2896"/>
    <w:rsid w:val="007D29B4"/>
    <w:rsid w:val="007D363F"/>
    <w:rsid w:val="007D3FB3"/>
    <w:rsid w:val="007D49ED"/>
    <w:rsid w:val="007D5370"/>
    <w:rsid w:val="007D57CB"/>
    <w:rsid w:val="007D593F"/>
    <w:rsid w:val="007D5E6E"/>
    <w:rsid w:val="007D62BB"/>
    <w:rsid w:val="007D76B5"/>
    <w:rsid w:val="007D778E"/>
    <w:rsid w:val="007D7F04"/>
    <w:rsid w:val="007E00E5"/>
    <w:rsid w:val="007E02ED"/>
    <w:rsid w:val="007E0C04"/>
    <w:rsid w:val="007E0D7C"/>
    <w:rsid w:val="007E10D0"/>
    <w:rsid w:val="007E131C"/>
    <w:rsid w:val="007E1E2E"/>
    <w:rsid w:val="007E2767"/>
    <w:rsid w:val="007E38FA"/>
    <w:rsid w:val="007E3E72"/>
    <w:rsid w:val="007E4168"/>
    <w:rsid w:val="007E41BF"/>
    <w:rsid w:val="007E4294"/>
    <w:rsid w:val="007E4BC9"/>
    <w:rsid w:val="007E59DF"/>
    <w:rsid w:val="007E5E8E"/>
    <w:rsid w:val="007E6203"/>
    <w:rsid w:val="007E6774"/>
    <w:rsid w:val="007E700D"/>
    <w:rsid w:val="007E7069"/>
    <w:rsid w:val="007E7540"/>
    <w:rsid w:val="007E7606"/>
    <w:rsid w:val="007F0199"/>
    <w:rsid w:val="007F0E15"/>
    <w:rsid w:val="007F15E3"/>
    <w:rsid w:val="007F1873"/>
    <w:rsid w:val="007F1DD0"/>
    <w:rsid w:val="007F20A2"/>
    <w:rsid w:val="007F308C"/>
    <w:rsid w:val="007F33DC"/>
    <w:rsid w:val="007F37A3"/>
    <w:rsid w:val="007F3E7C"/>
    <w:rsid w:val="007F458E"/>
    <w:rsid w:val="007F4DEE"/>
    <w:rsid w:val="007F5DB4"/>
    <w:rsid w:val="007F60AC"/>
    <w:rsid w:val="007F6790"/>
    <w:rsid w:val="007F686F"/>
    <w:rsid w:val="007F6968"/>
    <w:rsid w:val="007F6A05"/>
    <w:rsid w:val="007F6E58"/>
    <w:rsid w:val="007F7A57"/>
    <w:rsid w:val="007F7CA8"/>
    <w:rsid w:val="007F7ECF"/>
    <w:rsid w:val="0080048A"/>
    <w:rsid w:val="008004B5"/>
    <w:rsid w:val="00800D46"/>
    <w:rsid w:val="008013AB"/>
    <w:rsid w:val="00801DB3"/>
    <w:rsid w:val="0080246F"/>
    <w:rsid w:val="00802621"/>
    <w:rsid w:val="0080295B"/>
    <w:rsid w:val="00802D8B"/>
    <w:rsid w:val="008035B5"/>
    <w:rsid w:val="0080373B"/>
    <w:rsid w:val="00803851"/>
    <w:rsid w:val="00803A18"/>
    <w:rsid w:val="00803DDB"/>
    <w:rsid w:val="00803E8D"/>
    <w:rsid w:val="00804087"/>
    <w:rsid w:val="00804131"/>
    <w:rsid w:val="008045FF"/>
    <w:rsid w:val="00804A56"/>
    <w:rsid w:val="00804FB3"/>
    <w:rsid w:val="008052ED"/>
    <w:rsid w:val="00805A88"/>
    <w:rsid w:val="00805EFD"/>
    <w:rsid w:val="00806234"/>
    <w:rsid w:val="00806243"/>
    <w:rsid w:val="00806256"/>
    <w:rsid w:val="00806958"/>
    <w:rsid w:val="00806B78"/>
    <w:rsid w:val="00807191"/>
    <w:rsid w:val="008072BD"/>
    <w:rsid w:val="00807699"/>
    <w:rsid w:val="0081051B"/>
    <w:rsid w:val="00810559"/>
    <w:rsid w:val="00810BB6"/>
    <w:rsid w:val="008116D0"/>
    <w:rsid w:val="0081189D"/>
    <w:rsid w:val="00811B94"/>
    <w:rsid w:val="00811D46"/>
    <w:rsid w:val="0081253C"/>
    <w:rsid w:val="00812B4F"/>
    <w:rsid w:val="00812E79"/>
    <w:rsid w:val="00813AA4"/>
    <w:rsid w:val="0081418F"/>
    <w:rsid w:val="00814BE4"/>
    <w:rsid w:val="008150C9"/>
    <w:rsid w:val="00815B55"/>
    <w:rsid w:val="00816AB0"/>
    <w:rsid w:val="008173E8"/>
    <w:rsid w:val="008176B0"/>
    <w:rsid w:val="00817AB6"/>
    <w:rsid w:val="00820662"/>
    <w:rsid w:val="008215D8"/>
    <w:rsid w:val="008218C7"/>
    <w:rsid w:val="00821A78"/>
    <w:rsid w:val="00822826"/>
    <w:rsid w:val="008229C5"/>
    <w:rsid w:val="00823315"/>
    <w:rsid w:val="008241E7"/>
    <w:rsid w:val="008250DE"/>
    <w:rsid w:val="008260E8"/>
    <w:rsid w:val="00826CD8"/>
    <w:rsid w:val="00827310"/>
    <w:rsid w:val="00827910"/>
    <w:rsid w:val="00827B53"/>
    <w:rsid w:val="00827B6E"/>
    <w:rsid w:val="00827D9F"/>
    <w:rsid w:val="0083032C"/>
    <w:rsid w:val="0083098F"/>
    <w:rsid w:val="00830A28"/>
    <w:rsid w:val="00830B89"/>
    <w:rsid w:val="00831D5A"/>
    <w:rsid w:val="00831E18"/>
    <w:rsid w:val="0083209B"/>
    <w:rsid w:val="008320BD"/>
    <w:rsid w:val="0083236E"/>
    <w:rsid w:val="008326F0"/>
    <w:rsid w:val="00832AA7"/>
    <w:rsid w:val="00832E40"/>
    <w:rsid w:val="0083489E"/>
    <w:rsid w:val="00834AA7"/>
    <w:rsid w:val="00835107"/>
    <w:rsid w:val="00835809"/>
    <w:rsid w:val="00835D30"/>
    <w:rsid w:val="00835D47"/>
    <w:rsid w:val="008368D8"/>
    <w:rsid w:val="00836AFA"/>
    <w:rsid w:val="00837289"/>
    <w:rsid w:val="008379A5"/>
    <w:rsid w:val="00837D2F"/>
    <w:rsid w:val="00840262"/>
    <w:rsid w:val="0084072C"/>
    <w:rsid w:val="00842E8A"/>
    <w:rsid w:val="00843AA5"/>
    <w:rsid w:val="00843EFF"/>
    <w:rsid w:val="0084517D"/>
    <w:rsid w:val="00845512"/>
    <w:rsid w:val="00845CB1"/>
    <w:rsid w:val="0084633F"/>
    <w:rsid w:val="00846CCC"/>
    <w:rsid w:val="008470DA"/>
    <w:rsid w:val="0084729B"/>
    <w:rsid w:val="0084778D"/>
    <w:rsid w:val="00847819"/>
    <w:rsid w:val="00850001"/>
    <w:rsid w:val="00850193"/>
    <w:rsid w:val="0085087C"/>
    <w:rsid w:val="008508B6"/>
    <w:rsid w:val="00851584"/>
    <w:rsid w:val="008524EC"/>
    <w:rsid w:val="0085316B"/>
    <w:rsid w:val="0085371C"/>
    <w:rsid w:val="008537F6"/>
    <w:rsid w:val="00855AA3"/>
    <w:rsid w:val="00855BCA"/>
    <w:rsid w:val="0085612E"/>
    <w:rsid w:val="008564EB"/>
    <w:rsid w:val="00856F45"/>
    <w:rsid w:val="0085716B"/>
    <w:rsid w:val="00857430"/>
    <w:rsid w:val="00860C12"/>
    <w:rsid w:val="0086117B"/>
    <w:rsid w:val="00861353"/>
    <w:rsid w:val="00861D3D"/>
    <w:rsid w:val="00862240"/>
    <w:rsid w:val="00862E88"/>
    <w:rsid w:val="0086319B"/>
    <w:rsid w:val="00863760"/>
    <w:rsid w:val="00863A8F"/>
    <w:rsid w:val="00864532"/>
    <w:rsid w:val="0086505E"/>
    <w:rsid w:val="008658BF"/>
    <w:rsid w:val="008659A3"/>
    <w:rsid w:val="00866384"/>
    <w:rsid w:val="008666B0"/>
    <w:rsid w:val="008672B9"/>
    <w:rsid w:val="008672DA"/>
    <w:rsid w:val="008707A3"/>
    <w:rsid w:val="00870BA5"/>
    <w:rsid w:val="00870DB4"/>
    <w:rsid w:val="00871422"/>
    <w:rsid w:val="00871511"/>
    <w:rsid w:val="00871A62"/>
    <w:rsid w:val="008720D9"/>
    <w:rsid w:val="0087246F"/>
    <w:rsid w:val="00872718"/>
    <w:rsid w:val="00872B8F"/>
    <w:rsid w:val="0087478C"/>
    <w:rsid w:val="00875140"/>
    <w:rsid w:val="00875280"/>
    <w:rsid w:val="008754DA"/>
    <w:rsid w:val="0087665F"/>
    <w:rsid w:val="00876AAB"/>
    <w:rsid w:val="00876B4B"/>
    <w:rsid w:val="0087703C"/>
    <w:rsid w:val="00877161"/>
    <w:rsid w:val="008774F1"/>
    <w:rsid w:val="00877B64"/>
    <w:rsid w:val="008809FE"/>
    <w:rsid w:val="00882C6C"/>
    <w:rsid w:val="00883385"/>
    <w:rsid w:val="00883D7E"/>
    <w:rsid w:val="00884DD1"/>
    <w:rsid w:val="00885005"/>
    <w:rsid w:val="00885535"/>
    <w:rsid w:val="00885B9D"/>
    <w:rsid w:val="00885FDA"/>
    <w:rsid w:val="008865D2"/>
    <w:rsid w:val="00886AE5"/>
    <w:rsid w:val="0088779F"/>
    <w:rsid w:val="00887A4C"/>
    <w:rsid w:val="00887B54"/>
    <w:rsid w:val="00890407"/>
    <w:rsid w:val="00890440"/>
    <w:rsid w:val="00890D21"/>
    <w:rsid w:val="00891773"/>
    <w:rsid w:val="00891F40"/>
    <w:rsid w:val="00892635"/>
    <w:rsid w:val="00892AEE"/>
    <w:rsid w:val="00892B17"/>
    <w:rsid w:val="00892DFA"/>
    <w:rsid w:val="00893AEA"/>
    <w:rsid w:val="00894893"/>
    <w:rsid w:val="00894F7E"/>
    <w:rsid w:val="0089504B"/>
    <w:rsid w:val="008954DC"/>
    <w:rsid w:val="00895BCA"/>
    <w:rsid w:val="00896B78"/>
    <w:rsid w:val="00896E80"/>
    <w:rsid w:val="008979AD"/>
    <w:rsid w:val="008A0163"/>
    <w:rsid w:val="008A0B44"/>
    <w:rsid w:val="008A137C"/>
    <w:rsid w:val="008A3262"/>
    <w:rsid w:val="008A38CA"/>
    <w:rsid w:val="008A3B07"/>
    <w:rsid w:val="008A460C"/>
    <w:rsid w:val="008A5507"/>
    <w:rsid w:val="008A5DA2"/>
    <w:rsid w:val="008A737B"/>
    <w:rsid w:val="008A74E2"/>
    <w:rsid w:val="008B07D0"/>
    <w:rsid w:val="008B0CB6"/>
    <w:rsid w:val="008B10AD"/>
    <w:rsid w:val="008B14C7"/>
    <w:rsid w:val="008B1A4A"/>
    <w:rsid w:val="008B1F4B"/>
    <w:rsid w:val="008B2957"/>
    <w:rsid w:val="008B3AD1"/>
    <w:rsid w:val="008B3E12"/>
    <w:rsid w:val="008B405E"/>
    <w:rsid w:val="008B48CB"/>
    <w:rsid w:val="008B5021"/>
    <w:rsid w:val="008B5693"/>
    <w:rsid w:val="008B5A60"/>
    <w:rsid w:val="008B67FB"/>
    <w:rsid w:val="008B72FB"/>
    <w:rsid w:val="008B7371"/>
    <w:rsid w:val="008B789E"/>
    <w:rsid w:val="008B7D25"/>
    <w:rsid w:val="008C0DFC"/>
    <w:rsid w:val="008C1945"/>
    <w:rsid w:val="008C1A33"/>
    <w:rsid w:val="008C1ED9"/>
    <w:rsid w:val="008C2069"/>
    <w:rsid w:val="008C30DF"/>
    <w:rsid w:val="008C3816"/>
    <w:rsid w:val="008C4C43"/>
    <w:rsid w:val="008C579A"/>
    <w:rsid w:val="008C5DB2"/>
    <w:rsid w:val="008C5DFF"/>
    <w:rsid w:val="008C6C3B"/>
    <w:rsid w:val="008C6EBF"/>
    <w:rsid w:val="008C6F5A"/>
    <w:rsid w:val="008C7D9C"/>
    <w:rsid w:val="008D0917"/>
    <w:rsid w:val="008D0D5B"/>
    <w:rsid w:val="008D1238"/>
    <w:rsid w:val="008D1703"/>
    <w:rsid w:val="008D1931"/>
    <w:rsid w:val="008D1DF3"/>
    <w:rsid w:val="008D26BB"/>
    <w:rsid w:val="008D2AD1"/>
    <w:rsid w:val="008D2B80"/>
    <w:rsid w:val="008D2D0D"/>
    <w:rsid w:val="008D4C5B"/>
    <w:rsid w:val="008D4EF8"/>
    <w:rsid w:val="008D5352"/>
    <w:rsid w:val="008D53FD"/>
    <w:rsid w:val="008D5D4B"/>
    <w:rsid w:val="008D5F16"/>
    <w:rsid w:val="008D6556"/>
    <w:rsid w:val="008D6BD5"/>
    <w:rsid w:val="008D712C"/>
    <w:rsid w:val="008D7681"/>
    <w:rsid w:val="008D7816"/>
    <w:rsid w:val="008D799F"/>
    <w:rsid w:val="008D7F8F"/>
    <w:rsid w:val="008D7FE1"/>
    <w:rsid w:val="008E0A76"/>
    <w:rsid w:val="008E1CFC"/>
    <w:rsid w:val="008E1DB9"/>
    <w:rsid w:val="008E21EE"/>
    <w:rsid w:val="008E25AF"/>
    <w:rsid w:val="008E2AB1"/>
    <w:rsid w:val="008E41E1"/>
    <w:rsid w:val="008E42E8"/>
    <w:rsid w:val="008E430B"/>
    <w:rsid w:val="008E4521"/>
    <w:rsid w:val="008E56C4"/>
    <w:rsid w:val="008E5A9E"/>
    <w:rsid w:val="008E7306"/>
    <w:rsid w:val="008E73DF"/>
    <w:rsid w:val="008F04CB"/>
    <w:rsid w:val="008F0636"/>
    <w:rsid w:val="008F0BB5"/>
    <w:rsid w:val="008F1CCC"/>
    <w:rsid w:val="008F2749"/>
    <w:rsid w:val="008F2770"/>
    <w:rsid w:val="008F294D"/>
    <w:rsid w:val="008F39DF"/>
    <w:rsid w:val="008F3DAD"/>
    <w:rsid w:val="008F4363"/>
    <w:rsid w:val="008F43C0"/>
    <w:rsid w:val="008F5251"/>
    <w:rsid w:val="008F5557"/>
    <w:rsid w:val="008F577A"/>
    <w:rsid w:val="008F5EEB"/>
    <w:rsid w:val="008F6115"/>
    <w:rsid w:val="008F6448"/>
    <w:rsid w:val="008F645B"/>
    <w:rsid w:val="008F6739"/>
    <w:rsid w:val="008F6B72"/>
    <w:rsid w:val="008F6FBA"/>
    <w:rsid w:val="008F72BD"/>
    <w:rsid w:val="008F7316"/>
    <w:rsid w:val="008F753D"/>
    <w:rsid w:val="008F7731"/>
    <w:rsid w:val="008F790F"/>
    <w:rsid w:val="0090104E"/>
    <w:rsid w:val="009012DF"/>
    <w:rsid w:val="0090350A"/>
    <w:rsid w:val="00903585"/>
    <w:rsid w:val="009039FC"/>
    <w:rsid w:val="00903D59"/>
    <w:rsid w:val="009049D8"/>
    <w:rsid w:val="00904A06"/>
    <w:rsid w:val="009054B3"/>
    <w:rsid w:val="00905652"/>
    <w:rsid w:val="00906F2B"/>
    <w:rsid w:val="009075ED"/>
    <w:rsid w:val="00907E90"/>
    <w:rsid w:val="0091030A"/>
    <w:rsid w:val="009107B6"/>
    <w:rsid w:val="00910A0A"/>
    <w:rsid w:val="00911327"/>
    <w:rsid w:val="00911610"/>
    <w:rsid w:val="00911E28"/>
    <w:rsid w:val="00912428"/>
    <w:rsid w:val="00912CB5"/>
    <w:rsid w:val="00912CEF"/>
    <w:rsid w:val="009135A3"/>
    <w:rsid w:val="00913E0F"/>
    <w:rsid w:val="0091493E"/>
    <w:rsid w:val="00915074"/>
    <w:rsid w:val="00915470"/>
    <w:rsid w:val="00915DBA"/>
    <w:rsid w:val="00916A6F"/>
    <w:rsid w:val="00917B7D"/>
    <w:rsid w:val="00917F73"/>
    <w:rsid w:val="00920B3F"/>
    <w:rsid w:val="00920C5D"/>
    <w:rsid w:val="00920CA4"/>
    <w:rsid w:val="0092112B"/>
    <w:rsid w:val="009225EB"/>
    <w:rsid w:val="00922C18"/>
    <w:rsid w:val="009239DB"/>
    <w:rsid w:val="00923E9C"/>
    <w:rsid w:val="009247AD"/>
    <w:rsid w:val="00925097"/>
    <w:rsid w:val="009250F2"/>
    <w:rsid w:val="0092581F"/>
    <w:rsid w:val="00926414"/>
    <w:rsid w:val="00926B2D"/>
    <w:rsid w:val="009275AF"/>
    <w:rsid w:val="009276A3"/>
    <w:rsid w:val="00927766"/>
    <w:rsid w:val="009278CC"/>
    <w:rsid w:val="009309B4"/>
    <w:rsid w:val="00930E18"/>
    <w:rsid w:val="009313D3"/>
    <w:rsid w:val="009315EB"/>
    <w:rsid w:val="00931616"/>
    <w:rsid w:val="009324F6"/>
    <w:rsid w:val="00932E6B"/>
    <w:rsid w:val="00932F75"/>
    <w:rsid w:val="00933381"/>
    <w:rsid w:val="00936F3B"/>
    <w:rsid w:val="00937264"/>
    <w:rsid w:val="0093778F"/>
    <w:rsid w:val="0094022F"/>
    <w:rsid w:val="009402A9"/>
    <w:rsid w:val="00940589"/>
    <w:rsid w:val="009405F4"/>
    <w:rsid w:val="00941547"/>
    <w:rsid w:val="009418E4"/>
    <w:rsid w:val="009429CA"/>
    <w:rsid w:val="00942DF2"/>
    <w:rsid w:val="009443D1"/>
    <w:rsid w:val="00944663"/>
    <w:rsid w:val="00945E56"/>
    <w:rsid w:val="00947697"/>
    <w:rsid w:val="0094797B"/>
    <w:rsid w:val="00947E0F"/>
    <w:rsid w:val="009505E2"/>
    <w:rsid w:val="009506D0"/>
    <w:rsid w:val="009507A4"/>
    <w:rsid w:val="00950A8D"/>
    <w:rsid w:val="00950B71"/>
    <w:rsid w:val="0095123B"/>
    <w:rsid w:val="009514CC"/>
    <w:rsid w:val="0095162B"/>
    <w:rsid w:val="00951CAF"/>
    <w:rsid w:val="0095208D"/>
    <w:rsid w:val="00952113"/>
    <w:rsid w:val="0095283E"/>
    <w:rsid w:val="00953326"/>
    <w:rsid w:val="0095389B"/>
    <w:rsid w:val="0095411A"/>
    <w:rsid w:val="009543F8"/>
    <w:rsid w:val="009543FA"/>
    <w:rsid w:val="00954804"/>
    <w:rsid w:val="00954ADA"/>
    <w:rsid w:val="00954E45"/>
    <w:rsid w:val="009556D2"/>
    <w:rsid w:val="00955904"/>
    <w:rsid w:val="00955BDB"/>
    <w:rsid w:val="00956470"/>
    <w:rsid w:val="00956545"/>
    <w:rsid w:val="0095694D"/>
    <w:rsid w:val="00957256"/>
    <w:rsid w:val="0095794D"/>
    <w:rsid w:val="00957D5E"/>
    <w:rsid w:val="00960042"/>
    <w:rsid w:val="00960839"/>
    <w:rsid w:val="00960A66"/>
    <w:rsid w:val="00960C04"/>
    <w:rsid w:val="009613C7"/>
    <w:rsid w:val="00961556"/>
    <w:rsid w:val="00961C2F"/>
    <w:rsid w:val="00962055"/>
    <w:rsid w:val="00962BB8"/>
    <w:rsid w:val="00963072"/>
    <w:rsid w:val="00963C3C"/>
    <w:rsid w:val="009643D4"/>
    <w:rsid w:val="009644BD"/>
    <w:rsid w:val="009651CE"/>
    <w:rsid w:val="009658A6"/>
    <w:rsid w:val="009660D4"/>
    <w:rsid w:val="009673B1"/>
    <w:rsid w:val="00967E03"/>
    <w:rsid w:val="009716B2"/>
    <w:rsid w:val="00971909"/>
    <w:rsid w:val="00971981"/>
    <w:rsid w:val="009719AA"/>
    <w:rsid w:val="0097231A"/>
    <w:rsid w:val="00972556"/>
    <w:rsid w:val="009728D2"/>
    <w:rsid w:val="00972C6F"/>
    <w:rsid w:val="009730CA"/>
    <w:rsid w:val="0097351E"/>
    <w:rsid w:val="00973C48"/>
    <w:rsid w:val="009742C1"/>
    <w:rsid w:val="00974835"/>
    <w:rsid w:val="009753EA"/>
    <w:rsid w:val="00975D34"/>
    <w:rsid w:val="00976529"/>
    <w:rsid w:val="00976A14"/>
    <w:rsid w:val="0097707C"/>
    <w:rsid w:val="00977391"/>
    <w:rsid w:val="009776CB"/>
    <w:rsid w:val="00977C1A"/>
    <w:rsid w:val="00977DDB"/>
    <w:rsid w:val="00977E06"/>
    <w:rsid w:val="00977F58"/>
    <w:rsid w:val="00980783"/>
    <w:rsid w:val="00980ED0"/>
    <w:rsid w:val="009819EB"/>
    <w:rsid w:val="009824C3"/>
    <w:rsid w:val="00982CF4"/>
    <w:rsid w:val="009830AB"/>
    <w:rsid w:val="00983639"/>
    <w:rsid w:val="009838E6"/>
    <w:rsid w:val="00983CBE"/>
    <w:rsid w:val="00983CC3"/>
    <w:rsid w:val="0098416A"/>
    <w:rsid w:val="00985307"/>
    <w:rsid w:val="0098543A"/>
    <w:rsid w:val="00985692"/>
    <w:rsid w:val="0098786B"/>
    <w:rsid w:val="00990AA7"/>
    <w:rsid w:val="00990AB4"/>
    <w:rsid w:val="009912FD"/>
    <w:rsid w:val="00992444"/>
    <w:rsid w:val="009928FF"/>
    <w:rsid w:val="00992A9C"/>
    <w:rsid w:val="0099302D"/>
    <w:rsid w:val="00993087"/>
    <w:rsid w:val="00993229"/>
    <w:rsid w:val="00993DA7"/>
    <w:rsid w:val="009949CE"/>
    <w:rsid w:val="00995B28"/>
    <w:rsid w:val="00995BC3"/>
    <w:rsid w:val="00997704"/>
    <w:rsid w:val="009978CA"/>
    <w:rsid w:val="00997C38"/>
    <w:rsid w:val="00997F0B"/>
    <w:rsid w:val="009A0142"/>
    <w:rsid w:val="009A0C8B"/>
    <w:rsid w:val="009A0E6E"/>
    <w:rsid w:val="009A1296"/>
    <w:rsid w:val="009A1BFA"/>
    <w:rsid w:val="009A2260"/>
    <w:rsid w:val="009A23DE"/>
    <w:rsid w:val="009A2EB8"/>
    <w:rsid w:val="009A34CE"/>
    <w:rsid w:val="009A3F87"/>
    <w:rsid w:val="009A53AB"/>
    <w:rsid w:val="009A5676"/>
    <w:rsid w:val="009A57C5"/>
    <w:rsid w:val="009A5F00"/>
    <w:rsid w:val="009A5F67"/>
    <w:rsid w:val="009A6764"/>
    <w:rsid w:val="009A6B72"/>
    <w:rsid w:val="009A6BC8"/>
    <w:rsid w:val="009A7815"/>
    <w:rsid w:val="009B02A2"/>
    <w:rsid w:val="009B0C9C"/>
    <w:rsid w:val="009B1400"/>
    <w:rsid w:val="009B2234"/>
    <w:rsid w:val="009B25CD"/>
    <w:rsid w:val="009B28F1"/>
    <w:rsid w:val="009B2932"/>
    <w:rsid w:val="009B2B58"/>
    <w:rsid w:val="009B31B1"/>
    <w:rsid w:val="009B3D2B"/>
    <w:rsid w:val="009B4862"/>
    <w:rsid w:val="009B5031"/>
    <w:rsid w:val="009B51BE"/>
    <w:rsid w:val="009B5554"/>
    <w:rsid w:val="009B5BC3"/>
    <w:rsid w:val="009B5BD3"/>
    <w:rsid w:val="009B5ED8"/>
    <w:rsid w:val="009B622D"/>
    <w:rsid w:val="009B654F"/>
    <w:rsid w:val="009B754D"/>
    <w:rsid w:val="009B776A"/>
    <w:rsid w:val="009C038F"/>
    <w:rsid w:val="009C14E6"/>
    <w:rsid w:val="009C2E20"/>
    <w:rsid w:val="009C3162"/>
    <w:rsid w:val="009C4124"/>
    <w:rsid w:val="009C484B"/>
    <w:rsid w:val="009C5829"/>
    <w:rsid w:val="009C6290"/>
    <w:rsid w:val="009C7621"/>
    <w:rsid w:val="009C7677"/>
    <w:rsid w:val="009C79BA"/>
    <w:rsid w:val="009D0048"/>
    <w:rsid w:val="009D01FB"/>
    <w:rsid w:val="009D0A9F"/>
    <w:rsid w:val="009D0E38"/>
    <w:rsid w:val="009D1255"/>
    <w:rsid w:val="009D24BC"/>
    <w:rsid w:val="009D2B34"/>
    <w:rsid w:val="009D2D16"/>
    <w:rsid w:val="009D2E6F"/>
    <w:rsid w:val="009D2FDA"/>
    <w:rsid w:val="009D3B73"/>
    <w:rsid w:val="009D3C73"/>
    <w:rsid w:val="009D410A"/>
    <w:rsid w:val="009D4391"/>
    <w:rsid w:val="009D45D1"/>
    <w:rsid w:val="009D4E2E"/>
    <w:rsid w:val="009D5193"/>
    <w:rsid w:val="009D5554"/>
    <w:rsid w:val="009D571D"/>
    <w:rsid w:val="009D58D0"/>
    <w:rsid w:val="009D5930"/>
    <w:rsid w:val="009D63CA"/>
    <w:rsid w:val="009D66C4"/>
    <w:rsid w:val="009D6BBA"/>
    <w:rsid w:val="009D6C2A"/>
    <w:rsid w:val="009D6D61"/>
    <w:rsid w:val="009D6F06"/>
    <w:rsid w:val="009D7343"/>
    <w:rsid w:val="009D7603"/>
    <w:rsid w:val="009D791E"/>
    <w:rsid w:val="009D7F02"/>
    <w:rsid w:val="009E0731"/>
    <w:rsid w:val="009E0A2B"/>
    <w:rsid w:val="009E0D38"/>
    <w:rsid w:val="009E1437"/>
    <w:rsid w:val="009E1690"/>
    <w:rsid w:val="009E16B1"/>
    <w:rsid w:val="009E16B8"/>
    <w:rsid w:val="009E2BAF"/>
    <w:rsid w:val="009E3652"/>
    <w:rsid w:val="009E38C0"/>
    <w:rsid w:val="009E40DA"/>
    <w:rsid w:val="009E433B"/>
    <w:rsid w:val="009E4771"/>
    <w:rsid w:val="009E4F1F"/>
    <w:rsid w:val="009E5858"/>
    <w:rsid w:val="009E5F50"/>
    <w:rsid w:val="009E64D0"/>
    <w:rsid w:val="009E688B"/>
    <w:rsid w:val="009E6A7E"/>
    <w:rsid w:val="009E6C0F"/>
    <w:rsid w:val="009F0133"/>
    <w:rsid w:val="009F0647"/>
    <w:rsid w:val="009F0B76"/>
    <w:rsid w:val="009F0CBC"/>
    <w:rsid w:val="009F14F6"/>
    <w:rsid w:val="009F16B2"/>
    <w:rsid w:val="009F18A0"/>
    <w:rsid w:val="009F2A18"/>
    <w:rsid w:val="009F2B87"/>
    <w:rsid w:val="009F39C3"/>
    <w:rsid w:val="009F46E3"/>
    <w:rsid w:val="009F4913"/>
    <w:rsid w:val="009F5654"/>
    <w:rsid w:val="009F5CE1"/>
    <w:rsid w:val="009F6B04"/>
    <w:rsid w:val="009F6BAE"/>
    <w:rsid w:val="009F6EBD"/>
    <w:rsid w:val="009F7159"/>
    <w:rsid w:val="009F71AD"/>
    <w:rsid w:val="009F7777"/>
    <w:rsid w:val="009F777F"/>
    <w:rsid w:val="009F7A87"/>
    <w:rsid w:val="00A001EE"/>
    <w:rsid w:val="00A00891"/>
    <w:rsid w:val="00A00C6B"/>
    <w:rsid w:val="00A01327"/>
    <w:rsid w:val="00A01837"/>
    <w:rsid w:val="00A01ABE"/>
    <w:rsid w:val="00A026F5"/>
    <w:rsid w:val="00A02944"/>
    <w:rsid w:val="00A02D53"/>
    <w:rsid w:val="00A03638"/>
    <w:rsid w:val="00A0370A"/>
    <w:rsid w:val="00A042D7"/>
    <w:rsid w:val="00A05146"/>
    <w:rsid w:val="00A05FB4"/>
    <w:rsid w:val="00A0678B"/>
    <w:rsid w:val="00A06FF0"/>
    <w:rsid w:val="00A076D1"/>
    <w:rsid w:val="00A0772A"/>
    <w:rsid w:val="00A07845"/>
    <w:rsid w:val="00A07A14"/>
    <w:rsid w:val="00A11627"/>
    <w:rsid w:val="00A11888"/>
    <w:rsid w:val="00A1303F"/>
    <w:rsid w:val="00A13828"/>
    <w:rsid w:val="00A13AEC"/>
    <w:rsid w:val="00A14870"/>
    <w:rsid w:val="00A14D4D"/>
    <w:rsid w:val="00A14DEC"/>
    <w:rsid w:val="00A15BBA"/>
    <w:rsid w:val="00A16A32"/>
    <w:rsid w:val="00A16B21"/>
    <w:rsid w:val="00A16C48"/>
    <w:rsid w:val="00A170FB"/>
    <w:rsid w:val="00A2048E"/>
    <w:rsid w:val="00A20ABC"/>
    <w:rsid w:val="00A214D4"/>
    <w:rsid w:val="00A21566"/>
    <w:rsid w:val="00A21DAB"/>
    <w:rsid w:val="00A21FC4"/>
    <w:rsid w:val="00A22D02"/>
    <w:rsid w:val="00A23040"/>
    <w:rsid w:val="00A23171"/>
    <w:rsid w:val="00A23EF6"/>
    <w:rsid w:val="00A2551E"/>
    <w:rsid w:val="00A25D1B"/>
    <w:rsid w:val="00A25D90"/>
    <w:rsid w:val="00A26443"/>
    <w:rsid w:val="00A2677D"/>
    <w:rsid w:val="00A267D2"/>
    <w:rsid w:val="00A27D2F"/>
    <w:rsid w:val="00A3116F"/>
    <w:rsid w:val="00A31840"/>
    <w:rsid w:val="00A31DF4"/>
    <w:rsid w:val="00A31FBC"/>
    <w:rsid w:val="00A3206C"/>
    <w:rsid w:val="00A3284A"/>
    <w:rsid w:val="00A32A32"/>
    <w:rsid w:val="00A3382E"/>
    <w:rsid w:val="00A3403D"/>
    <w:rsid w:val="00A342DA"/>
    <w:rsid w:val="00A342DD"/>
    <w:rsid w:val="00A343C1"/>
    <w:rsid w:val="00A3516A"/>
    <w:rsid w:val="00A355A8"/>
    <w:rsid w:val="00A3570B"/>
    <w:rsid w:val="00A35E6F"/>
    <w:rsid w:val="00A35F6F"/>
    <w:rsid w:val="00A36DF9"/>
    <w:rsid w:val="00A372E5"/>
    <w:rsid w:val="00A37586"/>
    <w:rsid w:val="00A407E0"/>
    <w:rsid w:val="00A40919"/>
    <w:rsid w:val="00A40E0D"/>
    <w:rsid w:val="00A40FDD"/>
    <w:rsid w:val="00A410D7"/>
    <w:rsid w:val="00A41D56"/>
    <w:rsid w:val="00A43523"/>
    <w:rsid w:val="00A43CAF"/>
    <w:rsid w:val="00A44030"/>
    <w:rsid w:val="00A44351"/>
    <w:rsid w:val="00A44486"/>
    <w:rsid w:val="00A4488C"/>
    <w:rsid w:val="00A44EDA"/>
    <w:rsid w:val="00A456BA"/>
    <w:rsid w:val="00A45E10"/>
    <w:rsid w:val="00A464FD"/>
    <w:rsid w:val="00A46992"/>
    <w:rsid w:val="00A46A7D"/>
    <w:rsid w:val="00A46ED7"/>
    <w:rsid w:val="00A471DB"/>
    <w:rsid w:val="00A4747A"/>
    <w:rsid w:val="00A50726"/>
    <w:rsid w:val="00A5073C"/>
    <w:rsid w:val="00A51900"/>
    <w:rsid w:val="00A527DB"/>
    <w:rsid w:val="00A52A68"/>
    <w:rsid w:val="00A52E8A"/>
    <w:rsid w:val="00A52F87"/>
    <w:rsid w:val="00A538BB"/>
    <w:rsid w:val="00A53CF9"/>
    <w:rsid w:val="00A541DA"/>
    <w:rsid w:val="00A543F1"/>
    <w:rsid w:val="00A547CC"/>
    <w:rsid w:val="00A55444"/>
    <w:rsid w:val="00A5573F"/>
    <w:rsid w:val="00A55A37"/>
    <w:rsid w:val="00A55AF1"/>
    <w:rsid w:val="00A56417"/>
    <w:rsid w:val="00A564DF"/>
    <w:rsid w:val="00A56D31"/>
    <w:rsid w:val="00A5727F"/>
    <w:rsid w:val="00A573FC"/>
    <w:rsid w:val="00A57DE0"/>
    <w:rsid w:val="00A57F83"/>
    <w:rsid w:val="00A60130"/>
    <w:rsid w:val="00A6057F"/>
    <w:rsid w:val="00A6082B"/>
    <w:rsid w:val="00A60DAF"/>
    <w:rsid w:val="00A60DF8"/>
    <w:rsid w:val="00A615DE"/>
    <w:rsid w:val="00A618A1"/>
    <w:rsid w:val="00A6194E"/>
    <w:rsid w:val="00A619FF"/>
    <w:rsid w:val="00A628FC"/>
    <w:rsid w:val="00A62B9A"/>
    <w:rsid w:val="00A637EA"/>
    <w:rsid w:val="00A63B51"/>
    <w:rsid w:val="00A63BDE"/>
    <w:rsid w:val="00A64121"/>
    <w:rsid w:val="00A645B6"/>
    <w:rsid w:val="00A64B83"/>
    <w:rsid w:val="00A65F7C"/>
    <w:rsid w:val="00A666F7"/>
    <w:rsid w:val="00A66A52"/>
    <w:rsid w:val="00A66E98"/>
    <w:rsid w:val="00A6755D"/>
    <w:rsid w:val="00A67895"/>
    <w:rsid w:val="00A67AAE"/>
    <w:rsid w:val="00A70133"/>
    <w:rsid w:val="00A703B6"/>
    <w:rsid w:val="00A7086C"/>
    <w:rsid w:val="00A70C7E"/>
    <w:rsid w:val="00A71740"/>
    <w:rsid w:val="00A71FEA"/>
    <w:rsid w:val="00A7279A"/>
    <w:rsid w:val="00A73AB2"/>
    <w:rsid w:val="00A73EFB"/>
    <w:rsid w:val="00A74F0E"/>
    <w:rsid w:val="00A750D3"/>
    <w:rsid w:val="00A75DA6"/>
    <w:rsid w:val="00A7614B"/>
    <w:rsid w:val="00A76DF3"/>
    <w:rsid w:val="00A770EE"/>
    <w:rsid w:val="00A7767E"/>
    <w:rsid w:val="00A77DFD"/>
    <w:rsid w:val="00A805C3"/>
    <w:rsid w:val="00A80C5F"/>
    <w:rsid w:val="00A816EF"/>
    <w:rsid w:val="00A81B84"/>
    <w:rsid w:val="00A81F04"/>
    <w:rsid w:val="00A8209C"/>
    <w:rsid w:val="00A823FE"/>
    <w:rsid w:val="00A82802"/>
    <w:rsid w:val="00A828E6"/>
    <w:rsid w:val="00A839DC"/>
    <w:rsid w:val="00A842B6"/>
    <w:rsid w:val="00A8492A"/>
    <w:rsid w:val="00A85452"/>
    <w:rsid w:val="00A858E3"/>
    <w:rsid w:val="00A858E7"/>
    <w:rsid w:val="00A86D5C"/>
    <w:rsid w:val="00A86EBF"/>
    <w:rsid w:val="00A87F99"/>
    <w:rsid w:val="00A90215"/>
    <w:rsid w:val="00A93961"/>
    <w:rsid w:val="00A93F23"/>
    <w:rsid w:val="00A94751"/>
    <w:rsid w:val="00A95101"/>
    <w:rsid w:val="00A95580"/>
    <w:rsid w:val="00A95735"/>
    <w:rsid w:val="00A95BE0"/>
    <w:rsid w:val="00A95F07"/>
    <w:rsid w:val="00A964A9"/>
    <w:rsid w:val="00A96892"/>
    <w:rsid w:val="00A96A00"/>
    <w:rsid w:val="00A97ACF"/>
    <w:rsid w:val="00AA0511"/>
    <w:rsid w:val="00AA07C7"/>
    <w:rsid w:val="00AA09F0"/>
    <w:rsid w:val="00AA0C50"/>
    <w:rsid w:val="00AA167B"/>
    <w:rsid w:val="00AA1856"/>
    <w:rsid w:val="00AA1F82"/>
    <w:rsid w:val="00AA3980"/>
    <w:rsid w:val="00AA39C4"/>
    <w:rsid w:val="00AA4141"/>
    <w:rsid w:val="00AA42C5"/>
    <w:rsid w:val="00AA44B8"/>
    <w:rsid w:val="00AA5B47"/>
    <w:rsid w:val="00AA5BC3"/>
    <w:rsid w:val="00AA687B"/>
    <w:rsid w:val="00AA7392"/>
    <w:rsid w:val="00AA7778"/>
    <w:rsid w:val="00AA7780"/>
    <w:rsid w:val="00AA7A52"/>
    <w:rsid w:val="00AA7B63"/>
    <w:rsid w:val="00AA7DF1"/>
    <w:rsid w:val="00AB0E91"/>
    <w:rsid w:val="00AB14B7"/>
    <w:rsid w:val="00AB1C17"/>
    <w:rsid w:val="00AB2AF3"/>
    <w:rsid w:val="00AB2BB3"/>
    <w:rsid w:val="00AB2F51"/>
    <w:rsid w:val="00AB321D"/>
    <w:rsid w:val="00AB375E"/>
    <w:rsid w:val="00AB3867"/>
    <w:rsid w:val="00AB3F03"/>
    <w:rsid w:val="00AB45BD"/>
    <w:rsid w:val="00AB4E88"/>
    <w:rsid w:val="00AB5602"/>
    <w:rsid w:val="00AB5A9F"/>
    <w:rsid w:val="00AB5E91"/>
    <w:rsid w:val="00AB629E"/>
    <w:rsid w:val="00AB7586"/>
    <w:rsid w:val="00AB7CC5"/>
    <w:rsid w:val="00AC0E47"/>
    <w:rsid w:val="00AC13A4"/>
    <w:rsid w:val="00AC15D2"/>
    <w:rsid w:val="00AC1E1F"/>
    <w:rsid w:val="00AC2B89"/>
    <w:rsid w:val="00AC2F70"/>
    <w:rsid w:val="00AC35B3"/>
    <w:rsid w:val="00AC59A8"/>
    <w:rsid w:val="00AC5BAE"/>
    <w:rsid w:val="00AC61CC"/>
    <w:rsid w:val="00AC61D4"/>
    <w:rsid w:val="00AC6274"/>
    <w:rsid w:val="00AC63D3"/>
    <w:rsid w:val="00AC65CF"/>
    <w:rsid w:val="00AC6E19"/>
    <w:rsid w:val="00AC7952"/>
    <w:rsid w:val="00AC7A01"/>
    <w:rsid w:val="00AD1193"/>
    <w:rsid w:val="00AD134A"/>
    <w:rsid w:val="00AD147E"/>
    <w:rsid w:val="00AD163A"/>
    <w:rsid w:val="00AD18AC"/>
    <w:rsid w:val="00AD18F7"/>
    <w:rsid w:val="00AD1995"/>
    <w:rsid w:val="00AD223E"/>
    <w:rsid w:val="00AD2346"/>
    <w:rsid w:val="00AD23D8"/>
    <w:rsid w:val="00AD2753"/>
    <w:rsid w:val="00AD2FC2"/>
    <w:rsid w:val="00AD316A"/>
    <w:rsid w:val="00AD3EFD"/>
    <w:rsid w:val="00AD41E9"/>
    <w:rsid w:val="00AD4571"/>
    <w:rsid w:val="00AD4C2D"/>
    <w:rsid w:val="00AD4FD2"/>
    <w:rsid w:val="00AD587D"/>
    <w:rsid w:val="00AD65ED"/>
    <w:rsid w:val="00AD67D0"/>
    <w:rsid w:val="00AD69FE"/>
    <w:rsid w:val="00AD702D"/>
    <w:rsid w:val="00AE03FD"/>
    <w:rsid w:val="00AE17B1"/>
    <w:rsid w:val="00AE2993"/>
    <w:rsid w:val="00AE2D32"/>
    <w:rsid w:val="00AE2EFD"/>
    <w:rsid w:val="00AE2F07"/>
    <w:rsid w:val="00AE2FDF"/>
    <w:rsid w:val="00AE2FFA"/>
    <w:rsid w:val="00AE3F33"/>
    <w:rsid w:val="00AE4271"/>
    <w:rsid w:val="00AE4F14"/>
    <w:rsid w:val="00AE55B5"/>
    <w:rsid w:val="00AE5A89"/>
    <w:rsid w:val="00AE696D"/>
    <w:rsid w:val="00AF004E"/>
    <w:rsid w:val="00AF052B"/>
    <w:rsid w:val="00AF0D1E"/>
    <w:rsid w:val="00AF1B8B"/>
    <w:rsid w:val="00AF26C4"/>
    <w:rsid w:val="00AF2F5C"/>
    <w:rsid w:val="00AF315D"/>
    <w:rsid w:val="00AF3853"/>
    <w:rsid w:val="00AF397E"/>
    <w:rsid w:val="00AF3A6B"/>
    <w:rsid w:val="00AF3CF8"/>
    <w:rsid w:val="00AF4EC7"/>
    <w:rsid w:val="00AF6195"/>
    <w:rsid w:val="00AF6354"/>
    <w:rsid w:val="00AF6374"/>
    <w:rsid w:val="00AF73C0"/>
    <w:rsid w:val="00AF761F"/>
    <w:rsid w:val="00B00632"/>
    <w:rsid w:val="00B00800"/>
    <w:rsid w:val="00B00B56"/>
    <w:rsid w:val="00B00F94"/>
    <w:rsid w:val="00B01290"/>
    <w:rsid w:val="00B016B4"/>
    <w:rsid w:val="00B02EA7"/>
    <w:rsid w:val="00B02F42"/>
    <w:rsid w:val="00B03646"/>
    <w:rsid w:val="00B04614"/>
    <w:rsid w:val="00B04910"/>
    <w:rsid w:val="00B04AC8"/>
    <w:rsid w:val="00B04CAB"/>
    <w:rsid w:val="00B04D54"/>
    <w:rsid w:val="00B05F11"/>
    <w:rsid w:val="00B066FA"/>
    <w:rsid w:val="00B07CEB"/>
    <w:rsid w:val="00B07E1C"/>
    <w:rsid w:val="00B10182"/>
    <w:rsid w:val="00B11246"/>
    <w:rsid w:val="00B118AC"/>
    <w:rsid w:val="00B119F9"/>
    <w:rsid w:val="00B12797"/>
    <w:rsid w:val="00B129F7"/>
    <w:rsid w:val="00B12CFB"/>
    <w:rsid w:val="00B12F30"/>
    <w:rsid w:val="00B14297"/>
    <w:rsid w:val="00B14863"/>
    <w:rsid w:val="00B154FA"/>
    <w:rsid w:val="00B161C9"/>
    <w:rsid w:val="00B16267"/>
    <w:rsid w:val="00B165E2"/>
    <w:rsid w:val="00B16C79"/>
    <w:rsid w:val="00B16CCC"/>
    <w:rsid w:val="00B175F2"/>
    <w:rsid w:val="00B17E50"/>
    <w:rsid w:val="00B214FD"/>
    <w:rsid w:val="00B21A6C"/>
    <w:rsid w:val="00B21D6E"/>
    <w:rsid w:val="00B222F3"/>
    <w:rsid w:val="00B22985"/>
    <w:rsid w:val="00B23176"/>
    <w:rsid w:val="00B23387"/>
    <w:rsid w:val="00B236CD"/>
    <w:rsid w:val="00B23777"/>
    <w:rsid w:val="00B23C0B"/>
    <w:rsid w:val="00B24CC7"/>
    <w:rsid w:val="00B255BB"/>
    <w:rsid w:val="00B25A0B"/>
    <w:rsid w:val="00B264E2"/>
    <w:rsid w:val="00B26A13"/>
    <w:rsid w:val="00B26C1A"/>
    <w:rsid w:val="00B27062"/>
    <w:rsid w:val="00B27277"/>
    <w:rsid w:val="00B31031"/>
    <w:rsid w:val="00B31AC6"/>
    <w:rsid w:val="00B3270A"/>
    <w:rsid w:val="00B33A17"/>
    <w:rsid w:val="00B3459A"/>
    <w:rsid w:val="00B34B93"/>
    <w:rsid w:val="00B357F8"/>
    <w:rsid w:val="00B3590E"/>
    <w:rsid w:val="00B36702"/>
    <w:rsid w:val="00B36743"/>
    <w:rsid w:val="00B36C65"/>
    <w:rsid w:val="00B37539"/>
    <w:rsid w:val="00B37763"/>
    <w:rsid w:val="00B4011C"/>
    <w:rsid w:val="00B408EB"/>
    <w:rsid w:val="00B40AD7"/>
    <w:rsid w:val="00B412CA"/>
    <w:rsid w:val="00B4168C"/>
    <w:rsid w:val="00B42012"/>
    <w:rsid w:val="00B4304B"/>
    <w:rsid w:val="00B43183"/>
    <w:rsid w:val="00B43AA1"/>
    <w:rsid w:val="00B43AF9"/>
    <w:rsid w:val="00B441E8"/>
    <w:rsid w:val="00B44AFA"/>
    <w:rsid w:val="00B46C5A"/>
    <w:rsid w:val="00B47402"/>
    <w:rsid w:val="00B47729"/>
    <w:rsid w:val="00B50243"/>
    <w:rsid w:val="00B502AD"/>
    <w:rsid w:val="00B503A8"/>
    <w:rsid w:val="00B50AE3"/>
    <w:rsid w:val="00B50B96"/>
    <w:rsid w:val="00B51131"/>
    <w:rsid w:val="00B51605"/>
    <w:rsid w:val="00B5169D"/>
    <w:rsid w:val="00B518CA"/>
    <w:rsid w:val="00B51A56"/>
    <w:rsid w:val="00B51FBB"/>
    <w:rsid w:val="00B521BB"/>
    <w:rsid w:val="00B5260F"/>
    <w:rsid w:val="00B52AE6"/>
    <w:rsid w:val="00B52E90"/>
    <w:rsid w:val="00B53469"/>
    <w:rsid w:val="00B545EC"/>
    <w:rsid w:val="00B547F4"/>
    <w:rsid w:val="00B54B49"/>
    <w:rsid w:val="00B56CA8"/>
    <w:rsid w:val="00B56F12"/>
    <w:rsid w:val="00B576AA"/>
    <w:rsid w:val="00B57D9D"/>
    <w:rsid w:val="00B60AED"/>
    <w:rsid w:val="00B610AB"/>
    <w:rsid w:val="00B62479"/>
    <w:rsid w:val="00B62589"/>
    <w:rsid w:val="00B62E89"/>
    <w:rsid w:val="00B63E54"/>
    <w:rsid w:val="00B64545"/>
    <w:rsid w:val="00B645BB"/>
    <w:rsid w:val="00B649A9"/>
    <w:rsid w:val="00B64C2F"/>
    <w:rsid w:val="00B65218"/>
    <w:rsid w:val="00B654C7"/>
    <w:rsid w:val="00B65C3B"/>
    <w:rsid w:val="00B65CC7"/>
    <w:rsid w:val="00B65D47"/>
    <w:rsid w:val="00B663E6"/>
    <w:rsid w:val="00B6684F"/>
    <w:rsid w:val="00B66A44"/>
    <w:rsid w:val="00B66E30"/>
    <w:rsid w:val="00B700EC"/>
    <w:rsid w:val="00B70579"/>
    <w:rsid w:val="00B70BF7"/>
    <w:rsid w:val="00B70F69"/>
    <w:rsid w:val="00B717EA"/>
    <w:rsid w:val="00B71E46"/>
    <w:rsid w:val="00B724AF"/>
    <w:rsid w:val="00B72EE0"/>
    <w:rsid w:val="00B73F7F"/>
    <w:rsid w:val="00B75894"/>
    <w:rsid w:val="00B75D70"/>
    <w:rsid w:val="00B762DE"/>
    <w:rsid w:val="00B76B4E"/>
    <w:rsid w:val="00B76DE4"/>
    <w:rsid w:val="00B77E53"/>
    <w:rsid w:val="00B81013"/>
    <w:rsid w:val="00B8102B"/>
    <w:rsid w:val="00B8153D"/>
    <w:rsid w:val="00B8189F"/>
    <w:rsid w:val="00B81A0D"/>
    <w:rsid w:val="00B81DAC"/>
    <w:rsid w:val="00B82029"/>
    <w:rsid w:val="00B8208D"/>
    <w:rsid w:val="00B82692"/>
    <w:rsid w:val="00B82A49"/>
    <w:rsid w:val="00B82DA0"/>
    <w:rsid w:val="00B83B52"/>
    <w:rsid w:val="00B84B8C"/>
    <w:rsid w:val="00B84F1B"/>
    <w:rsid w:val="00B85AE9"/>
    <w:rsid w:val="00B860B7"/>
    <w:rsid w:val="00B863D8"/>
    <w:rsid w:val="00B86A0A"/>
    <w:rsid w:val="00B87F4A"/>
    <w:rsid w:val="00B90237"/>
    <w:rsid w:val="00B90E1A"/>
    <w:rsid w:val="00B90F42"/>
    <w:rsid w:val="00B91776"/>
    <w:rsid w:val="00B91C29"/>
    <w:rsid w:val="00B92295"/>
    <w:rsid w:val="00B93C44"/>
    <w:rsid w:val="00B94120"/>
    <w:rsid w:val="00B94564"/>
    <w:rsid w:val="00B946B5"/>
    <w:rsid w:val="00B94B2B"/>
    <w:rsid w:val="00B94D55"/>
    <w:rsid w:val="00B9594B"/>
    <w:rsid w:val="00B9693D"/>
    <w:rsid w:val="00B96BA9"/>
    <w:rsid w:val="00B96C30"/>
    <w:rsid w:val="00B96FC7"/>
    <w:rsid w:val="00B97F8C"/>
    <w:rsid w:val="00BA072B"/>
    <w:rsid w:val="00BA07BD"/>
    <w:rsid w:val="00BA1012"/>
    <w:rsid w:val="00BA106A"/>
    <w:rsid w:val="00BA1A22"/>
    <w:rsid w:val="00BA1D58"/>
    <w:rsid w:val="00BA2168"/>
    <w:rsid w:val="00BA2820"/>
    <w:rsid w:val="00BA2B8F"/>
    <w:rsid w:val="00BA2C65"/>
    <w:rsid w:val="00BA3122"/>
    <w:rsid w:val="00BA33D4"/>
    <w:rsid w:val="00BA3867"/>
    <w:rsid w:val="00BA42E4"/>
    <w:rsid w:val="00BA4793"/>
    <w:rsid w:val="00BA4830"/>
    <w:rsid w:val="00BA5D46"/>
    <w:rsid w:val="00BA5F23"/>
    <w:rsid w:val="00BA68C2"/>
    <w:rsid w:val="00BA6C08"/>
    <w:rsid w:val="00BA7177"/>
    <w:rsid w:val="00BB0354"/>
    <w:rsid w:val="00BB0AE5"/>
    <w:rsid w:val="00BB1C51"/>
    <w:rsid w:val="00BB24BC"/>
    <w:rsid w:val="00BB2A2F"/>
    <w:rsid w:val="00BB2D3A"/>
    <w:rsid w:val="00BB32F6"/>
    <w:rsid w:val="00BB38E9"/>
    <w:rsid w:val="00BB4B40"/>
    <w:rsid w:val="00BB502E"/>
    <w:rsid w:val="00BB680E"/>
    <w:rsid w:val="00BB6CCF"/>
    <w:rsid w:val="00BB6F04"/>
    <w:rsid w:val="00BB7202"/>
    <w:rsid w:val="00BB7614"/>
    <w:rsid w:val="00BB793C"/>
    <w:rsid w:val="00BC167E"/>
    <w:rsid w:val="00BC2383"/>
    <w:rsid w:val="00BC282B"/>
    <w:rsid w:val="00BC3248"/>
    <w:rsid w:val="00BC368D"/>
    <w:rsid w:val="00BC37D5"/>
    <w:rsid w:val="00BC3E3F"/>
    <w:rsid w:val="00BC469A"/>
    <w:rsid w:val="00BC486E"/>
    <w:rsid w:val="00BC5462"/>
    <w:rsid w:val="00BC5798"/>
    <w:rsid w:val="00BC5B4A"/>
    <w:rsid w:val="00BC706E"/>
    <w:rsid w:val="00BC7C93"/>
    <w:rsid w:val="00BC7EF1"/>
    <w:rsid w:val="00BD02E4"/>
    <w:rsid w:val="00BD033B"/>
    <w:rsid w:val="00BD07D2"/>
    <w:rsid w:val="00BD11AD"/>
    <w:rsid w:val="00BD1C80"/>
    <w:rsid w:val="00BD1EE4"/>
    <w:rsid w:val="00BD322C"/>
    <w:rsid w:val="00BD4466"/>
    <w:rsid w:val="00BD4DEF"/>
    <w:rsid w:val="00BD56EC"/>
    <w:rsid w:val="00BD5E0F"/>
    <w:rsid w:val="00BD7215"/>
    <w:rsid w:val="00BD72FF"/>
    <w:rsid w:val="00BD76B5"/>
    <w:rsid w:val="00BD7EE6"/>
    <w:rsid w:val="00BE02F5"/>
    <w:rsid w:val="00BE06FC"/>
    <w:rsid w:val="00BE07CE"/>
    <w:rsid w:val="00BE168D"/>
    <w:rsid w:val="00BE25AF"/>
    <w:rsid w:val="00BE275E"/>
    <w:rsid w:val="00BE2D7F"/>
    <w:rsid w:val="00BE36DA"/>
    <w:rsid w:val="00BE379E"/>
    <w:rsid w:val="00BE4CA1"/>
    <w:rsid w:val="00BE5053"/>
    <w:rsid w:val="00BE52C1"/>
    <w:rsid w:val="00BE5639"/>
    <w:rsid w:val="00BE6CE5"/>
    <w:rsid w:val="00BE7263"/>
    <w:rsid w:val="00BE7FB6"/>
    <w:rsid w:val="00BF00A7"/>
    <w:rsid w:val="00BF0383"/>
    <w:rsid w:val="00BF0CEC"/>
    <w:rsid w:val="00BF1304"/>
    <w:rsid w:val="00BF140C"/>
    <w:rsid w:val="00BF188F"/>
    <w:rsid w:val="00BF2491"/>
    <w:rsid w:val="00BF2985"/>
    <w:rsid w:val="00BF29DD"/>
    <w:rsid w:val="00BF3083"/>
    <w:rsid w:val="00BF322A"/>
    <w:rsid w:val="00BF3B2E"/>
    <w:rsid w:val="00BF46EE"/>
    <w:rsid w:val="00BF5113"/>
    <w:rsid w:val="00BF563F"/>
    <w:rsid w:val="00BF56BC"/>
    <w:rsid w:val="00BF58BC"/>
    <w:rsid w:val="00BF5FA6"/>
    <w:rsid w:val="00BF60EE"/>
    <w:rsid w:val="00BF6270"/>
    <w:rsid w:val="00BF78ED"/>
    <w:rsid w:val="00BF7B5A"/>
    <w:rsid w:val="00C00E9B"/>
    <w:rsid w:val="00C0102D"/>
    <w:rsid w:val="00C02AC5"/>
    <w:rsid w:val="00C033EB"/>
    <w:rsid w:val="00C03BA9"/>
    <w:rsid w:val="00C040A5"/>
    <w:rsid w:val="00C04457"/>
    <w:rsid w:val="00C04689"/>
    <w:rsid w:val="00C04A9B"/>
    <w:rsid w:val="00C06280"/>
    <w:rsid w:val="00C0671E"/>
    <w:rsid w:val="00C06E46"/>
    <w:rsid w:val="00C07B90"/>
    <w:rsid w:val="00C1010C"/>
    <w:rsid w:val="00C1057E"/>
    <w:rsid w:val="00C10F6E"/>
    <w:rsid w:val="00C115AF"/>
    <w:rsid w:val="00C119DC"/>
    <w:rsid w:val="00C11A36"/>
    <w:rsid w:val="00C12353"/>
    <w:rsid w:val="00C12407"/>
    <w:rsid w:val="00C14446"/>
    <w:rsid w:val="00C156C6"/>
    <w:rsid w:val="00C158F6"/>
    <w:rsid w:val="00C15926"/>
    <w:rsid w:val="00C15C27"/>
    <w:rsid w:val="00C15DEA"/>
    <w:rsid w:val="00C15E9C"/>
    <w:rsid w:val="00C175DE"/>
    <w:rsid w:val="00C17D7B"/>
    <w:rsid w:val="00C17DE1"/>
    <w:rsid w:val="00C2033B"/>
    <w:rsid w:val="00C212F7"/>
    <w:rsid w:val="00C2176E"/>
    <w:rsid w:val="00C21808"/>
    <w:rsid w:val="00C21E43"/>
    <w:rsid w:val="00C22ED2"/>
    <w:rsid w:val="00C233B3"/>
    <w:rsid w:val="00C24D99"/>
    <w:rsid w:val="00C24DBB"/>
    <w:rsid w:val="00C251F0"/>
    <w:rsid w:val="00C25F04"/>
    <w:rsid w:val="00C260B9"/>
    <w:rsid w:val="00C26488"/>
    <w:rsid w:val="00C26B09"/>
    <w:rsid w:val="00C26F61"/>
    <w:rsid w:val="00C27759"/>
    <w:rsid w:val="00C27773"/>
    <w:rsid w:val="00C277E0"/>
    <w:rsid w:val="00C27BA1"/>
    <w:rsid w:val="00C304CC"/>
    <w:rsid w:val="00C30596"/>
    <w:rsid w:val="00C3087A"/>
    <w:rsid w:val="00C30D84"/>
    <w:rsid w:val="00C31DEE"/>
    <w:rsid w:val="00C3202B"/>
    <w:rsid w:val="00C32301"/>
    <w:rsid w:val="00C3309B"/>
    <w:rsid w:val="00C33E43"/>
    <w:rsid w:val="00C349E4"/>
    <w:rsid w:val="00C34E93"/>
    <w:rsid w:val="00C358FE"/>
    <w:rsid w:val="00C367C8"/>
    <w:rsid w:val="00C368EB"/>
    <w:rsid w:val="00C36BB9"/>
    <w:rsid w:val="00C36D33"/>
    <w:rsid w:val="00C370D8"/>
    <w:rsid w:val="00C37296"/>
    <w:rsid w:val="00C3731A"/>
    <w:rsid w:val="00C4022C"/>
    <w:rsid w:val="00C40774"/>
    <w:rsid w:val="00C40832"/>
    <w:rsid w:val="00C416A2"/>
    <w:rsid w:val="00C416D2"/>
    <w:rsid w:val="00C422CD"/>
    <w:rsid w:val="00C42A38"/>
    <w:rsid w:val="00C42B1E"/>
    <w:rsid w:val="00C44813"/>
    <w:rsid w:val="00C45137"/>
    <w:rsid w:val="00C4524C"/>
    <w:rsid w:val="00C46C24"/>
    <w:rsid w:val="00C47954"/>
    <w:rsid w:val="00C47A1B"/>
    <w:rsid w:val="00C47AE9"/>
    <w:rsid w:val="00C47C99"/>
    <w:rsid w:val="00C47E31"/>
    <w:rsid w:val="00C50360"/>
    <w:rsid w:val="00C50445"/>
    <w:rsid w:val="00C50749"/>
    <w:rsid w:val="00C51E0C"/>
    <w:rsid w:val="00C52112"/>
    <w:rsid w:val="00C52531"/>
    <w:rsid w:val="00C527FA"/>
    <w:rsid w:val="00C52F19"/>
    <w:rsid w:val="00C52FB8"/>
    <w:rsid w:val="00C53015"/>
    <w:rsid w:val="00C534C5"/>
    <w:rsid w:val="00C53973"/>
    <w:rsid w:val="00C53A4D"/>
    <w:rsid w:val="00C5473B"/>
    <w:rsid w:val="00C54A0E"/>
    <w:rsid w:val="00C5568C"/>
    <w:rsid w:val="00C55B35"/>
    <w:rsid w:val="00C5679D"/>
    <w:rsid w:val="00C56891"/>
    <w:rsid w:val="00C56D01"/>
    <w:rsid w:val="00C57352"/>
    <w:rsid w:val="00C573CD"/>
    <w:rsid w:val="00C577E2"/>
    <w:rsid w:val="00C5798F"/>
    <w:rsid w:val="00C57A65"/>
    <w:rsid w:val="00C57BC0"/>
    <w:rsid w:val="00C600F8"/>
    <w:rsid w:val="00C601A9"/>
    <w:rsid w:val="00C609AA"/>
    <w:rsid w:val="00C60A75"/>
    <w:rsid w:val="00C6189D"/>
    <w:rsid w:val="00C620AF"/>
    <w:rsid w:val="00C621A9"/>
    <w:rsid w:val="00C626EC"/>
    <w:rsid w:val="00C636E9"/>
    <w:rsid w:val="00C63BB8"/>
    <w:rsid w:val="00C654C9"/>
    <w:rsid w:val="00C66041"/>
    <w:rsid w:val="00C6620A"/>
    <w:rsid w:val="00C66C51"/>
    <w:rsid w:val="00C675A5"/>
    <w:rsid w:val="00C67727"/>
    <w:rsid w:val="00C70337"/>
    <w:rsid w:val="00C70871"/>
    <w:rsid w:val="00C712A0"/>
    <w:rsid w:val="00C72724"/>
    <w:rsid w:val="00C74341"/>
    <w:rsid w:val="00C74BA6"/>
    <w:rsid w:val="00C74DA9"/>
    <w:rsid w:val="00C75CBA"/>
    <w:rsid w:val="00C76068"/>
    <w:rsid w:val="00C76309"/>
    <w:rsid w:val="00C767F1"/>
    <w:rsid w:val="00C769EE"/>
    <w:rsid w:val="00C76D47"/>
    <w:rsid w:val="00C76E9A"/>
    <w:rsid w:val="00C7769B"/>
    <w:rsid w:val="00C77704"/>
    <w:rsid w:val="00C80CFF"/>
    <w:rsid w:val="00C80D2E"/>
    <w:rsid w:val="00C811D9"/>
    <w:rsid w:val="00C817E8"/>
    <w:rsid w:val="00C81A56"/>
    <w:rsid w:val="00C82313"/>
    <w:rsid w:val="00C82999"/>
    <w:rsid w:val="00C834A4"/>
    <w:rsid w:val="00C8491A"/>
    <w:rsid w:val="00C85135"/>
    <w:rsid w:val="00C85305"/>
    <w:rsid w:val="00C859B8"/>
    <w:rsid w:val="00C85C59"/>
    <w:rsid w:val="00C85C73"/>
    <w:rsid w:val="00C85EFE"/>
    <w:rsid w:val="00C86B19"/>
    <w:rsid w:val="00C86BB1"/>
    <w:rsid w:val="00C879AD"/>
    <w:rsid w:val="00C87A9F"/>
    <w:rsid w:val="00C87D2F"/>
    <w:rsid w:val="00C87DED"/>
    <w:rsid w:val="00C900F3"/>
    <w:rsid w:val="00C90744"/>
    <w:rsid w:val="00C9170D"/>
    <w:rsid w:val="00C9242B"/>
    <w:rsid w:val="00C928D6"/>
    <w:rsid w:val="00C93422"/>
    <w:rsid w:val="00C937AF"/>
    <w:rsid w:val="00C94369"/>
    <w:rsid w:val="00C94924"/>
    <w:rsid w:val="00C9498D"/>
    <w:rsid w:val="00C957E7"/>
    <w:rsid w:val="00C97405"/>
    <w:rsid w:val="00CA0046"/>
    <w:rsid w:val="00CA024D"/>
    <w:rsid w:val="00CA073C"/>
    <w:rsid w:val="00CA1103"/>
    <w:rsid w:val="00CA1CC3"/>
    <w:rsid w:val="00CA206A"/>
    <w:rsid w:val="00CA3094"/>
    <w:rsid w:val="00CA353E"/>
    <w:rsid w:val="00CA41D1"/>
    <w:rsid w:val="00CA4746"/>
    <w:rsid w:val="00CA4918"/>
    <w:rsid w:val="00CA4EEC"/>
    <w:rsid w:val="00CA5FDB"/>
    <w:rsid w:val="00CA6F6C"/>
    <w:rsid w:val="00CA73E9"/>
    <w:rsid w:val="00CA7582"/>
    <w:rsid w:val="00CB0802"/>
    <w:rsid w:val="00CB1C61"/>
    <w:rsid w:val="00CB22E4"/>
    <w:rsid w:val="00CB33D5"/>
    <w:rsid w:val="00CB4085"/>
    <w:rsid w:val="00CB465E"/>
    <w:rsid w:val="00CB47E9"/>
    <w:rsid w:val="00CB52EF"/>
    <w:rsid w:val="00CB6C57"/>
    <w:rsid w:val="00CB71C7"/>
    <w:rsid w:val="00CB7E7B"/>
    <w:rsid w:val="00CC006E"/>
    <w:rsid w:val="00CC0142"/>
    <w:rsid w:val="00CC03C5"/>
    <w:rsid w:val="00CC0688"/>
    <w:rsid w:val="00CC0D52"/>
    <w:rsid w:val="00CC13FD"/>
    <w:rsid w:val="00CC26CF"/>
    <w:rsid w:val="00CC30F1"/>
    <w:rsid w:val="00CC3A6B"/>
    <w:rsid w:val="00CC4529"/>
    <w:rsid w:val="00CC4E61"/>
    <w:rsid w:val="00CC50D2"/>
    <w:rsid w:val="00CC556D"/>
    <w:rsid w:val="00CC5805"/>
    <w:rsid w:val="00CC625A"/>
    <w:rsid w:val="00CC65F9"/>
    <w:rsid w:val="00CC6AE3"/>
    <w:rsid w:val="00CC765F"/>
    <w:rsid w:val="00CC7707"/>
    <w:rsid w:val="00CC784B"/>
    <w:rsid w:val="00CC7A69"/>
    <w:rsid w:val="00CD0147"/>
    <w:rsid w:val="00CD0596"/>
    <w:rsid w:val="00CD1EF3"/>
    <w:rsid w:val="00CD2313"/>
    <w:rsid w:val="00CD31CB"/>
    <w:rsid w:val="00CD3C73"/>
    <w:rsid w:val="00CD3E2C"/>
    <w:rsid w:val="00CD3E80"/>
    <w:rsid w:val="00CD415C"/>
    <w:rsid w:val="00CD43F2"/>
    <w:rsid w:val="00CD44CF"/>
    <w:rsid w:val="00CD5CE2"/>
    <w:rsid w:val="00CD6989"/>
    <w:rsid w:val="00CD6A6C"/>
    <w:rsid w:val="00CD7061"/>
    <w:rsid w:val="00CD738D"/>
    <w:rsid w:val="00CD7F76"/>
    <w:rsid w:val="00CE07A3"/>
    <w:rsid w:val="00CE0C77"/>
    <w:rsid w:val="00CE12EF"/>
    <w:rsid w:val="00CE1409"/>
    <w:rsid w:val="00CE2159"/>
    <w:rsid w:val="00CE29FB"/>
    <w:rsid w:val="00CE3333"/>
    <w:rsid w:val="00CE38E0"/>
    <w:rsid w:val="00CE3F04"/>
    <w:rsid w:val="00CE56E6"/>
    <w:rsid w:val="00CE57E0"/>
    <w:rsid w:val="00CE5904"/>
    <w:rsid w:val="00CE6B47"/>
    <w:rsid w:val="00CE7FA1"/>
    <w:rsid w:val="00CF02E2"/>
    <w:rsid w:val="00CF05FE"/>
    <w:rsid w:val="00CF06A8"/>
    <w:rsid w:val="00CF1737"/>
    <w:rsid w:val="00CF232F"/>
    <w:rsid w:val="00CF3104"/>
    <w:rsid w:val="00CF3D23"/>
    <w:rsid w:val="00CF47DB"/>
    <w:rsid w:val="00CF49C7"/>
    <w:rsid w:val="00CF4CFA"/>
    <w:rsid w:val="00CF4DBC"/>
    <w:rsid w:val="00CF5282"/>
    <w:rsid w:val="00CF5D11"/>
    <w:rsid w:val="00CF77CF"/>
    <w:rsid w:val="00CF7CB5"/>
    <w:rsid w:val="00CF7F89"/>
    <w:rsid w:val="00D00821"/>
    <w:rsid w:val="00D014BD"/>
    <w:rsid w:val="00D014F2"/>
    <w:rsid w:val="00D0157A"/>
    <w:rsid w:val="00D015DD"/>
    <w:rsid w:val="00D02F16"/>
    <w:rsid w:val="00D036ED"/>
    <w:rsid w:val="00D03F6E"/>
    <w:rsid w:val="00D047A8"/>
    <w:rsid w:val="00D0534B"/>
    <w:rsid w:val="00D0666A"/>
    <w:rsid w:val="00D06CFC"/>
    <w:rsid w:val="00D0719A"/>
    <w:rsid w:val="00D0791E"/>
    <w:rsid w:val="00D07A16"/>
    <w:rsid w:val="00D07AC4"/>
    <w:rsid w:val="00D103A9"/>
    <w:rsid w:val="00D10F5F"/>
    <w:rsid w:val="00D11952"/>
    <w:rsid w:val="00D11E9E"/>
    <w:rsid w:val="00D13198"/>
    <w:rsid w:val="00D14966"/>
    <w:rsid w:val="00D1542E"/>
    <w:rsid w:val="00D159CB"/>
    <w:rsid w:val="00D161CB"/>
    <w:rsid w:val="00D16625"/>
    <w:rsid w:val="00D167CE"/>
    <w:rsid w:val="00D21FE1"/>
    <w:rsid w:val="00D22054"/>
    <w:rsid w:val="00D2259F"/>
    <w:rsid w:val="00D2279E"/>
    <w:rsid w:val="00D23564"/>
    <w:rsid w:val="00D23947"/>
    <w:rsid w:val="00D23A0F"/>
    <w:rsid w:val="00D2415F"/>
    <w:rsid w:val="00D241FE"/>
    <w:rsid w:val="00D2443A"/>
    <w:rsid w:val="00D247FF"/>
    <w:rsid w:val="00D25E68"/>
    <w:rsid w:val="00D26FD3"/>
    <w:rsid w:val="00D27196"/>
    <w:rsid w:val="00D2744C"/>
    <w:rsid w:val="00D27746"/>
    <w:rsid w:val="00D30333"/>
    <w:rsid w:val="00D307CD"/>
    <w:rsid w:val="00D30808"/>
    <w:rsid w:val="00D30E1F"/>
    <w:rsid w:val="00D3194A"/>
    <w:rsid w:val="00D31FED"/>
    <w:rsid w:val="00D32028"/>
    <w:rsid w:val="00D32700"/>
    <w:rsid w:val="00D32802"/>
    <w:rsid w:val="00D3291B"/>
    <w:rsid w:val="00D32EB4"/>
    <w:rsid w:val="00D333B8"/>
    <w:rsid w:val="00D338DC"/>
    <w:rsid w:val="00D33EE0"/>
    <w:rsid w:val="00D341F9"/>
    <w:rsid w:val="00D34701"/>
    <w:rsid w:val="00D36347"/>
    <w:rsid w:val="00D36CB4"/>
    <w:rsid w:val="00D36D2B"/>
    <w:rsid w:val="00D37C51"/>
    <w:rsid w:val="00D37CE6"/>
    <w:rsid w:val="00D406DC"/>
    <w:rsid w:val="00D4132D"/>
    <w:rsid w:val="00D414E2"/>
    <w:rsid w:val="00D41969"/>
    <w:rsid w:val="00D422A7"/>
    <w:rsid w:val="00D423D8"/>
    <w:rsid w:val="00D42AD3"/>
    <w:rsid w:val="00D42F2E"/>
    <w:rsid w:val="00D432F0"/>
    <w:rsid w:val="00D433ED"/>
    <w:rsid w:val="00D44599"/>
    <w:rsid w:val="00D4598B"/>
    <w:rsid w:val="00D45A97"/>
    <w:rsid w:val="00D500F9"/>
    <w:rsid w:val="00D5012D"/>
    <w:rsid w:val="00D51515"/>
    <w:rsid w:val="00D51CC5"/>
    <w:rsid w:val="00D531AA"/>
    <w:rsid w:val="00D53421"/>
    <w:rsid w:val="00D53596"/>
    <w:rsid w:val="00D53CAC"/>
    <w:rsid w:val="00D54748"/>
    <w:rsid w:val="00D54F98"/>
    <w:rsid w:val="00D54FE5"/>
    <w:rsid w:val="00D55096"/>
    <w:rsid w:val="00D559ED"/>
    <w:rsid w:val="00D55FEF"/>
    <w:rsid w:val="00D5607E"/>
    <w:rsid w:val="00D56322"/>
    <w:rsid w:val="00D56580"/>
    <w:rsid w:val="00D57419"/>
    <w:rsid w:val="00D57520"/>
    <w:rsid w:val="00D6087A"/>
    <w:rsid w:val="00D60EBD"/>
    <w:rsid w:val="00D61263"/>
    <w:rsid w:val="00D615F8"/>
    <w:rsid w:val="00D6216B"/>
    <w:rsid w:val="00D624FA"/>
    <w:rsid w:val="00D6306F"/>
    <w:rsid w:val="00D63E44"/>
    <w:rsid w:val="00D63EB4"/>
    <w:rsid w:val="00D647A0"/>
    <w:rsid w:val="00D647C8"/>
    <w:rsid w:val="00D6481A"/>
    <w:rsid w:val="00D64894"/>
    <w:rsid w:val="00D65551"/>
    <w:rsid w:val="00D65569"/>
    <w:rsid w:val="00D657D4"/>
    <w:rsid w:val="00D65C02"/>
    <w:rsid w:val="00D6627E"/>
    <w:rsid w:val="00D66490"/>
    <w:rsid w:val="00D665CB"/>
    <w:rsid w:val="00D667EE"/>
    <w:rsid w:val="00D67694"/>
    <w:rsid w:val="00D700BB"/>
    <w:rsid w:val="00D71256"/>
    <w:rsid w:val="00D71F58"/>
    <w:rsid w:val="00D71FAA"/>
    <w:rsid w:val="00D7348F"/>
    <w:rsid w:val="00D73B58"/>
    <w:rsid w:val="00D74C56"/>
    <w:rsid w:val="00D75BE9"/>
    <w:rsid w:val="00D75EF9"/>
    <w:rsid w:val="00D762A3"/>
    <w:rsid w:val="00D7632F"/>
    <w:rsid w:val="00D763F1"/>
    <w:rsid w:val="00D76AFA"/>
    <w:rsid w:val="00D76FE5"/>
    <w:rsid w:val="00D776F2"/>
    <w:rsid w:val="00D80B18"/>
    <w:rsid w:val="00D81214"/>
    <w:rsid w:val="00D817BE"/>
    <w:rsid w:val="00D81CF7"/>
    <w:rsid w:val="00D82267"/>
    <w:rsid w:val="00D8267F"/>
    <w:rsid w:val="00D82705"/>
    <w:rsid w:val="00D8339C"/>
    <w:rsid w:val="00D835FE"/>
    <w:rsid w:val="00D83CA1"/>
    <w:rsid w:val="00D83E70"/>
    <w:rsid w:val="00D84A09"/>
    <w:rsid w:val="00D85302"/>
    <w:rsid w:val="00D86001"/>
    <w:rsid w:val="00D8676C"/>
    <w:rsid w:val="00D87B1A"/>
    <w:rsid w:val="00D87BB3"/>
    <w:rsid w:val="00D90FA3"/>
    <w:rsid w:val="00D91810"/>
    <w:rsid w:val="00D92956"/>
    <w:rsid w:val="00D929BD"/>
    <w:rsid w:val="00D930FB"/>
    <w:rsid w:val="00D93394"/>
    <w:rsid w:val="00D933F3"/>
    <w:rsid w:val="00D93585"/>
    <w:rsid w:val="00D94235"/>
    <w:rsid w:val="00D944FD"/>
    <w:rsid w:val="00D946F4"/>
    <w:rsid w:val="00D94E36"/>
    <w:rsid w:val="00D95ADA"/>
    <w:rsid w:val="00D95BEE"/>
    <w:rsid w:val="00D962E3"/>
    <w:rsid w:val="00D96415"/>
    <w:rsid w:val="00D9659E"/>
    <w:rsid w:val="00DA1110"/>
    <w:rsid w:val="00DA1502"/>
    <w:rsid w:val="00DA184A"/>
    <w:rsid w:val="00DA34CB"/>
    <w:rsid w:val="00DA3567"/>
    <w:rsid w:val="00DA3CEE"/>
    <w:rsid w:val="00DA3DFF"/>
    <w:rsid w:val="00DA3F7C"/>
    <w:rsid w:val="00DA443F"/>
    <w:rsid w:val="00DA49C5"/>
    <w:rsid w:val="00DA4B73"/>
    <w:rsid w:val="00DA4BCD"/>
    <w:rsid w:val="00DA57CA"/>
    <w:rsid w:val="00DA5E1D"/>
    <w:rsid w:val="00DA5EF0"/>
    <w:rsid w:val="00DA612F"/>
    <w:rsid w:val="00DA641A"/>
    <w:rsid w:val="00DA6912"/>
    <w:rsid w:val="00DA7DAC"/>
    <w:rsid w:val="00DB0249"/>
    <w:rsid w:val="00DB0B74"/>
    <w:rsid w:val="00DB1203"/>
    <w:rsid w:val="00DB13B1"/>
    <w:rsid w:val="00DB296C"/>
    <w:rsid w:val="00DB2C4D"/>
    <w:rsid w:val="00DB35DC"/>
    <w:rsid w:val="00DB3A54"/>
    <w:rsid w:val="00DB3C99"/>
    <w:rsid w:val="00DB46E2"/>
    <w:rsid w:val="00DB48D7"/>
    <w:rsid w:val="00DB4C54"/>
    <w:rsid w:val="00DB4EFF"/>
    <w:rsid w:val="00DB50ED"/>
    <w:rsid w:val="00DB56F8"/>
    <w:rsid w:val="00DB6E1F"/>
    <w:rsid w:val="00DC03E0"/>
    <w:rsid w:val="00DC0525"/>
    <w:rsid w:val="00DC0695"/>
    <w:rsid w:val="00DC0BC7"/>
    <w:rsid w:val="00DC13DF"/>
    <w:rsid w:val="00DC19B2"/>
    <w:rsid w:val="00DC1FBF"/>
    <w:rsid w:val="00DC2368"/>
    <w:rsid w:val="00DC43B9"/>
    <w:rsid w:val="00DC44E2"/>
    <w:rsid w:val="00DC472B"/>
    <w:rsid w:val="00DC5138"/>
    <w:rsid w:val="00DC53B4"/>
    <w:rsid w:val="00DC6C8F"/>
    <w:rsid w:val="00DC731B"/>
    <w:rsid w:val="00DC7561"/>
    <w:rsid w:val="00DC7602"/>
    <w:rsid w:val="00DD0E04"/>
    <w:rsid w:val="00DD0FEB"/>
    <w:rsid w:val="00DD2771"/>
    <w:rsid w:val="00DD2DCD"/>
    <w:rsid w:val="00DD3275"/>
    <w:rsid w:val="00DD404D"/>
    <w:rsid w:val="00DD41EF"/>
    <w:rsid w:val="00DD4DAC"/>
    <w:rsid w:val="00DD5CEB"/>
    <w:rsid w:val="00DD61B6"/>
    <w:rsid w:val="00DD6F29"/>
    <w:rsid w:val="00DD7074"/>
    <w:rsid w:val="00DD7122"/>
    <w:rsid w:val="00DD7B64"/>
    <w:rsid w:val="00DE0E1F"/>
    <w:rsid w:val="00DE150B"/>
    <w:rsid w:val="00DE1606"/>
    <w:rsid w:val="00DE164C"/>
    <w:rsid w:val="00DE1807"/>
    <w:rsid w:val="00DE3C2D"/>
    <w:rsid w:val="00DE44C6"/>
    <w:rsid w:val="00DE5300"/>
    <w:rsid w:val="00DE6426"/>
    <w:rsid w:val="00DE79B1"/>
    <w:rsid w:val="00DF0087"/>
    <w:rsid w:val="00DF04F4"/>
    <w:rsid w:val="00DF113E"/>
    <w:rsid w:val="00DF1623"/>
    <w:rsid w:val="00DF1717"/>
    <w:rsid w:val="00DF43E6"/>
    <w:rsid w:val="00DF487C"/>
    <w:rsid w:val="00DF48D0"/>
    <w:rsid w:val="00DF52C9"/>
    <w:rsid w:val="00DF55B3"/>
    <w:rsid w:val="00DF5916"/>
    <w:rsid w:val="00DF64A4"/>
    <w:rsid w:val="00DF6522"/>
    <w:rsid w:val="00DF6F8E"/>
    <w:rsid w:val="00DF719B"/>
    <w:rsid w:val="00DF7F72"/>
    <w:rsid w:val="00E008A5"/>
    <w:rsid w:val="00E010C9"/>
    <w:rsid w:val="00E01389"/>
    <w:rsid w:val="00E021FA"/>
    <w:rsid w:val="00E034DB"/>
    <w:rsid w:val="00E03557"/>
    <w:rsid w:val="00E03A9C"/>
    <w:rsid w:val="00E03DD0"/>
    <w:rsid w:val="00E03E97"/>
    <w:rsid w:val="00E0495F"/>
    <w:rsid w:val="00E0592B"/>
    <w:rsid w:val="00E05AE2"/>
    <w:rsid w:val="00E06673"/>
    <w:rsid w:val="00E07385"/>
    <w:rsid w:val="00E07C54"/>
    <w:rsid w:val="00E10543"/>
    <w:rsid w:val="00E10C16"/>
    <w:rsid w:val="00E12967"/>
    <w:rsid w:val="00E129D7"/>
    <w:rsid w:val="00E12DFD"/>
    <w:rsid w:val="00E13AFA"/>
    <w:rsid w:val="00E14269"/>
    <w:rsid w:val="00E148A8"/>
    <w:rsid w:val="00E14D75"/>
    <w:rsid w:val="00E154EF"/>
    <w:rsid w:val="00E158FD"/>
    <w:rsid w:val="00E15D5A"/>
    <w:rsid w:val="00E15FA3"/>
    <w:rsid w:val="00E15FEA"/>
    <w:rsid w:val="00E165A4"/>
    <w:rsid w:val="00E16680"/>
    <w:rsid w:val="00E166BE"/>
    <w:rsid w:val="00E17422"/>
    <w:rsid w:val="00E175CD"/>
    <w:rsid w:val="00E20032"/>
    <w:rsid w:val="00E2028D"/>
    <w:rsid w:val="00E202EB"/>
    <w:rsid w:val="00E217BA"/>
    <w:rsid w:val="00E22AB5"/>
    <w:rsid w:val="00E22DA0"/>
    <w:rsid w:val="00E23214"/>
    <w:rsid w:val="00E2361E"/>
    <w:rsid w:val="00E238A0"/>
    <w:rsid w:val="00E23A11"/>
    <w:rsid w:val="00E24358"/>
    <w:rsid w:val="00E2479B"/>
    <w:rsid w:val="00E2487A"/>
    <w:rsid w:val="00E24953"/>
    <w:rsid w:val="00E2501E"/>
    <w:rsid w:val="00E25715"/>
    <w:rsid w:val="00E264A1"/>
    <w:rsid w:val="00E26E10"/>
    <w:rsid w:val="00E26EEA"/>
    <w:rsid w:val="00E270D2"/>
    <w:rsid w:val="00E27D9C"/>
    <w:rsid w:val="00E305F3"/>
    <w:rsid w:val="00E30DFE"/>
    <w:rsid w:val="00E30E9E"/>
    <w:rsid w:val="00E3159D"/>
    <w:rsid w:val="00E32647"/>
    <w:rsid w:val="00E3276A"/>
    <w:rsid w:val="00E33324"/>
    <w:rsid w:val="00E33615"/>
    <w:rsid w:val="00E337E9"/>
    <w:rsid w:val="00E34319"/>
    <w:rsid w:val="00E34A71"/>
    <w:rsid w:val="00E34DAC"/>
    <w:rsid w:val="00E34FE6"/>
    <w:rsid w:val="00E35577"/>
    <w:rsid w:val="00E35C0D"/>
    <w:rsid w:val="00E368FB"/>
    <w:rsid w:val="00E371F9"/>
    <w:rsid w:val="00E37A61"/>
    <w:rsid w:val="00E37DCE"/>
    <w:rsid w:val="00E41760"/>
    <w:rsid w:val="00E4196E"/>
    <w:rsid w:val="00E41CFC"/>
    <w:rsid w:val="00E422A0"/>
    <w:rsid w:val="00E431D2"/>
    <w:rsid w:val="00E437BB"/>
    <w:rsid w:val="00E44068"/>
    <w:rsid w:val="00E44B2E"/>
    <w:rsid w:val="00E44ECD"/>
    <w:rsid w:val="00E45109"/>
    <w:rsid w:val="00E45C7C"/>
    <w:rsid w:val="00E45E2A"/>
    <w:rsid w:val="00E45F22"/>
    <w:rsid w:val="00E45FD7"/>
    <w:rsid w:val="00E4601F"/>
    <w:rsid w:val="00E4628B"/>
    <w:rsid w:val="00E464D8"/>
    <w:rsid w:val="00E4693E"/>
    <w:rsid w:val="00E469B2"/>
    <w:rsid w:val="00E46E5F"/>
    <w:rsid w:val="00E479B1"/>
    <w:rsid w:val="00E47B1F"/>
    <w:rsid w:val="00E47D16"/>
    <w:rsid w:val="00E47DF3"/>
    <w:rsid w:val="00E50A4D"/>
    <w:rsid w:val="00E52035"/>
    <w:rsid w:val="00E52079"/>
    <w:rsid w:val="00E5324B"/>
    <w:rsid w:val="00E534C6"/>
    <w:rsid w:val="00E53B28"/>
    <w:rsid w:val="00E542E5"/>
    <w:rsid w:val="00E54368"/>
    <w:rsid w:val="00E5478B"/>
    <w:rsid w:val="00E55068"/>
    <w:rsid w:val="00E56663"/>
    <w:rsid w:val="00E56AF0"/>
    <w:rsid w:val="00E56C1D"/>
    <w:rsid w:val="00E6082A"/>
    <w:rsid w:val="00E61218"/>
    <w:rsid w:val="00E61252"/>
    <w:rsid w:val="00E61748"/>
    <w:rsid w:val="00E61A0A"/>
    <w:rsid w:val="00E61FC2"/>
    <w:rsid w:val="00E633D3"/>
    <w:rsid w:val="00E6341F"/>
    <w:rsid w:val="00E63C02"/>
    <w:rsid w:val="00E63E31"/>
    <w:rsid w:val="00E64385"/>
    <w:rsid w:val="00E64806"/>
    <w:rsid w:val="00E656DE"/>
    <w:rsid w:val="00E657DC"/>
    <w:rsid w:val="00E65B9C"/>
    <w:rsid w:val="00E675CF"/>
    <w:rsid w:val="00E67C20"/>
    <w:rsid w:val="00E702BF"/>
    <w:rsid w:val="00E707AF"/>
    <w:rsid w:val="00E708FA"/>
    <w:rsid w:val="00E70E0B"/>
    <w:rsid w:val="00E710AD"/>
    <w:rsid w:val="00E7182A"/>
    <w:rsid w:val="00E72053"/>
    <w:rsid w:val="00E720B5"/>
    <w:rsid w:val="00E725A2"/>
    <w:rsid w:val="00E72E52"/>
    <w:rsid w:val="00E730C3"/>
    <w:rsid w:val="00E745D6"/>
    <w:rsid w:val="00E746DB"/>
    <w:rsid w:val="00E74F37"/>
    <w:rsid w:val="00E757E2"/>
    <w:rsid w:val="00E76662"/>
    <w:rsid w:val="00E76AEF"/>
    <w:rsid w:val="00E76C25"/>
    <w:rsid w:val="00E80100"/>
    <w:rsid w:val="00E801D0"/>
    <w:rsid w:val="00E80234"/>
    <w:rsid w:val="00E8169E"/>
    <w:rsid w:val="00E81879"/>
    <w:rsid w:val="00E826E6"/>
    <w:rsid w:val="00E82FDF"/>
    <w:rsid w:val="00E8377E"/>
    <w:rsid w:val="00E83A2A"/>
    <w:rsid w:val="00E83D49"/>
    <w:rsid w:val="00E8481C"/>
    <w:rsid w:val="00E84BCD"/>
    <w:rsid w:val="00E85A52"/>
    <w:rsid w:val="00E86D26"/>
    <w:rsid w:val="00E87655"/>
    <w:rsid w:val="00E87861"/>
    <w:rsid w:val="00E90742"/>
    <w:rsid w:val="00E90B74"/>
    <w:rsid w:val="00E91635"/>
    <w:rsid w:val="00E922D9"/>
    <w:rsid w:val="00E9276C"/>
    <w:rsid w:val="00E93996"/>
    <w:rsid w:val="00E939BE"/>
    <w:rsid w:val="00E93FE8"/>
    <w:rsid w:val="00E9446B"/>
    <w:rsid w:val="00E9495F"/>
    <w:rsid w:val="00E95546"/>
    <w:rsid w:val="00E95E1F"/>
    <w:rsid w:val="00E9700A"/>
    <w:rsid w:val="00E97AC3"/>
    <w:rsid w:val="00EA102E"/>
    <w:rsid w:val="00EA103F"/>
    <w:rsid w:val="00EA115A"/>
    <w:rsid w:val="00EA1C91"/>
    <w:rsid w:val="00EA1D5A"/>
    <w:rsid w:val="00EA2534"/>
    <w:rsid w:val="00EA2AF7"/>
    <w:rsid w:val="00EA2E7A"/>
    <w:rsid w:val="00EA2F73"/>
    <w:rsid w:val="00EA325B"/>
    <w:rsid w:val="00EA347A"/>
    <w:rsid w:val="00EA37E0"/>
    <w:rsid w:val="00EA38A9"/>
    <w:rsid w:val="00EA3BF9"/>
    <w:rsid w:val="00EA44AB"/>
    <w:rsid w:val="00EA4C66"/>
    <w:rsid w:val="00EA4F49"/>
    <w:rsid w:val="00EA517D"/>
    <w:rsid w:val="00EA5873"/>
    <w:rsid w:val="00EA5B62"/>
    <w:rsid w:val="00EA64BB"/>
    <w:rsid w:val="00EA7316"/>
    <w:rsid w:val="00EB0387"/>
    <w:rsid w:val="00EB0915"/>
    <w:rsid w:val="00EB10B0"/>
    <w:rsid w:val="00EB12A8"/>
    <w:rsid w:val="00EB1CD8"/>
    <w:rsid w:val="00EB1F29"/>
    <w:rsid w:val="00EB27EE"/>
    <w:rsid w:val="00EB2D9B"/>
    <w:rsid w:val="00EB3068"/>
    <w:rsid w:val="00EB374F"/>
    <w:rsid w:val="00EB48AB"/>
    <w:rsid w:val="00EB4B57"/>
    <w:rsid w:val="00EB574D"/>
    <w:rsid w:val="00EB5B78"/>
    <w:rsid w:val="00EB63D3"/>
    <w:rsid w:val="00EB6DB2"/>
    <w:rsid w:val="00EB6F0D"/>
    <w:rsid w:val="00EB7AB7"/>
    <w:rsid w:val="00EC12C6"/>
    <w:rsid w:val="00EC1C7D"/>
    <w:rsid w:val="00EC310E"/>
    <w:rsid w:val="00EC3966"/>
    <w:rsid w:val="00EC4FE2"/>
    <w:rsid w:val="00EC5198"/>
    <w:rsid w:val="00EC5E81"/>
    <w:rsid w:val="00EC600D"/>
    <w:rsid w:val="00EC611E"/>
    <w:rsid w:val="00EC6257"/>
    <w:rsid w:val="00EC65DF"/>
    <w:rsid w:val="00EC6ADA"/>
    <w:rsid w:val="00EC6B28"/>
    <w:rsid w:val="00EC6FAD"/>
    <w:rsid w:val="00EC77E5"/>
    <w:rsid w:val="00ED072D"/>
    <w:rsid w:val="00ED1938"/>
    <w:rsid w:val="00ED26AF"/>
    <w:rsid w:val="00ED2A2F"/>
    <w:rsid w:val="00ED30F8"/>
    <w:rsid w:val="00ED3225"/>
    <w:rsid w:val="00ED46BB"/>
    <w:rsid w:val="00ED4F08"/>
    <w:rsid w:val="00ED537C"/>
    <w:rsid w:val="00ED61C0"/>
    <w:rsid w:val="00ED678C"/>
    <w:rsid w:val="00ED6C41"/>
    <w:rsid w:val="00ED710E"/>
    <w:rsid w:val="00ED7C69"/>
    <w:rsid w:val="00EE04FF"/>
    <w:rsid w:val="00EE0739"/>
    <w:rsid w:val="00EE097F"/>
    <w:rsid w:val="00EE0D53"/>
    <w:rsid w:val="00EE0EB0"/>
    <w:rsid w:val="00EE1C93"/>
    <w:rsid w:val="00EE2DAE"/>
    <w:rsid w:val="00EE39EE"/>
    <w:rsid w:val="00EE3C0D"/>
    <w:rsid w:val="00EE47AC"/>
    <w:rsid w:val="00EE4863"/>
    <w:rsid w:val="00EE5AF8"/>
    <w:rsid w:val="00EE5F4A"/>
    <w:rsid w:val="00EE6C8F"/>
    <w:rsid w:val="00EE6EAE"/>
    <w:rsid w:val="00EE71A1"/>
    <w:rsid w:val="00EF0224"/>
    <w:rsid w:val="00EF0A14"/>
    <w:rsid w:val="00EF10D8"/>
    <w:rsid w:val="00EF12EE"/>
    <w:rsid w:val="00EF1BE9"/>
    <w:rsid w:val="00EF1FEC"/>
    <w:rsid w:val="00EF27C3"/>
    <w:rsid w:val="00EF3A1E"/>
    <w:rsid w:val="00EF4428"/>
    <w:rsid w:val="00EF4648"/>
    <w:rsid w:val="00EF46F6"/>
    <w:rsid w:val="00EF61BD"/>
    <w:rsid w:val="00EF63B5"/>
    <w:rsid w:val="00EF69FF"/>
    <w:rsid w:val="00EF71D5"/>
    <w:rsid w:val="00EF7533"/>
    <w:rsid w:val="00EF7BDB"/>
    <w:rsid w:val="00EF7DEA"/>
    <w:rsid w:val="00F010B1"/>
    <w:rsid w:val="00F014EA"/>
    <w:rsid w:val="00F02238"/>
    <w:rsid w:val="00F02963"/>
    <w:rsid w:val="00F02BB4"/>
    <w:rsid w:val="00F03673"/>
    <w:rsid w:val="00F036C5"/>
    <w:rsid w:val="00F04282"/>
    <w:rsid w:val="00F043A7"/>
    <w:rsid w:val="00F047F8"/>
    <w:rsid w:val="00F04B22"/>
    <w:rsid w:val="00F0580C"/>
    <w:rsid w:val="00F05E94"/>
    <w:rsid w:val="00F05FDE"/>
    <w:rsid w:val="00F0618B"/>
    <w:rsid w:val="00F06AE3"/>
    <w:rsid w:val="00F06B20"/>
    <w:rsid w:val="00F07433"/>
    <w:rsid w:val="00F1012F"/>
    <w:rsid w:val="00F1049B"/>
    <w:rsid w:val="00F10D0C"/>
    <w:rsid w:val="00F1134F"/>
    <w:rsid w:val="00F114C0"/>
    <w:rsid w:val="00F121D6"/>
    <w:rsid w:val="00F12482"/>
    <w:rsid w:val="00F12486"/>
    <w:rsid w:val="00F1280B"/>
    <w:rsid w:val="00F13648"/>
    <w:rsid w:val="00F137FC"/>
    <w:rsid w:val="00F1384C"/>
    <w:rsid w:val="00F138B2"/>
    <w:rsid w:val="00F14637"/>
    <w:rsid w:val="00F149F8"/>
    <w:rsid w:val="00F16C30"/>
    <w:rsid w:val="00F170F7"/>
    <w:rsid w:val="00F1740C"/>
    <w:rsid w:val="00F17A5C"/>
    <w:rsid w:val="00F17AC2"/>
    <w:rsid w:val="00F21186"/>
    <w:rsid w:val="00F212A4"/>
    <w:rsid w:val="00F2190F"/>
    <w:rsid w:val="00F21B72"/>
    <w:rsid w:val="00F2242E"/>
    <w:rsid w:val="00F226BE"/>
    <w:rsid w:val="00F22B81"/>
    <w:rsid w:val="00F24016"/>
    <w:rsid w:val="00F2481D"/>
    <w:rsid w:val="00F24DB7"/>
    <w:rsid w:val="00F25B58"/>
    <w:rsid w:val="00F264D6"/>
    <w:rsid w:val="00F267F6"/>
    <w:rsid w:val="00F26AD3"/>
    <w:rsid w:val="00F26B6A"/>
    <w:rsid w:val="00F26D7B"/>
    <w:rsid w:val="00F27F14"/>
    <w:rsid w:val="00F3118D"/>
    <w:rsid w:val="00F3178E"/>
    <w:rsid w:val="00F31849"/>
    <w:rsid w:val="00F32A8F"/>
    <w:rsid w:val="00F32B07"/>
    <w:rsid w:val="00F336AF"/>
    <w:rsid w:val="00F35CCB"/>
    <w:rsid w:val="00F3601C"/>
    <w:rsid w:val="00F37EC5"/>
    <w:rsid w:val="00F37F4C"/>
    <w:rsid w:val="00F400D0"/>
    <w:rsid w:val="00F40715"/>
    <w:rsid w:val="00F41644"/>
    <w:rsid w:val="00F42397"/>
    <w:rsid w:val="00F423CF"/>
    <w:rsid w:val="00F423FE"/>
    <w:rsid w:val="00F426A1"/>
    <w:rsid w:val="00F42717"/>
    <w:rsid w:val="00F428D0"/>
    <w:rsid w:val="00F42A80"/>
    <w:rsid w:val="00F430BC"/>
    <w:rsid w:val="00F434D9"/>
    <w:rsid w:val="00F43871"/>
    <w:rsid w:val="00F442F2"/>
    <w:rsid w:val="00F44A4C"/>
    <w:rsid w:val="00F45B41"/>
    <w:rsid w:val="00F45D08"/>
    <w:rsid w:val="00F46A2C"/>
    <w:rsid w:val="00F46F12"/>
    <w:rsid w:val="00F47FDC"/>
    <w:rsid w:val="00F501F8"/>
    <w:rsid w:val="00F50303"/>
    <w:rsid w:val="00F51309"/>
    <w:rsid w:val="00F51836"/>
    <w:rsid w:val="00F51C9C"/>
    <w:rsid w:val="00F51CB2"/>
    <w:rsid w:val="00F52FF6"/>
    <w:rsid w:val="00F53832"/>
    <w:rsid w:val="00F53C31"/>
    <w:rsid w:val="00F53C53"/>
    <w:rsid w:val="00F55493"/>
    <w:rsid w:val="00F55957"/>
    <w:rsid w:val="00F55A6A"/>
    <w:rsid w:val="00F55D77"/>
    <w:rsid w:val="00F56573"/>
    <w:rsid w:val="00F56902"/>
    <w:rsid w:val="00F56A7F"/>
    <w:rsid w:val="00F57176"/>
    <w:rsid w:val="00F572D2"/>
    <w:rsid w:val="00F57629"/>
    <w:rsid w:val="00F57B47"/>
    <w:rsid w:val="00F57B7E"/>
    <w:rsid w:val="00F6030F"/>
    <w:rsid w:val="00F60450"/>
    <w:rsid w:val="00F605E9"/>
    <w:rsid w:val="00F60A66"/>
    <w:rsid w:val="00F61DD1"/>
    <w:rsid w:val="00F6263D"/>
    <w:rsid w:val="00F64F90"/>
    <w:rsid w:val="00F65BFC"/>
    <w:rsid w:val="00F6630B"/>
    <w:rsid w:val="00F6646D"/>
    <w:rsid w:val="00F66900"/>
    <w:rsid w:val="00F67951"/>
    <w:rsid w:val="00F70929"/>
    <w:rsid w:val="00F70991"/>
    <w:rsid w:val="00F71243"/>
    <w:rsid w:val="00F716B2"/>
    <w:rsid w:val="00F71C6D"/>
    <w:rsid w:val="00F71D98"/>
    <w:rsid w:val="00F72CE1"/>
    <w:rsid w:val="00F73680"/>
    <w:rsid w:val="00F73974"/>
    <w:rsid w:val="00F741AE"/>
    <w:rsid w:val="00F75202"/>
    <w:rsid w:val="00F75EA6"/>
    <w:rsid w:val="00F773F9"/>
    <w:rsid w:val="00F774C5"/>
    <w:rsid w:val="00F7759A"/>
    <w:rsid w:val="00F77996"/>
    <w:rsid w:val="00F80084"/>
    <w:rsid w:val="00F81851"/>
    <w:rsid w:val="00F819FF"/>
    <w:rsid w:val="00F830B4"/>
    <w:rsid w:val="00F8312E"/>
    <w:rsid w:val="00F834F6"/>
    <w:rsid w:val="00F83EE4"/>
    <w:rsid w:val="00F8433E"/>
    <w:rsid w:val="00F84412"/>
    <w:rsid w:val="00F84EC3"/>
    <w:rsid w:val="00F854C2"/>
    <w:rsid w:val="00F85808"/>
    <w:rsid w:val="00F859D1"/>
    <w:rsid w:val="00F8605C"/>
    <w:rsid w:val="00F86964"/>
    <w:rsid w:val="00F86EA3"/>
    <w:rsid w:val="00F87050"/>
    <w:rsid w:val="00F904FC"/>
    <w:rsid w:val="00F90D28"/>
    <w:rsid w:val="00F91D20"/>
    <w:rsid w:val="00F929A7"/>
    <w:rsid w:val="00F93A48"/>
    <w:rsid w:val="00F93BBF"/>
    <w:rsid w:val="00F93BC7"/>
    <w:rsid w:val="00F943FD"/>
    <w:rsid w:val="00F94C2A"/>
    <w:rsid w:val="00F95012"/>
    <w:rsid w:val="00F95081"/>
    <w:rsid w:val="00F95965"/>
    <w:rsid w:val="00F960ED"/>
    <w:rsid w:val="00F9685B"/>
    <w:rsid w:val="00F96BDD"/>
    <w:rsid w:val="00F9723A"/>
    <w:rsid w:val="00F9761B"/>
    <w:rsid w:val="00F97694"/>
    <w:rsid w:val="00F97FC8"/>
    <w:rsid w:val="00FA0AC4"/>
    <w:rsid w:val="00FA0C8B"/>
    <w:rsid w:val="00FA1273"/>
    <w:rsid w:val="00FA169F"/>
    <w:rsid w:val="00FA2C62"/>
    <w:rsid w:val="00FA2CF7"/>
    <w:rsid w:val="00FA2DFC"/>
    <w:rsid w:val="00FA2F88"/>
    <w:rsid w:val="00FA323A"/>
    <w:rsid w:val="00FA42D8"/>
    <w:rsid w:val="00FA43EE"/>
    <w:rsid w:val="00FA4F68"/>
    <w:rsid w:val="00FA5354"/>
    <w:rsid w:val="00FA5B02"/>
    <w:rsid w:val="00FA5E5B"/>
    <w:rsid w:val="00FA6624"/>
    <w:rsid w:val="00FA673C"/>
    <w:rsid w:val="00FA7117"/>
    <w:rsid w:val="00FA7465"/>
    <w:rsid w:val="00FA7566"/>
    <w:rsid w:val="00FA7569"/>
    <w:rsid w:val="00FA7994"/>
    <w:rsid w:val="00FA79D0"/>
    <w:rsid w:val="00FB00E6"/>
    <w:rsid w:val="00FB0603"/>
    <w:rsid w:val="00FB092A"/>
    <w:rsid w:val="00FB1BA1"/>
    <w:rsid w:val="00FB1DCA"/>
    <w:rsid w:val="00FB1FEA"/>
    <w:rsid w:val="00FB2441"/>
    <w:rsid w:val="00FB28AB"/>
    <w:rsid w:val="00FB2CD2"/>
    <w:rsid w:val="00FB2E8D"/>
    <w:rsid w:val="00FB385B"/>
    <w:rsid w:val="00FB3D47"/>
    <w:rsid w:val="00FB50E1"/>
    <w:rsid w:val="00FB6135"/>
    <w:rsid w:val="00FB6830"/>
    <w:rsid w:val="00FB6F09"/>
    <w:rsid w:val="00FB7159"/>
    <w:rsid w:val="00FB7607"/>
    <w:rsid w:val="00FC050D"/>
    <w:rsid w:val="00FC0BA3"/>
    <w:rsid w:val="00FC16E7"/>
    <w:rsid w:val="00FC280B"/>
    <w:rsid w:val="00FC4069"/>
    <w:rsid w:val="00FC47E1"/>
    <w:rsid w:val="00FC4999"/>
    <w:rsid w:val="00FC4C86"/>
    <w:rsid w:val="00FC56F4"/>
    <w:rsid w:val="00FC578A"/>
    <w:rsid w:val="00FC5DAD"/>
    <w:rsid w:val="00FC6CC2"/>
    <w:rsid w:val="00FC734A"/>
    <w:rsid w:val="00FC77AC"/>
    <w:rsid w:val="00FD0823"/>
    <w:rsid w:val="00FD084C"/>
    <w:rsid w:val="00FD0D07"/>
    <w:rsid w:val="00FD1247"/>
    <w:rsid w:val="00FD2AA2"/>
    <w:rsid w:val="00FD3863"/>
    <w:rsid w:val="00FD4349"/>
    <w:rsid w:val="00FD4558"/>
    <w:rsid w:val="00FD4ACE"/>
    <w:rsid w:val="00FD4CBA"/>
    <w:rsid w:val="00FD4D74"/>
    <w:rsid w:val="00FD53CC"/>
    <w:rsid w:val="00FD5E3F"/>
    <w:rsid w:val="00FD6B55"/>
    <w:rsid w:val="00FD71ED"/>
    <w:rsid w:val="00FD7290"/>
    <w:rsid w:val="00FD7DEE"/>
    <w:rsid w:val="00FD7F98"/>
    <w:rsid w:val="00FE020C"/>
    <w:rsid w:val="00FE03DD"/>
    <w:rsid w:val="00FE04B6"/>
    <w:rsid w:val="00FE0CA7"/>
    <w:rsid w:val="00FE1025"/>
    <w:rsid w:val="00FE179F"/>
    <w:rsid w:val="00FE17C5"/>
    <w:rsid w:val="00FE19BB"/>
    <w:rsid w:val="00FE2ACE"/>
    <w:rsid w:val="00FE379D"/>
    <w:rsid w:val="00FE4020"/>
    <w:rsid w:val="00FE47EC"/>
    <w:rsid w:val="00FE4A7D"/>
    <w:rsid w:val="00FE4E7D"/>
    <w:rsid w:val="00FE5148"/>
    <w:rsid w:val="00FE51F8"/>
    <w:rsid w:val="00FE54BB"/>
    <w:rsid w:val="00FE57AE"/>
    <w:rsid w:val="00FE5B65"/>
    <w:rsid w:val="00FE5CC8"/>
    <w:rsid w:val="00FE62C5"/>
    <w:rsid w:val="00FE6568"/>
    <w:rsid w:val="00FE7017"/>
    <w:rsid w:val="00FE73F6"/>
    <w:rsid w:val="00FE7ACC"/>
    <w:rsid w:val="00FF114F"/>
    <w:rsid w:val="00FF1174"/>
    <w:rsid w:val="00FF2616"/>
    <w:rsid w:val="00FF36C8"/>
    <w:rsid w:val="00FF424B"/>
    <w:rsid w:val="00FF5421"/>
    <w:rsid w:val="00FF553C"/>
    <w:rsid w:val="00FF5980"/>
    <w:rsid w:val="00FF6392"/>
    <w:rsid w:val="00FF6A50"/>
    <w:rsid w:val="00FF6DEB"/>
    <w:rsid w:val="00FF78C1"/>
    <w:rsid w:val="00FF7E20"/>
    <w:rsid w:val="00FF7E65"/>
    <w:rsid w:val="012E4995"/>
    <w:rsid w:val="01AD28C8"/>
    <w:rsid w:val="02211D01"/>
    <w:rsid w:val="029B3884"/>
    <w:rsid w:val="032D2450"/>
    <w:rsid w:val="03764004"/>
    <w:rsid w:val="03870314"/>
    <w:rsid w:val="03CE4116"/>
    <w:rsid w:val="03FD6A80"/>
    <w:rsid w:val="04354885"/>
    <w:rsid w:val="04366E94"/>
    <w:rsid w:val="04621218"/>
    <w:rsid w:val="05071F47"/>
    <w:rsid w:val="055F5CC0"/>
    <w:rsid w:val="05D43D03"/>
    <w:rsid w:val="0677661A"/>
    <w:rsid w:val="06A738EC"/>
    <w:rsid w:val="07255448"/>
    <w:rsid w:val="073F5203"/>
    <w:rsid w:val="075F1167"/>
    <w:rsid w:val="07E82354"/>
    <w:rsid w:val="08965416"/>
    <w:rsid w:val="08D37610"/>
    <w:rsid w:val="08F25EB4"/>
    <w:rsid w:val="098B2503"/>
    <w:rsid w:val="099850C0"/>
    <w:rsid w:val="0A0D3F8A"/>
    <w:rsid w:val="0A4F1460"/>
    <w:rsid w:val="0A6767A7"/>
    <w:rsid w:val="0ACC7474"/>
    <w:rsid w:val="0AF15DEE"/>
    <w:rsid w:val="0B01128F"/>
    <w:rsid w:val="0B7B7F67"/>
    <w:rsid w:val="0BD53BE7"/>
    <w:rsid w:val="0C256ED9"/>
    <w:rsid w:val="0C3E68A4"/>
    <w:rsid w:val="0C7A7587"/>
    <w:rsid w:val="0CEC7A53"/>
    <w:rsid w:val="0D1178AA"/>
    <w:rsid w:val="0D2D1182"/>
    <w:rsid w:val="0D5A47AB"/>
    <w:rsid w:val="0D914DE7"/>
    <w:rsid w:val="0DC03FDD"/>
    <w:rsid w:val="0E8B37BC"/>
    <w:rsid w:val="0E9F0F9D"/>
    <w:rsid w:val="0EC464CF"/>
    <w:rsid w:val="0EDB1027"/>
    <w:rsid w:val="0EE71A63"/>
    <w:rsid w:val="0EE9649A"/>
    <w:rsid w:val="0EED2046"/>
    <w:rsid w:val="0F9F39DA"/>
    <w:rsid w:val="0FA506E5"/>
    <w:rsid w:val="0FD4371C"/>
    <w:rsid w:val="0FFA54CF"/>
    <w:rsid w:val="10C106B4"/>
    <w:rsid w:val="10CD448F"/>
    <w:rsid w:val="10DF06E9"/>
    <w:rsid w:val="116F18ED"/>
    <w:rsid w:val="1190134E"/>
    <w:rsid w:val="11B57387"/>
    <w:rsid w:val="11D32976"/>
    <w:rsid w:val="12955633"/>
    <w:rsid w:val="12CD26D4"/>
    <w:rsid w:val="12D84CBA"/>
    <w:rsid w:val="12EE2289"/>
    <w:rsid w:val="13075287"/>
    <w:rsid w:val="13C609E5"/>
    <w:rsid w:val="13CA724E"/>
    <w:rsid w:val="145A240B"/>
    <w:rsid w:val="14C956F0"/>
    <w:rsid w:val="14CE7F67"/>
    <w:rsid w:val="14ED414F"/>
    <w:rsid w:val="14FE75F3"/>
    <w:rsid w:val="15015133"/>
    <w:rsid w:val="1542138F"/>
    <w:rsid w:val="158C3170"/>
    <w:rsid w:val="15FE3E51"/>
    <w:rsid w:val="16D861E3"/>
    <w:rsid w:val="17603DD3"/>
    <w:rsid w:val="17915CFD"/>
    <w:rsid w:val="17B2302E"/>
    <w:rsid w:val="184A2722"/>
    <w:rsid w:val="18580580"/>
    <w:rsid w:val="194D28A0"/>
    <w:rsid w:val="196A342B"/>
    <w:rsid w:val="19CB667E"/>
    <w:rsid w:val="19F45683"/>
    <w:rsid w:val="1A046EA7"/>
    <w:rsid w:val="1A3E1898"/>
    <w:rsid w:val="1B54545D"/>
    <w:rsid w:val="1BAE5928"/>
    <w:rsid w:val="1BFA48B7"/>
    <w:rsid w:val="1C677320"/>
    <w:rsid w:val="1C726A7E"/>
    <w:rsid w:val="1C8D5310"/>
    <w:rsid w:val="1C955416"/>
    <w:rsid w:val="1C9B56F5"/>
    <w:rsid w:val="1CC02A8B"/>
    <w:rsid w:val="1CEA2F44"/>
    <w:rsid w:val="1D3A5C04"/>
    <w:rsid w:val="1DA01734"/>
    <w:rsid w:val="1DCA1B0D"/>
    <w:rsid w:val="1DDF7439"/>
    <w:rsid w:val="1E506E58"/>
    <w:rsid w:val="1E6F73A9"/>
    <w:rsid w:val="1E7B2C30"/>
    <w:rsid w:val="1EDB10DF"/>
    <w:rsid w:val="1F2A4D25"/>
    <w:rsid w:val="1F587936"/>
    <w:rsid w:val="201B319B"/>
    <w:rsid w:val="20500381"/>
    <w:rsid w:val="206037F6"/>
    <w:rsid w:val="212026C2"/>
    <w:rsid w:val="21297493"/>
    <w:rsid w:val="212B41CD"/>
    <w:rsid w:val="21455F0F"/>
    <w:rsid w:val="218625A7"/>
    <w:rsid w:val="21980808"/>
    <w:rsid w:val="22380022"/>
    <w:rsid w:val="22A40ACB"/>
    <w:rsid w:val="23392D2A"/>
    <w:rsid w:val="235C2503"/>
    <w:rsid w:val="23797316"/>
    <w:rsid w:val="2385573C"/>
    <w:rsid w:val="23D414ED"/>
    <w:rsid w:val="23EC6517"/>
    <w:rsid w:val="24A85414"/>
    <w:rsid w:val="24CD478E"/>
    <w:rsid w:val="24E43FA5"/>
    <w:rsid w:val="24E875EA"/>
    <w:rsid w:val="24ED416A"/>
    <w:rsid w:val="250F0AA2"/>
    <w:rsid w:val="2545064E"/>
    <w:rsid w:val="25981C83"/>
    <w:rsid w:val="25D76A3D"/>
    <w:rsid w:val="264D0AF2"/>
    <w:rsid w:val="26CD3664"/>
    <w:rsid w:val="26CD7857"/>
    <w:rsid w:val="26F17DA2"/>
    <w:rsid w:val="27036136"/>
    <w:rsid w:val="270D6617"/>
    <w:rsid w:val="272F6F84"/>
    <w:rsid w:val="27A43192"/>
    <w:rsid w:val="280534A2"/>
    <w:rsid w:val="28100F71"/>
    <w:rsid w:val="28142622"/>
    <w:rsid w:val="281B7EBC"/>
    <w:rsid w:val="282E3F1F"/>
    <w:rsid w:val="28786F60"/>
    <w:rsid w:val="287D28BA"/>
    <w:rsid w:val="2936522E"/>
    <w:rsid w:val="294D1341"/>
    <w:rsid w:val="29574791"/>
    <w:rsid w:val="29681DE0"/>
    <w:rsid w:val="297B0D53"/>
    <w:rsid w:val="29DA74F3"/>
    <w:rsid w:val="2A5D609B"/>
    <w:rsid w:val="2A716E96"/>
    <w:rsid w:val="2A735833"/>
    <w:rsid w:val="2A9E0B38"/>
    <w:rsid w:val="2AC8200F"/>
    <w:rsid w:val="2AD40C74"/>
    <w:rsid w:val="2B47685E"/>
    <w:rsid w:val="2B492823"/>
    <w:rsid w:val="2BBD5DF4"/>
    <w:rsid w:val="2BDB1BA3"/>
    <w:rsid w:val="2C3378D3"/>
    <w:rsid w:val="2C532631"/>
    <w:rsid w:val="2C585124"/>
    <w:rsid w:val="2CA90955"/>
    <w:rsid w:val="2D375805"/>
    <w:rsid w:val="2DD2144D"/>
    <w:rsid w:val="2DE56A21"/>
    <w:rsid w:val="2F5564E2"/>
    <w:rsid w:val="2F573CF2"/>
    <w:rsid w:val="2F863D99"/>
    <w:rsid w:val="2F961D1F"/>
    <w:rsid w:val="2FB62B35"/>
    <w:rsid w:val="2FC24D35"/>
    <w:rsid w:val="30DB5D4D"/>
    <w:rsid w:val="30DE360F"/>
    <w:rsid w:val="312F149A"/>
    <w:rsid w:val="328E6AC3"/>
    <w:rsid w:val="32915841"/>
    <w:rsid w:val="33332E1D"/>
    <w:rsid w:val="33E1291A"/>
    <w:rsid w:val="342043FE"/>
    <w:rsid w:val="350016DE"/>
    <w:rsid w:val="350227CE"/>
    <w:rsid w:val="355C0655"/>
    <w:rsid w:val="35977278"/>
    <w:rsid w:val="35CA31A4"/>
    <w:rsid w:val="360C78C3"/>
    <w:rsid w:val="366121A6"/>
    <w:rsid w:val="369C1820"/>
    <w:rsid w:val="36CC33F0"/>
    <w:rsid w:val="3714273A"/>
    <w:rsid w:val="37384EA6"/>
    <w:rsid w:val="374E036D"/>
    <w:rsid w:val="376C29B8"/>
    <w:rsid w:val="37A9553B"/>
    <w:rsid w:val="37E85491"/>
    <w:rsid w:val="380A2819"/>
    <w:rsid w:val="390E1133"/>
    <w:rsid w:val="395E2E8E"/>
    <w:rsid w:val="39B145D0"/>
    <w:rsid w:val="39C03008"/>
    <w:rsid w:val="3AC0225A"/>
    <w:rsid w:val="3ACD3BE0"/>
    <w:rsid w:val="3B345984"/>
    <w:rsid w:val="3B4A297B"/>
    <w:rsid w:val="3B965C44"/>
    <w:rsid w:val="3BE21884"/>
    <w:rsid w:val="3C60112C"/>
    <w:rsid w:val="3C676C72"/>
    <w:rsid w:val="3C7B5999"/>
    <w:rsid w:val="3CFA0765"/>
    <w:rsid w:val="3D39528A"/>
    <w:rsid w:val="3D6076BF"/>
    <w:rsid w:val="3E204B9C"/>
    <w:rsid w:val="3F3F1E9C"/>
    <w:rsid w:val="3F5446A2"/>
    <w:rsid w:val="3F6F32FE"/>
    <w:rsid w:val="3F921147"/>
    <w:rsid w:val="3FE5032E"/>
    <w:rsid w:val="3FF906FA"/>
    <w:rsid w:val="40374950"/>
    <w:rsid w:val="404613CB"/>
    <w:rsid w:val="40461847"/>
    <w:rsid w:val="4108128A"/>
    <w:rsid w:val="411C6AA7"/>
    <w:rsid w:val="41217191"/>
    <w:rsid w:val="4156715A"/>
    <w:rsid w:val="415C49F1"/>
    <w:rsid w:val="41985F7C"/>
    <w:rsid w:val="41A05D90"/>
    <w:rsid w:val="41CD6072"/>
    <w:rsid w:val="42720339"/>
    <w:rsid w:val="42BC4C29"/>
    <w:rsid w:val="43086074"/>
    <w:rsid w:val="4399189D"/>
    <w:rsid w:val="43FB0D58"/>
    <w:rsid w:val="43FE031A"/>
    <w:rsid w:val="442A5B77"/>
    <w:rsid w:val="449712EE"/>
    <w:rsid w:val="44DC06F7"/>
    <w:rsid w:val="45471B6B"/>
    <w:rsid w:val="4597504C"/>
    <w:rsid w:val="45AC0FFC"/>
    <w:rsid w:val="45B46F5E"/>
    <w:rsid w:val="45F34CC1"/>
    <w:rsid w:val="4602340A"/>
    <w:rsid w:val="465D0E58"/>
    <w:rsid w:val="4665558C"/>
    <w:rsid w:val="468C11B4"/>
    <w:rsid w:val="46C72B42"/>
    <w:rsid w:val="46F12E04"/>
    <w:rsid w:val="46FE30BF"/>
    <w:rsid w:val="477309F5"/>
    <w:rsid w:val="478F1645"/>
    <w:rsid w:val="47B05E23"/>
    <w:rsid w:val="47E0640F"/>
    <w:rsid w:val="48400940"/>
    <w:rsid w:val="48BC5F9D"/>
    <w:rsid w:val="49387160"/>
    <w:rsid w:val="4955126A"/>
    <w:rsid w:val="49996252"/>
    <w:rsid w:val="49F601B7"/>
    <w:rsid w:val="4A0479DD"/>
    <w:rsid w:val="4A3A5D65"/>
    <w:rsid w:val="4A54394D"/>
    <w:rsid w:val="4A6356FF"/>
    <w:rsid w:val="4B3451FB"/>
    <w:rsid w:val="4B4470F7"/>
    <w:rsid w:val="4B5A1D9C"/>
    <w:rsid w:val="4BCF5632"/>
    <w:rsid w:val="4C553BB8"/>
    <w:rsid w:val="4CD64AED"/>
    <w:rsid w:val="4CE03BBE"/>
    <w:rsid w:val="4CE4205C"/>
    <w:rsid w:val="4D0E40F2"/>
    <w:rsid w:val="4D170B41"/>
    <w:rsid w:val="4D191154"/>
    <w:rsid w:val="4D845A55"/>
    <w:rsid w:val="4DD60B78"/>
    <w:rsid w:val="4E1108F4"/>
    <w:rsid w:val="4E317E9C"/>
    <w:rsid w:val="4EAE6A8F"/>
    <w:rsid w:val="4F4C683A"/>
    <w:rsid w:val="4F98236C"/>
    <w:rsid w:val="4FBB0055"/>
    <w:rsid w:val="4FBC41B2"/>
    <w:rsid w:val="500137CA"/>
    <w:rsid w:val="50D60654"/>
    <w:rsid w:val="51605190"/>
    <w:rsid w:val="51655C98"/>
    <w:rsid w:val="51BC5A04"/>
    <w:rsid w:val="51C21F49"/>
    <w:rsid w:val="52397FF8"/>
    <w:rsid w:val="526B7A10"/>
    <w:rsid w:val="526E7BE2"/>
    <w:rsid w:val="52916799"/>
    <w:rsid w:val="52BA34FD"/>
    <w:rsid w:val="530F25A9"/>
    <w:rsid w:val="532025F4"/>
    <w:rsid w:val="53AD7D9A"/>
    <w:rsid w:val="53BE46B9"/>
    <w:rsid w:val="53E67B97"/>
    <w:rsid w:val="549112AD"/>
    <w:rsid w:val="552F7491"/>
    <w:rsid w:val="555A144D"/>
    <w:rsid w:val="558515A0"/>
    <w:rsid w:val="55A90030"/>
    <w:rsid w:val="56183B74"/>
    <w:rsid w:val="564C6160"/>
    <w:rsid w:val="5654616B"/>
    <w:rsid w:val="565D3C85"/>
    <w:rsid w:val="5689497F"/>
    <w:rsid w:val="56AF5688"/>
    <w:rsid w:val="56DF17CC"/>
    <w:rsid w:val="57075E39"/>
    <w:rsid w:val="572E54FA"/>
    <w:rsid w:val="575F24E2"/>
    <w:rsid w:val="57846C85"/>
    <w:rsid w:val="57FD6CA6"/>
    <w:rsid w:val="58594A8D"/>
    <w:rsid w:val="58694A68"/>
    <w:rsid w:val="58C12EFE"/>
    <w:rsid w:val="58D03087"/>
    <w:rsid w:val="59535821"/>
    <w:rsid w:val="59B75BED"/>
    <w:rsid w:val="59E203F5"/>
    <w:rsid w:val="5A985AD8"/>
    <w:rsid w:val="5AE33D47"/>
    <w:rsid w:val="5AF76A3F"/>
    <w:rsid w:val="5B123183"/>
    <w:rsid w:val="5B2D1889"/>
    <w:rsid w:val="5B557E47"/>
    <w:rsid w:val="5BA57352"/>
    <w:rsid w:val="5BBF0FB6"/>
    <w:rsid w:val="5C0235CF"/>
    <w:rsid w:val="5C335BD1"/>
    <w:rsid w:val="5C570211"/>
    <w:rsid w:val="5D5C54B1"/>
    <w:rsid w:val="5DC97F67"/>
    <w:rsid w:val="5DFB66FC"/>
    <w:rsid w:val="5E0D2339"/>
    <w:rsid w:val="5E2C46F7"/>
    <w:rsid w:val="5E3F06FF"/>
    <w:rsid w:val="5E822D38"/>
    <w:rsid w:val="5E9071F2"/>
    <w:rsid w:val="5EAF4D0D"/>
    <w:rsid w:val="5EF46B00"/>
    <w:rsid w:val="5F73567E"/>
    <w:rsid w:val="5FBA4570"/>
    <w:rsid w:val="5FE21DFE"/>
    <w:rsid w:val="5FF230F3"/>
    <w:rsid w:val="60202407"/>
    <w:rsid w:val="606C14FB"/>
    <w:rsid w:val="60A27020"/>
    <w:rsid w:val="60A868D3"/>
    <w:rsid w:val="60BE390C"/>
    <w:rsid w:val="610A36F4"/>
    <w:rsid w:val="610F3958"/>
    <w:rsid w:val="61173B4C"/>
    <w:rsid w:val="613F1D50"/>
    <w:rsid w:val="614B5BBB"/>
    <w:rsid w:val="61502C69"/>
    <w:rsid w:val="61786434"/>
    <w:rsid w:val="630D114D"/>
    <w:rsid w:val="631F35C6"/>
    <w:rsid w:val="63540458"/>
    <w:rsid w:val="6387488F"/>
    <w:rsid w:val="643A1208"/>
    <w:rsid w:val="643B11FD"/>
    <w:rsid w:val="64F06D50"/>
    <w:rsid w:val="651964D4"/>
    <w:rsid w:val="65A815D2"/>
    <w:rsid w:val="65E4327A"/>
    <w:rsid w:val="664F349C"/>
    <w:rsid w:val="66811B16"/>
    <w:rsid w:val="66EB54CD"/>
    <w:rsid w:val="67250BEE"/>
    <w:rsid w:val="67457AC0"/>
    <w:rsid w:val="679F7206"/>
    <w:rsid w:val="687670B9"/>
    <w:rsid w:val="687806EA"/>
    <w:rsid w:val="68DA1268"/>
    <w:rsid w:val="69E72135"/>
    <w:rsid w:val="6B744C12"/>
    <w:rsid w:val="6B806DAD"/>
    <w:rsid w:val="6BB12556"/>
    <w:rsid w:val="6C3A240C"/>
    <w:rsid w:val="6C896F64"/>
    <w:rsid w:val="6CE34284"/>
    <w:rsid w:val="6CF80FAD"/>
    <w:rsid w:val="6D5829B9"/>
    <w:rsid w:val="6DAA62B8"/>
    <w:rsid w:val="6DFD6E14"/>
    <w:rsid w:val="6E2919F0"/>
    <w:rsid w:val="6E7478C4"/>
    <w:rsid w:val="6EF763A3"/>
    <w:rsid w:val="6F0372F9"/>
    <w:rsid w:val="6F7D24ED"/>
    <w:rsid w:val="70825233"/>
    <w:rsid w:val="70AD1E5F"/>
    <w:rsid w:val="71993E17"/>
    <w:rsid w:val="71F32657"/>
    <w:rsid w:val="720F420C"/>
    <w:rsid w:val="72FC3B6B"/>
    <w:rsid w:val="73036736"/>
    <w:rsid w:val="730B6741"/>
    <w:rsid w:val="73304CF7"/>
    <w:rsid w:val="746C739B"/>
    <w:rsid w:val="74992898"/>
    <w:rsid w:val="74D86849"/>
    <w:rsid w:val="751A0774"/>
    <w:rsid w:val="75E43528"/>
    <w:rsid w:val="763166A8"/>
    <w:rsid w:val="76D07708"/>
    <w:rsid w:val="770941A7"/>
    <w:rsid w:val="788B1CC4"/>
    <w:rsid w:val="78D34D02"/>
    <w:rsid w:val="78E81250"/>
    <w:rsid w:val="791904FD"/>
    <w:rsid w:val="798412AA"/>
    <w:rsid w:val="799516C8"/>
    <w:rsid w:val="799701F6"/>
    <w:rsid w:val="79C81E30"/>
    <w:rsid w:val="7A4B0019"/>
    <w:rsid w:val="7A9E39A1"/>
    <w:rsid w:val="7AEA4A8E"/>
    <w:rsid w:val="7AEB7713"/>
    <w:rsid w:val="7B752560"/>
    <w:rsid w:val="7CBD5945"/>
    <w:rsid w:val="7E655510"/>
    <w:rsid w:val="7F0664E8"/>
    <w:rsid w:val="7F075127"/>
    <w:rsid w:val="7F095643"/>
    <w:rsid w:val="7F6E668E"/>
    <w:rsid w:val="7FE0212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8"/>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7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80"/>
    <w:qFormat/>
    <w:uiPriority w:val="0"/>
    <w:pPr>
      <w:keepNext/>
      <w:keepLines/>
      <w:spacing w:before="280" w:after="290" w:line="376" w:lineRule="auto"/>
      <w:outlineLvl w:val="4"/>
    </w:pPr>
    <w:rPr>
      <w:b/>
      <w:bCs/>
      <w:sz w:val="28"/>
      <w:szCs w:val="28"/>
    </w:rPr>
  </w:style>
  <w:style w:type="paragraph" w:styleId="8">
    <w:name w:val="heading 6"/>
    <w:basedOn w:val="1"/>
    <w:next w:val="1"/>
    <w:link w:val="8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82"/>
    <w:autoRedefine/>
    <w:qFormat/>
    <w:uiPriority w:val="0"/>
    <w:pPr>
      <w:keepNext/>
      <w:keepLines/>
      <w:spacing w:before="240" w:after="64" w:line="320" w:lineRule="auto"/>
      <w:outlineLvl w:val="6"/>
    </w:pPr>
    <w:rPr>
      <w:b/>
      <w:bCs/>
      <w:sz w:val="24"/>
    </w:rPr>
  </w:style>
  <w:style w:type="paragraph" w:styleId="10">
    <w:name w:val="heading 8"/>
    <w:basedOn w:val="1"/>
    <w:next w:val="1"/>
    <w:link w:val="8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84"/>
    <w:autoRedefine/>
    <w:qFormat/>
    <w:uiPriority w:val="0"/>
    <w:pPr>
      <w:keepNext/>
      <w:keepLines/>
      <w:spacing w:before="240" w:after="64" w:line="320" w:lineRule="auto"/>
      <w:outlineLvl w:val="8"/>
    </w:pPr>
    <w:rPr>
      <w:rFonts w:ascii="Arial" w:hAnsi="Arial" w:eastAsia="黑体"/>
      <w:szCs w:val="21"/>
    </w:rPr>
  </w:style>
  <w:style w:type="character" w:default="1" w:styleId="59">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12">
    <w:name w:val="toc 7"/>
    <w:basedOn w:val="13"/>
    <w:next w:val="1"/>
    <w:qFormat/>
    <w:uiPriority w:val="39"/>
    <w:pPr>
      <w:tabs>
        <w:tab w:val="right" w:leader="dot" w:pos="9345"/>
      </w:tabs>
    </w:pPr>
  </w:style>
  <w:style w:type="paragraph" w:styleId="13">
    <w:name w:val="toc 6"/>
    <w:basedOn w:val="14"/>
    <w:next w:val="1"/>
    <w:qFormat/>
    <w:uiPriority w:val="39"/>
    <w:pPr>
      <w:tabs>
        <w:tab w:val="right" w:leader="dot" w:pos="9345"/>
      </w:tabs>
    </w:pPr>
  </w:style>
  <w:style w:type="paragraph" w:styleId="14">
    <w:name w:val="toc 5"/>
    <w:basedOn w:val="15"/>
    <w:next w:val="1"/>
    <w:qFormat/>
    <w:uiPriority w:val="39"/>
    <w:pPr>
      <w:tabs>
        <w:tab w:val="right" w:leader="dot" w:pos="9345"/>
      </w:tabs>
    </w:pPr>
  </w:style>
  <w:style w:type="paragraph" w:styleId="15">
    <w:name w:val="toc 4"/>
    <w:basedOn w:val="16"/>
    <w:next w:val="1"/>
    <w:qFormat/>
    <w:uiPriority w:val="39"/>
    <w:pPr>
      <w:tabs>
        <w:tab w:val="right" w:leader="dot" w:pos="9345"/>
      </w:tabs>
    </w:pPr>
  </w:style>
  <w:style w:type="paragraph" w:styleId="16">
    <w:name w:val="toc 3"/>
    <w:basedOn w:val="17"/>
    <w:next w:val="1"/>
    <w:qFormat/>
    <w:uiPriority w:val="39"/>
  </w:style>
  <w:style w:type="paragraph" w:styleId="17">
    <w:name w:val="toc 2"/>
    <w:basedOn w:val="18"/>
    <w:next w:val="1"/>
    <w:qFormat/>
    <w:uiPriority w:val="39"/>
    <w:pPr>
      <w:ind w:firstLine="420" w:firstLineChars="200"/>
    </w:pPr>
    <w:rPr>
      <w:rFonts w:ascii="Times New Roman"/>
      <w:color w:val="FF0000"/>
      <w:szCs w:val="21"/>
    </w:rPr>
  </w:style>
  <w:style w:type="paragraph" w:styleId="18">
    <w:name w:val="toc 1"/>
    <w:basedOn w:val="1"/>
    <w:next w:val="1"/>
    <w:qFormat/>
    <w:uiPriority w:val="39"/>
    <w:pPr>
      <w:widowControl/>
    </w:pPr>
    <w:rPr>
      <w:rFonts w:ascii="宋体"/>
      <w:kern w:val="0"/>
      <w:szCs w:val="20"/>
    </w:rPr>
  </w:style>
  <w:style w:type="paragraph" w:styleId="19">
    <w:name w:val="index 8"/>
    <w:basedOn w:val="1"/>
    <w:next w:val="1"/>
    <w:qFormat/>
    <w:uiPriority w:val="0"/>
    <w:pPr>
      <w:ind w:left="1680" w:hanging="210"/>
      <w:jc w:val="left"/>
    </w:pPr>
    <w:rPr>
      <w:rFonts w:ascii="Calibri" w:hAnsi="Calibri"/>
      <w:sz w:val="20"/>
      <w:szCs w:val="20"/>
    </w:rPr>
  </w:style>
  <w:style w:type="paragraph" w:styleId="20">
    <w:name w:val="caption"/>
    <w:basedOn w:val="1"/>
    <w:next w:val="1"/>
    <w:autoRedefine/>
    <w:qFormat/>
    <w:uiPriority w:val="0"/>
    <w:rPr>
      <w:rFonts w:ascii="Arial" w:hAnsi="Arial" w:eastAsia="黑体" w:cs="Arial"/>
      <w:sz w:val="20"/>
      <w:szCs w:val="20"/>
    </w:rPr>
  </w:style>
  <w:style w:type="paragraph" w:styleId="21">
    <w:name w:val="index 5"/>
    <w:basedOn w:val="1"/>
    <w:next w:val="1"/>
    <w:autoRedefine/>
    <w:qFormat/>
    <w:uiPriority w:val="0"/>
    <w:pPr>
      <w:ind w:left="1050" w:hanging="210"/>
      <w:jc w:val="left"/>
    </w:pPr>
    <w:rPr>
      <w:rFonts w:ascii="Calibri" w:hAnsi="Calibri"/>
      <w:sz w:val="20"/>
      <w:szCs w:val="20"/>
    </w:rPr>
  </w:style>
  <w:style w:type="paragraph" w:styleId="22">
    <w:name w:val="List Bullet"/>
    <w:basedOn w:val="1"/>
    <w:autoRedefine/>
    <w:qFormat/>
    <w:uiPriority w:val="0"/>
    <w:pPr>
      <w:widowControl/>
      <w:tabs>
        <w:tab w:val="left" w:pos="0"/>
        <w:tab w:val="left" w:pos="360"/>
      </w:tabs>
      <w:ind w:hanging="425"/>
      <w:jc w:val="left"/>
    </w:pPr>
    <w:rPr>
      <w:rFonts w:ascii="宋体" w:hAnsi="宋体" w:cs="宋体"/>
      <w:kern w:val="0"/>
      <w:sz w:val="24"/>
      <w:szCs w:val="20"/>
    </w:rPr>
  </w:style>
  <w:style w:type="paragraph" w:styleId="23">
    <w:name w:val="Document Map"/>
    <w:basedOn w:val="1"/>
    <w:link w:val="87"/>
    <w:qFormat/>
    <w:uiPriority w:val="0"/>
    <w:pPr>
      <w:shd w:val="clear" w:color="auto" w:fill="000080"/>
    </w:pPr>
  </w:style>
  <w:style w:type="paragraph" w:styleId="24">
    <w:name w:val="annotation text"/>
    <w:basedOn w:val="1"/>
    <w:link w:val="85"/>
    <w:unhideWhenUsed/>
    <w:qFormat/>
    <w:uiPriority w:val="0"/>
    <w:pPr>
      <w:jc w:val="left"/>
    </w:pPr>
  </w:style>
  <w:style w:type="paragraph" w:styleId="25">
    <w:name w:val="index 6"/>
    <w:basedOn w:val="1"/>
    <w:next w:val="1"/>
    <w:qFormat/>
    <w:uiPriority w:val="0"/>
    <w:pPr>
      <w:ind w:left="1260" w:hanging="210"/>
      <w:jc w:val="left"/>
    </w:pPr>
    <w:rPr>
      <w:rFonts w:ascii="Calibri" w:hAnsi="Calibri"/>
      <w:sz w:val="20"/>
      <w:szCs w:val="20"/>
    </w:rPr>
  </w:style>
  <w:style w:type="paragraph" w:styleId="26">
    <w:name w:val="Salutation"/>
    <w:basedOn w:val="1"/>
    <w:next w:val="1"/>
    <w:link w:val="88"/>
    <w:qFormat/>
    <w:uiPriority w:val="99"/>
    <w:pPr>
      <w:spacing w:line="312" w:lineRule="atLeast"/>
    </w:pPr>
    <w:rPr>
      <w:rFonts w:ascii="Arial" w:hAnsi="Arial"/>
      <w:kern w:val="0"/>
      <w:sz w:val="24"/>
      <w:szCs w:val="20"/>
    </w:rPr>
  </w:style>
  <w:style w:type="paragraph" w:styleId="27">
    <w:name w:val="Body Text 3"/>
    <w:basedOn w:val="1"/>
    <w:link w:val="278"/>
    <w:qFormat/>
    <w:uiPriority w:val="0"/>
    <w:pPr>
      <w:spacing w:after="120"/>
    </w:pPr>
    <w:rPr>
      <w:sz w:val="16"/>
      <w:szCs w:val="16"/>
    </w:rPr>
  </w:style>
  <w:style w:type="paragraph" w:styleId="28">
    <w:name w:val="Body Text"/>
    <w:basedOn w:val="1"/>
    <w:link w:val="226"/>
    <w:autoRedefine/>
    <w:qFormat/>
    <w:uiPriority w:val="0"/>
    <w:pPr>
      <w:spacing w:after="120"/>
    </w:pPr>
  </w:style>
  <w:style w:type="paragraph" w:styleId="29">
    <w:name w:val="Body Text Indent"/>
    <w:basedOn w:val="1"/>
    <w:link w:val="89"/>
    <w:qFormat/>
    <w:uiPriority w:val="0"/>
    <w:pPr>
      <w:adjustRightInd w:val="0"/>
      <w:snapToGrid w:val="0"/>
      <w:spacing w:line="500" w:lineRule="atLeast"/>
      <w:ind w:firstLine="840"/>
    </w:pPr>
    <w:rPr>
      <w:sz w:val="24"/>
    </w:rPr>
  </w:style>
  <w:style w:type="paragraph" w:styleId="30">
    <w:name w:val="Block Text"/>
    <w:basedOn w:val="1"/>
    <w:qFormat/>
    <w:uiPriority w:val="0"/>
    <w:pPr>
      <w:widowControl/>
      <w:tabs>
        <w:tab w:val="left" w:pos="6660"/>
      </w:tabs>
      <w:autoSpaceDE w:val="0"/>
      <w:autoSpaceDN w:val="0"/>
      <w:ind w:left="779" w:right="-153" w:firstLine="420" w:firstLineChars="200"/>
    </w:pPr>
    <w:rPr>
      <w:rFonts w:ascii="宋体"/>
      <w:kern w:val="0"/>
      <w:sz w:val="18"/>
      <w:szCs w:val="20"/>
    </w:rPr>
  </w:style>
  <w:style w:type="paragraph" w:styleId="31">
    <w:name w:val="HTML Address"/>
    <w:basedOn w:val="1"/>
    <w:link w:val="90"/>
    <w:qFormat/>
    <w:uiPriority w:val="0"/>
    <w:rPr>
      <w:i/>
      <w:iCs/>
    </w:rPr>
  </w:style>
  <w:style w:type="paragraph" w:styleId="32">
    <w:name w:val="index 4"/>
    <w:basedOn w:val="1"/>
    <w:next w:val="1"/>
    <w:qFormat/>
    <w:uiPriority w:val="0"/>
    <w:pPr>
      <w:ind w:left="840" w:hanging="210"/>
      <w:jc w:val="left"/>
    </w:pPr>
    <w:rPr>
      <w:rFonts w:ascii="Calibri" w:hAnsi="Calibri"/>
      <w:sz w:val="20"/>
      <w:szCs w:val="20"/>
    </w:rPr>
  </w:style>
  <w:style w:type="paragraph" w:styleId="33">
    <w:name w:val="Plain Text"/>
    <w:basedOn w:val="1"/>
    <w:link w:val="253"/>
    <w:autoRedefine/>
    <w:qFormat/>
    <w:uiPriority w:val="0"/>
    <w:rPr>
      <w:rFonts w:ascii="宋体" w:hAnsi="Courier New" w:cs="Courier New"/>
      <w:szCs w:val="21"/>
    </w:rPr>
  </w:style>
  <w:style w:type="paragraph" w:styleId="34">
    <w:name w:val="toc 8"/>
    <w:basedOn w:val="12"/>
    <w:next w:val="1"/>
    <w:qFormat/>
    <w:uiPriority w:val="39"/>
  </w:style>
  <w:style w:type="paragraph" w:styleId="35">
    <w:name w:val="index 3"/>
    <w:basedOn w:val="1"/>
    <w:next w:val="1"/>
    <w:qFormat/>
    <w:uiPriority w:val="0"/>
    <w:pPr>
      <w:ind w:left="630" w:hanging="210"/>
      <w:jc w:val="left"/>
    </w:pPr>
    <w:rPr>
      <w:rFonts w:ascii="Calibri" w:hAnsi="Calibri"/>
      <w:sz w:val="20"/>
      <w:szCs w:val="20"/>
    </w:rPr>
  </w:style>
  <w:style w:type="paragraph" w:styleId="36">
    <w:name w:val="Date"/>
    <w:basedOn w:val="1"/>
    <w:next w:val="1"/>
    <w:link w:val="91"/>
    <w:qFormat/>
    <w:uiPriority w:val="0"/>
    <w:pPr>
      <w:ind w:left="100" w:leftChars="2500"/>
    </w:pPr>
  </w:style>
  <w:style w:type="paragraph" w:styleId="37">
    <w:name w:val="Body Text Indent 2"/>
    <w:basedOn w:val="1"/>
    <w:link w:val="92"/>
    <w:autoRedefine/>
    <w:qFormat/>
    <w:uiPriority w:val="0"/>
    <w:pPr>
      <w:adjustRightInd w:val="0"/>
      <w:snapToGrid w:val="0"/>
      <w:spacing w:line="440" w:lineRule="atLeast"/>
      <w:ind w:firstLine="900"/>
    </w:pPr>
    <w:rPr>
      <w:sz w:val="24"/>
    </w:rPr>
  </w:style>
  <w:style w:type="paragraph" w:styleId="38">
    <w:name w:val="endnote text"/>
    <w:basedOn w:val="1"/>
    <w:link w:val="402"/>
    <w:semiHidden/>
    <w:qFormat/>
    <w:uiPriority w:val="0"/>
    <w:pPr>
      <w:snapToGrid w:val="0"/>
      <w:jc w:val="left"/>
    </w:pPr>
  </w:style>
  <w:style w:type="paragraph" w:styleId="39">
    <w:name w:val="Balloon Text"/>
    <w:basedOn w:val="1"/>
    <w:link w:val="93"/>
    <w:autoRedefine/>
    <w:qFormat/>
    <w:uiPriority w:val="0"/>
    <w:rPr>
      <w:sz w:val="18"/>
      <w:szCs w:val="18"/>
    </w:rPr>
  </w:style>
  <w:style w:type="paragraph" w:styleId="40">
    <w:name w:val="footer"/>
    <w:basedOn w:val="1"/>
    <w:link w:val="94"/>
    <w:autoRedefine/>
    <w:qFormat/>
    <w:uiPriority w:val="0"/>
    <w:pPr>
      <w:tabs>
        <w:tab w:val="center" w:pos="4153"/>
        <w:tab w:val="right" w:pos="8306"/>
      </w:tabs>
      <w:snapToGrid w:val="0"/>
      <w:ind w:right="210" w:rightChars="100"/>
      <w:jc w:val="right"/>
    </w:pPr>
    <w:rPr>
      <w:sz w:val="18"/>
      <w:szCs w:val="18"/>
    </w:rPr>
  </w:style>
  <w:style w:type="paragraph" w:styleId="41">
    <w:name w:val="header"/>
    <w:basedOn w:val="1"/>
    <w:link w:val="95"/>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index heading"/>
    <w:basedOn w:val="1"/>
    <w:next w:val="43"/>
    <w:autoRedefine/>
    <w:qFormat/>
    <w:uiPriority w:val="0"/>
    <w:pPr>
      <w:spacing w:before="120" w:after="120"/>
      <w:jc w:val="center"/>
    </w:pPr>
    <w:rPr>
      <w:rFonts w:ascii="Calibri" w:hAnsi="Calibri"/>
      <w:b/>
      <w:bCs/>
      <w:iCs/>
      <w:szCs w:val="20"/>
    </w:rPr>
  </w:style>
  <w:style w:type="paragraph" w:styleId="43">
    <w:name w:val="index 1"/>
    <w:basedOn w:val="1"/>
    <w:next w:val="1"/>
    <w:autoRedefine/>
    <w:qFormat/>
    <w:uiPriority w:val="0"/>
  </w:style>
  <w:style w:type="paragraph" w:styleId="44">
    <w:name w:val="footnote text"/>
    <w:basedOn w:val="1"/>
    <w:link w:val="96"/>
    <w:autoRedefine/>
    <w:qFormat/>
    <w:uiPriority w:val="0"/>
    <w:pPr>
      <w:snapToGrid w:val="0"/>
      <w:jc w:val="left"/>
    </w:pPr>
    <w:rPr>
      <w:sz w:val="18"/>
      <w:szCs w:val="18"/>
    </w:rPr>
  </w:style>
  <w:style w:type="paragraph" w:styleId="45">
    <w:name w:val="Body Text Indent 3"/>
    <w:basedOn w:val="1"/>
    <w:link w:val="216"/>
    <w:autoRedefine/>
    <w:qFormat/>
    <w:uiPriority w:val="0"/>
    <w:pPr>
      <w:ind w:firstLine="480"/>
    </w:pPr>
    <w:rPr>
      <w:color w:val="FF0000"/>
      <w:kern w:val="0"/>
      <w:sz w:val="24"/>
      <w:szCs w:val="20"/>
    </w:rPr>
  </w:style>
  <w:style w:type="paragraph" w:styleId="46">
    <w:name w:val="index 7"/>
    <w:basedOn w:val="1"/>
    <w:next w:val="1"/>
    <w:autoRedefine/>
    <w:qFormat/>
    <w:uiPriority w:val="0"/>
    <w:pPr>
      <w:ind w:left="1470" w:hanging="210"/>
      <w:jc w:val="left"/>
    </w:pPr>
    <w:rPr>
      <w:rFonts w:ascii="Calibri" w:hAnsi="Calibri"/>
      <w:sz w:val="20"/>
      <w:szCs w:val="20"/>
    </w:rPr>
  </w:style>
  <w:style w:type="paragraph" w:styleId="47">
    <w:name w:val="index 9"/>
    <w:basedOn w:val="1"/>
    <w:next w:val="1"/>
    <w:autoRedefine/>
    <w:qFormat/>
    <w:uiPriority w:val="0"/>
    <w:pPr>
      <w:ind w:left="1890" w:hanging="210"/>
      <w:jc w:val="left"/>
    </w:pPr>
    <w:rPr>
      <w:rFonts w:ascii="Calibri" w:hAnsi="Calibri"/>
      <w:sz w:val="20"/>
      <w:szCs w:val="20"/>
    </w:rPr>
  </w:style>
  <w:style w:type="paragraph" w:styleId="48">
    <w:name w:val="table of figures"/>
    <w:basedOn w:val="1"/>
    <w:next w:val="1"/>
    <w:autoRedefine/>
    <w:unhideWhenUsed/>
    <w:qFormat/>
    <w:uiPriority w:val="99"/>
    <w:pPr>
      <w:ind w:left="200" w:leftChars="200" w:hanging="200" w:hangingChars="200"/>
    </w:pPr>
  </w:style>
  <w:style w:type="paragraph" w:styleId="49">
    <w:name w:val="toc 9"/>
    <w:basedOn w:val="34"/>
    <w:next w:val="1"/>
    <w:autoRedefine/>
    <w:qFormat/>
    <w:uiPriority w:val="39"/>
  </w:style>
  <w:style w:type="paragraph" w:styleId="50">
    <w:name w:val="Body Text 2"/>
    <w:basedOn w:val="1"/>
    <w:link w:val="213"/>
    <w:autoRedefine/>
    <w:unhideWhenUsed/>
    <w:qFormat/>
    <w:uiPriority w:val="99"/>
    <w:pPr>
      <w:spacing w:after="120" w:line="480" w:lineRule="auto"/>
    </w:pPr>
    <w:rPr>
      <w:rFonts w:ascii="Calibri" w:hAnsi="Calibri"/>
      <w:szCs w:val="22"/>
    </w:rPr>
  </w:style>
  <w:style w:type="paragraph" w:styleId="51">
    <w:name w:val="HTML Preformatted"/>
    <w:basedOn w:val="1"/>
    <w:link w:val="97"/>
    <w:autoRedefine/>
    <w:qFormat/>
    <w:uiPriority w:val="0"/>
    <w:rPr>
      <w:rFonts w:ascii="Courier New" w:hAnsi="Courier New" w:cs="Courier New"/>
      <w:sz w:val="20"/>
      <w:szCs w:val="20"/>
    </w:rPr>
  </w:style>
  <w:style w:type="paragraph" w:styleId="52">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53">
    <w:name w:val="index 2"/>
    <w:basedOn w:val="1"/>
    <w:next w:val="1"/>
    <w:autoRedefine/>
    <w:qFormat/>
    <w:uiPriority w:val="0"/>
    <w:pPr>
      <w:ind w:left="420" w:hanging="210"/>
      <w:jc w:val="left"/>
    </w:pPr>
    <w:rPr>
      <w:rFonts w:ascii="Calibri" w:hAnsi="Calibri"/>
      <w:sz w:val="20"/>
      <w:szCs w:val="20"/>
    </w:rPr>
  </w:style>
  <w:style w:type="paragraph" w:styleId="54">
    <w:name w:val="Title"/>
    <w:basedOn w:val="1"/>
    <w:link w:val="98"/>
    <w:autoRedefine/>
    <w:qFormat/>
    <w:uiPriority w:val="10"/>
    <w:pPr>
      <w:spacing w:before="240" w:after="60"/>
      <w:jc w:val="center"/>
      <w:outlineLvl w:val="0"/>
    </w:pPr>
    <w:rPr>
      <w:rFonts w:ascii="Arial" w:hAnsi="Arial" w:cs="Arial"/>
      <w:b/>
      <w:bCs/>
      <w:sz w:val="32"/>
      <w:szCs w:val="32"/>
    </w:rPr>
  </w:style>
  <w:style w:type="paragraph" w:styleId="55">
    <w:name w:val="annotation subject"/>
    <w:basedOn w:val="24"/>
    <w:next w:val="24"/>
    <w:link w:val="86"/>
    <w:autoRedefine/>
    <w:unhideWhenUsed/>
    <w:qFormat/>
    <w:uiPriority w:val="0"/>
    <w:rPr>
      <w:b/>
      <w:bCs/>
    </w:rPr>
  </w:style>
  <w:style w:type="paragraph" w:styleId="56">
    <w:name w:val="Body Text First Indent"/>
    <w:basedOn w:val="28"/>
    <w:link w:val="441"/>
    <w:autoRedefine/>
    <w:qFormat/>
    <w:uiPriority w:val="0"/>
    <w:pPr>
      <w:widowControl/>
      <w:spacing w:line="360" w:lineRule="auto"/>
      <w:ind w:firstLine="420" w:firstLineChars="100"/>
      <w:jc w:val="left"/>
    </w:pPr>
  </w:style>
  <w:style w:type="table" w:styleId="58">
    <w:name w:val="Table Grid"/>
    <w:basedOn w:val="5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0">
    <w:name w:val="Strong"/>
    <w:autoRedefine/>
    <w:qFormat/>
    <w:uiPriority w:val="0"/>
    <w:rPr>
      <w:rFonts w:cs="Times New Roman"/>
      <w:b/>
      <w:bCs/>
      <w:lang w:bidi="ar-SA"/>
    </w:rPr>
  </w:style>
  <w:style w:type="character" w:styleId="61">
    <w:name w:val="endnote reference"/>
    <w:autoRedefine/>
    <w:semiHidden/>
    <w:qFormat/>
    <w:uiPriority w:val="0"/>
    <w:rPr>
      <w:vertAlign w:val="superscript"/>
    </w:rPr>
  </w:style>
  <w:style w:type="character" w:styleId="62">
    <w:name w:val="page number"/>
    <w:basedOn w:val="59"/>
    <w:autoRedefine/>
    <w:qFormat/>
    <w:uiPriority w:val="0"/>
    <w:rPr>
      <w:rFonts w:ascii="Times New Roman" w:hAnsi="Times New Roman" w:eastAsia="宋体" w:cs="Times New Roman"/>
      <w:sz w:val="18"/>
    </w:rPr>
  </w:style>
  <w:style w:type="character" w:styleId="63">
    <w:name w:val="FollowedHyperlink"/>
    <w:basedOn w:val="59"/>
    <w:autoRedefine/>
    <w:qFormat/>
    <w:uiPriority w:val="0"/>
    <w:rPr>
      <w:rFonts w:cs="Times New Roman"/>
      <w:color w:val="800080"/>
      <w:u w:val="single"/>
    </w:rPr>
  </w:style>
  <w:style w:type="character" w:styleId="64">
    <w:name w:val="Emphasis"/>
    <w:autoRedefine/>
    <w:qFormat/>
    <w:uiPriority w:val="20"/>
    <w:rPr>
      <w:i/>
      <w:iCs/>
    </w:rPr>
  </w:style>
  <w:style w:type="character" w:styleId="65">
    <w:name w:val="HTML Definition"/>
    <w:basedOn w:val="59"/>
    <w:autoRedefine/>
    <w:qFormat/>
    <w:uiPriority w:val="0"/>
    <w:rPr>
      <w:rFonts w:cs="Times New Roman"/>
      <w:i/>
      <w:iCs/>
    </w:rPr>
  </w:style>
  <w:style w:type="character" w:styleId="66">
    <w:name w:val="HTML Typewriter"/>
    <w:basedOn w:val="59"/>
    <w:autoRedefine/>
    <w:qFormat/>
    <w:uiPriority w:val="0"/>
    <w:rPr>
      <w:rFonts w:ascii="Courier New" w:hAnsi="Courier New" w:cs="Times New Roman"/>
      <w:sz w:val="20"/>
      <w:szCs w:val="20"/>
    </w:rPr>
  </w:style>
  <w:style w:type="character" w:styleId="67">
    <w:name w:val="HTML Acronym"/>
    <w:basedOn w:val="59"/>
    <w:autoRedefine/>
    <w:qFormat/>
    <w:uiPriority w:val="0"/>
    <w:rPr>
      <w:rFonts w:cs="Times New Roman"/>
    </w:rPr>
  </w:style>
  <w:style w:type="character" w:styleId="68">
    <w:name w:val="HTML Variable"/>
    <w:basedOn w:val="59"/>
    <w:autoRedefine/>
    <w:qFormat/>
    <w:uiPriority w:val="0"/>
    <w:rPr>
      <w:rFonts w:cs="Times New Roman"/>
      <w:i/>
      <w:iCs/>
    </w:rPr>
  </w:style>
  <w:style w:type="character" w:styleId="69">
    <w:name w:val="Hyperlink"/>
    <w:basedOn w:val="59"/>
    <w:autoRedefine/>
    <w:qFormat/>
    <w:uiPriority w:val="99"/>
    <w:rPr>
      <w:rFonts w:ascii="Times New Roman" w:hAnsi="Times New Roman" w:eastAsia="宋体" w:cs="Times New Roman"/>
      <w:color w:val="auto"/>
      <w:spacing w:val="0"/>
      <w:w w:val="100"/>
      <w:position w:val="0"/>
      <w:sz w:val="21"/>
      <w:u w:val="none"/>
      <w:vertAlign w:val="baseline"/>
    </w:rPr>
  </w:style>
  <w:style w:type="character" w:styleId="70">
    <w:name w:val="HTML Code"/>
    <w:basedOn w:val="59"/>
    <w:autoRedefine/>
    <w:qFormat/>
    <w:uiPriority w:val="0"/>
    <w:rPr>
      <w:rFonts w:ascii="Courier New" w:hAnsi="Courier New" w:cs="Times New Roman"/>
      <w:sz w:val="20"/>
      <w:szCs w:val="20"/>
    </w:rPr>
  </w:style>
  <w:style w:type="character" w:styleId="71">
    <w:name w:val="annotation reference"/>
    <w:basedOn w:val="59"/>
    <w:autoRedefine/>
    <w:unhideWhenUsed/>
    <w:qFormat/>
    <w:uiPriority w:val="0"/>
    <w:rPr>
      <w:sz w:val="21"/>
      <w:szCs w:val="21"/>
    </w:rPr>
  </w:style>
  <w:style w:type="character" w:styleId="72">
    <w:name w:val="HTML Cite"/>
    <w:basedOn w:val="59"/>
    <w:autoRedefine/>
    <w:qFormat/>
    <w:uiPriority w:val="0"/>
    <w:rPr>
      <w:rFonts w:cs="Times New Roman"/>
      <w:i/>
      <w:iCs/>
    </w:rPr>
  </w:style>
  <w:style w:type="character" w:styleId="73">
    <w:name w:val="footnote reference"/>
    <w:basedOn w:val="59"/>
    <w:autoRedefine/>
    <w:qFormat/>
    <w:uiPriority w:val="0"/>
    <w:rPr>
      <w:rFonts w:cs="Times New Roman"/>
      <w:vertAlign w:val="superscript"/>
    </w:rPr>
  </w:style>
  <w:style w:type="character" w:styleId="74">
    <w:name w:val="HTML Keyboard"/>
    <w:basedOn w:val="59"/>
    <w:autoRedefine/>
    <w:qFormat/>
    <w:uiPriority w:val="0"/>
    <w:rPr>
      <w:rFonts w:ascii="Courier New" w:hAnsi="Courier New" w:cs="Times New Roman"/>
      <w:sz w:val="20"/>
      <w:szCs w:val="20"/>
    </w:rPr>
  </w:style>
  <w:style w:type="character" w:styleId="75">
    <w:name w:val="HTML Sample"/>
    <w:basedOn w:val="59"/>
    <w:autoRedefine/>
    <w:qFormat/>
    <w:uiPriority w:val="0"/>
    <w:rPr>
      <w:rFonts w:ascii="Courier New" w:hAnsi="Courier New" w:cs="Times New Roman"/>
    </w:rPr>
  </w:style>
  <w:style w:type="character" w:customStyle="1" w:styleId="76">
    <w:name w:val="标题 1 字符3"/>
    <w:basedOn w:val="59"/>
    <w:link w:val="3"/>
    <w:autoRedefine/>
    <w:qFormat/>
    <w:locked/>
    <w:uiPriority w:val="0"/>
    <w:rPr>
      <w:rFonts w:cs="Times New Roman"/>
      <w:b/>
      <w:bCs/>
      <w:kern w:val="44"/>
      <w:sz w:val="44"/>
      <w:szCs w:val="44"/>
    </w:rPr>
  </w:style>
  <w:style w:type="character" w:customStyle="1" w:styleId="77">
    <w:name w:val="标题 2 字符3"/>
    <w:basedOn w:val="59"/>
    <w:link w:val="4"/>
    <w:autoRedefine/>
    <w:qFormat/>
    <w:locked/>
    <w:uiPriority w:val="0"/>
    <w:rPr>
      <w:rFonts w:cs="Times New Roman" w:asciiTheme="majorHAnsi" w:hAnsiTheme="majorHAnsi" w:eastAsiaTheme="majorEastAsia"/>
      <w:b/>
      <w:bCs/>
      <w:kern w:val="2"/>
      <w:sz w:val="32"/>
      <w:szCs w:val="32"/>
    </w:rPr>
  </w:style>
  <w:style w:type="character" w:customStyle="1" w:styleId="78">
    <w:name w:val="标题 3 字符3"/>
    <w:basedOn w:val="59"/>
    <w:link w:val="5"/>
    <w:autoRedefine/>
    <w:qFormat/>
    <w:locked/>
    <w:uiPriority w:val="0"/>
    <w:rPr>
      <w:rFonts w:cs="Times New Roman"/>
      <w:b/>
      <w:bCs/>
      <w:kern w:val="2"/>
      <w:sz w:val="32"/>
      <w:szCs w:val="32"/>
    </w:rPr>
  </w:style>
  <w:style w:type="character" w:customStyle="1" w:styleId="79">
    <w:name w:val="标题 4 字符3"/>
    <w:basedOn w:val="59"/>
    <w:link w:val="6"/>
    <w:autoRedefine/>
    <w:qFormat/>
    <w:locked/>
    <w:uiPriority w:val="0"/>
    <w:rPr>
      <w:rFonts w:cs="Times New Roman" w:asciiTheme="majorHAnsi" w:hAnsiTheme="majorHAnsi" w:eastAsiaTheme="majorEastAsia"/>
      <w:b/>
      <w:bCs/>
      <w:kern w:val="2"/>
      <w:sz w:val="28"/>
      <w:szCs w:val="28"/>
    </w:rPr>
  </w:style>
  <w:style w:type="character" w:customStyle="1" w:styleId="80">
    <w:name w:val="标题 5 字符"/>
    <w:basedOn w:val="59"/>
    <w:link w:val="7"/>
    <w:autoRedefine/>
    <w:qFormat/>
    <w:locked/>
    <w:uiPriority w:val="0"/>
    <w:rPr>
      <w:rFonts w:cs="Times New Roman"/>
      <w:b/>
      <w:bCs/>
      <w:kern w:val="2"/>
      <w:sz w:val="28"/>
      <w:szCs w:val="28"/>
    </w:rPr>
  </w:style>
  <w:style w:type="character" w:customStyle="1" w:styleId="81">
    <w:name w:val="标题 6 字符"/>
    <w:basedOn w:val="59"/>
    <w:link w:val="8"/>
    <w:autoRedefine/>
    <w:qFormat/>
    <w:locked/>
    <w:uiPriority w:val="0"/>
    <w:rPr>
      <w:rFonts w:cs="Times New Roman" w:asciiTheme="majorHAnsi" w:hAnsiTheme="majorHAnsi" w:eastAsiaTheme="majorEastAsia"/>
      <w:b/>
      <w:bCs/>
      <w:kern w:val="2"/>
      <w:sz w:val="24"/>
      <w:szCs w:val="24"/>
    </w:rPr>
  </w:style>
  <w:style w:type="character" w:customStyle="1" w:styleId="82">
    <w:name w:val="标题 7 字符"/>
    <w:basedOn w:val="59"/>
    <w:link w:val="9"/>
    <w:autoRedefine/>
    <w:qFormat/>
    <w:locked/>
    <w:uiPriority w:val="0"/>
    <w:rPr>
      <w:rFonts w:cs="Times New Roman"/>
      <w:b/>
      <w:bCs/>
      <w:kern w:val="2"/>
      <w:sz w:val="24"/>
      <w:szCs w:val="24"/>
    </w:rPr>
  </w:style>
  <w:style w:type="character" w:customStyle="1" w:styleId="83">
    <w:name w:val="标题 8 字符"/>
    <w:basedOn w:val="59"/>
    <w:link w:val="10"/>
    <w:autoRedefine/>
    <w:qFormat/>
    <w:locked/>
    <w:uiPriority w:val="0"/>
    <w:rPr>
      <w:rFonts w:cs="Times New Roman" w:asciiTheme="majorHAnsi" w:hAnsiTheme="majorHAnsi" w:eastAsiaTheme="majorEastAsia"/>
      <w:kern w:val="2"/>
      <w:sz w:val="24"/>
      <w:szCs w:val="24"/>
    </w:rPr>
  </w:style>
  <w:style w:type="character" w:customStyle="1" w:styleId="84">
    <w:name w:val="标题 9 字符"/>
    <w:basedOn w:val="59"/>
    <w:link w:val="11"/>
    <w:autoRedefine/>
    <w:qFormat/>
    <w:locked/>
    <w:uiPriority w:val="0"/>
    <w:rPr>
      <w:rFonts w:cs="Times New Roman" w:asciiTheme="majorHAnsi" w:hAnsiTheme="majorHAnsi" w:eastAsiaTheme="majorEastAsia"/>
      <w:kern w:val="2"/>
      <w:sz w:val="21"/>
      <w:szCs w:val="21"/>
    </w:rPr>
  </w:style>
  <w:style w:type="character" w:customStyle="1" w:styleId="85">
    <w:name w:val="批注文字 字符3"/>
    <w:basedOn w:val="59"/>
    <w:link w:val="24"/>
    <w:autoRedefine/>
    <w:qFormat/>
    <w:uiPriority w:val="0"/>
    <w:rPr>
      <w:kern w:val="2"/>
      <w:sz w:val="21"/>
      <w:szCs w:val="24"/>
    </w:rPr>
  </w:style>
  <w:style w:type="character" w:customStyle="1" w:styleId="86">
    <w:name w:val="批注主题 字符3"/>
    <w:basedOn w:val="85"/>
    <w:link w:val="55"/>
    <w:autoRedefine/>
    <w:qFormat/>
    <w:uiPriority w:val="0"/>
    <w:rPr>
      <w:b/>
      <w:bCs/>
      <w:kern w:val="2"/>
      <w:sz w:val="21"/>
      <w:szCs w:val="24"/>
    </w:rPr>
  </w:style>
  <w:style w:type="character" w:customStyle="1" w:styleId="87">
    <w:name w:val="文档结构图 字符3"/>
    <w:basedOn w:val="59"/>
    <w:link w:val="23"/>
    <w:autoRedefine/>
    <w:qFormat/>
    <w:locked/>
    <w:uiPriority w:val="0"/>
    <w:rPr>
      <w:rFonts w:ascii="宋体" w:cs="Times New Roman"/>
      <w:kern w:val="2"/>
      <w:sz w:val="18"/>
      <w:szCs w:val="18"/>
    </w:rPr>
  </w:style>
  <w:style w:type="character" w:customStyle="1" w:styleId="88">
    <w:name w:val="称呼 字符"/>
    <w:basedOn w:val="59"/>
    <w:link w:val="26"/>
    <w:autoRedefine/>
    <w:qFormat/>
    <w:locked/>
    <w:uiPriority w:val="99"/>
    <w:rPr>
      <w:rFonts w:cs="Times New Roman"/>
      <w:kern w:val="2"/>
      <w:sz w:val="24"/>
      <w:szCs w:val="24"/>
    </w:rPr>
  </w:style>
  <w:style w:type="character" w:customStyle="1" w:styleId="89">
    <w:name w:val="正文文本缩进 字符3"/>
    <w:basedOn w:val="59"/>
    <w:link w:val="29"/>
    <w:autoRedefine/>
    <w:qFormat/>
    <w:locked/>
    <w:uiPriority w:val="0"/>
    <w:rPr>
      <w:rFonts w:cs="Times New Roman"/>
      <w:kern w:val="2"/>
      <w:sz w:val="24"/>
      <w:szCs w:val="24"/>
    </w:rPr>
  </w:style>
  <w:style w:type="character" w:customStyle="1" w:styleId="90">
    <w:name w:val="HTML 地址 字符"/>
    <w:basedOn w:val="59"/>
    <w:link w:val="31"/>
    <w:autoRedefine/>
    <w:qFormat/>
    <w:locked/>
    <w:uiPriority w:val="0"/>
    <w:rPr>
      <w:rFonts w:cs="Times New Roman"/>
      <w:i/>
      <w:iCs/>
      <w:kern w:val="2"/>
      <w:sz w:val="24"/>
      <w:szCs w:val="24"/>
    </w:rPr>
  </w:style>
  <w:style w:type="character" w:customStyle="1" w:styleId="91">
    <w:name w:val="日期 字符3"/>
    <w:basedOn w:val="59"/>
    <w:link w:val="36"/>
    <w:autoRedefine/>
    <w:qFormat/>
    <w:locked/>
    <w:uiPriority w:val="0"/>
    <w:rPr>
      <w:rFonts w:cs="Times New Roman"/>
      <w:kern w:val="2"/>
      <w:sz w:val="24"/>
      <w:szCs w:val="24"/>
    </w:rPr>
  </w:style>
  <w:style w:type="character" w:customStyle="1" w:styleId="92">
    <w:name w:val="正文文本缩进 2 字符3"/>
    <w:basedOn w:val="59"/>
    <w:link w:val="37"/>
    <w:autoRedefine/>
    <w:qFormat/>
    <w:locked/>
    <w:uiPriority w:val="0"/>
    <w:rPr>
      <w:rFonts w:cs="Times New Roman"/>
      <w:kern w:val="2"/>
      <w:sz w:val="24"/>
      <w:szCs w:val="24"/>
    </w:rPr>
  </w:style>
  <w:style w:type="character" w:customStyle="1" w:styleId="93">
    <w:name w:val="批注框文本 字符3"/>
    <w:basedOn w:val="59"/>
    <w:link w:val="39"/>
    <w:autoRedefine/>
    <w:qFormat/>
    <w:locked/>
    <w:uiPriority w:val="0"/>
    <w:rPr>
      <w:rFonts w:cs="Times New Roman"/>
      <w:kern w:val="2"/>
      <w:sz w:val="18"/>
      <w:szCs w:val="18"/>
    </w:rPr>
  </w:style>
  <w:style w:type="character" w:customStyle="1" w:styleId="94">
    <w:name w:val="页脚 字符3"/>
    <w:basedOn w:val="59"/>
    <w:link w:val="40"/>
    <w:autoRedefine/>
    <w:qFormat/>
    <w:locked/>
    <w:uiPriority w:val="0"/>
    <w:rPr>
      <w:rFonts w:cs="Times New Roman"/>
      <w:kern w:val="2"/>
      <w:sz w:val="18"/>
      <w:szCs w:val="18"/>
    </w:rPr>
  </w:style>
  <w:style w:type="character" w:customStyle="1" w:styleId="95">
    <w:name w:val="页眉 字符3"/>
    <w:basedOn w:val="59"/>
    <w:link w:val="41"/>
    <w:autoRedefine/>
    <w:qFormat/>
    <w:locked/>
    <w:uiPriority w:val="0"/>
    <w:rPr>
      <w:rFonts w:cs="Times New Roman"/>
      <w:kern w:val="2"/>
      <w:sz w:val="18"/>
      <w:szCs w:val="18"/>
    </w:rPr>
  </w:style>
  <w:style w:type="character" w:customStyle="1" w:styleId="96">
    <w:name w:val="脚注文本 字符"/>
    <w:basedOn w:val="59"/>
    <w:link w:val="44"/>
    <w:autoRedefine/>
    <w:qFormat/>
    <w:locked/>
    <w:uiPriority w:val="0"/>
    <w:rPr>
      <w:rFonts w:cs="Times New Roman"/>
      <w:kern w:val="2"/>
      <w:sz w:val="18"/>
      <w:szCs w:val="18"/>
    </w:rPr>
  </w:style>
  <w:style w:type="character" w:customStyle="1" w:styleId="97">
    <w:name w:val="HTML 预设格式 字符3"/>
    <w:basedOn w:val="59"/>
    <w:link w:val="51"/>
    <w:autoRedefine/>
    <w:qFormat/>
    <w:locked/>
    <w:uiPriority w:val="0"/>
    <w:rPr>
      <w:rFonts w:ascii="Courier New" w:hAnsi="Courier New" w:cs="Courier New"/>
      <w:kern w:val="2"/>
    </w:rPr>
  </w:style>
  <w:style w:type="character" w:customStyle="1" w:styleId="98">
    <w:name w:val="标题 字符"/>
    <w:basedOn w:val="59"/>
    <w:link w:val="54"/>
    <w:autoRedefine/>
    <w:qFormat/>
    <w:locked/>
    <w:uiPriority w:val="10"/>
    <w:rPr>
      <w:rFonts w:cs="Times New Roman" w:asciiTheme="majorHAnsi" w:hAnsiTheme="majorHAnsi"/>
      <w:b/>
      <w:bCs/>
      <w:kern w:val="2"/>
      <w:sz w:val="32"/>
      <w:szCs w:val="32"/>
    </w:rPr>
  </w:style>
  <w:style w:type="paragraph" w:customStyle="1" w:styleId="99">
    <w:name w:val="标准标志"/>
    <w:next w:val="1"/>
    <w:autoRedefine/>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10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10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10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4">
    <w:name w:val="标准书眉_偶数页"/>
    <w:basedOn w:val="103"/>
    <w:next w:val="1"/>
    <w:autoRedefine/>
    <w:qFormat/>
    <w:uiPriority w:val="0"/>
    <w:pPr>
      <w:jc w:val="left"/>
    </w:pPr>
  </w:style>
  <w:style w:type="paragraph" w:customStyle="1" w:styleId="105">
    <w:name w:val="标准书眉一"/>
    <w:autoRedefine/>
    <w:qFormat/>
    <w:uiPriority w:val="0"/>
    <w:pPr>
      <w:jc w:val="both"/>
    </w:pPr>
    <w:rPr>
      <w:rFonts w:ascii="Times New Roman" w:hAnsi="Times New Roman" w:eastAsia="宋体" w:cs="Times New Roman"/>
      <w:lang w:val="en-US" w:eastAsia="zh-CN" w:bidi="ar-SA"/>
    </w:rPr>
  </w:style>
  <w:style w:type="paragraph" w:customStyle="1" w:styleId="10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7">
    <w:name w:val="参考文献、索引标题"/>
    <w:basedOn w:val="106"/>
    <w:next w:val="1"/>
    <w:autoRedefine/>
    <w:qFormat/>
    <w:uiPriority w:val="0"/>
    <w:pPr>
      <w:spacing w:after="200"/>
    </w:pPr>
    <w:rPr>
      <w:sz w:val="21"/>
    </w:rPr>
  </w:style>
  <w:style w:type="paragraph" w:customStyle="1" w:styleId="108">
    <w:name w:val="段"/>
    <w:link w:val="10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09">
    <w:name w:val="段 Char"/>
    <w:basedOn w:val="59"/>
    <w:link w:val="108"/>
    <w:autoRedefine/>
    <w:qFormat/>
    <w:locked/>
    <w:uiPriority w:val="0"/>
    <w:rPr>
      <w:rFonts w:ascii="宋体" w:cs="Times New Roman"/>
      <w:sz w:val="21"/>
      <w:lang w:val="en-US" w:eastAsia="zh-CN" w:bidi="ar-SA"/>
    </w:rPr>
  </w:style>
  <w:style w:type="paragraph" w:customStyle="1" w:styleId="110">
    <w:name w:val="章标题"/>
    <w:next w:val="108"/>
    <w:link w:val="348"/>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11">
    <w:name w:val="一级条标题"/>
    <w:basedOn w:val="110"/>
    <w:next w:val="108"/>
    <w:link w:val="349"/>
    <w:autoRedefine/>
    <w:qFormat/>
    <w:uiPriority w:val="0"/>
    <w:pPr>
      <w:spacing w:beforeLines="0" w:afterLines="0"/>
      <w:outlineLvl w:val="2"/>
    </w:pPr>
  </w:style>
  <w:style w:type="paragraph" w:customStyle="1" w:styleId="112">
    <w:name w:val="二级条标题"/>
    <w:basedOn w:val="111"/>
    <w:next w:val="108"/>
    <w:link w:val="356"/>
    <w:autoRedefine/>
    <w:qFormat/>
    <w:uiPriority w:val="0"/>
    <w:pPr>
      <w:outlineLvl w:val="3"/>
    </w:pPr>
  </w:style>
  <w:style w:type="paragraph" w:customStyle="1" w:styleId="113">
    <w:name w:val="二级无标题条"/>
    <w:basedOn w:val="1"/>
    <w:autoRedefine/>
    <w:qFormat/>
    <w:uiPriority w:val="0"/>
  </w:style>
  <w:style w:type="character" w:customStyle="1" w:styleId="114">
    <w:name w:val="发布"/>
    <w:basedOn w:val="59"/>
    <w:autoRedefine/>
    <w:qFormat/>
    <w:uiPriority w:val="0"/>
    <w:rPr>
      <w:rFonts w:ascii="黑体" w:eastAsia="黑体" w:cs="Times New Roman"/>
      <w:spacing w:val="22"/>
      <w:w w:val="100"/>
      <w:position w:val="3"/>
      <w:sz w:val="28"/>
    </w:rPr>
  </w:style>
  <w:style w:type="paragraph" w:customStyle="1" w:styleId="115">
    <w:name w:val="发布部门"/>
    <w:next w:val="10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16">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17">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8">
    <w:name w:val="封面标准号2"/>
    <w:basedOn w:val="117"/>
    <w:autoRedefine/>
    <w:qFormat/>
    <w:uiPriority w:val="0"/>
    <w:pPr>
      <w:framePr w:w="9138" w:h="1244" w:hRule="exact" w:wrap="around" w:vAnchor="page" w:hAnchor="margin" w:y="2908"/>
      <w:adjustRightInd w:val="0"/>
      <w:spacing w:before="357" w:line="280" w:lineRule="exact"/>
    </w:pPr>
  </w:style>
  <w:style w:type="paragraph" w:customStyle="1" w:styleId="119">
    <w:name w:val="封面标准代替信息"/>
    <w:basedOn w:val="118"/>
    <w:autoRedefine/>
    <w:qFormat/>
    <w:uiPriority w:val="0"/>
    <w:pPr>
      <w:framePr w:wrap="around"/>
      <w:spacing w:before="57"/>
    </w:pPr>
    <w:rPr>
      <w:rFonts w:ascii="宋体"/>
      <w:sz w:val="21"/>
    </w:rPr>
  </w:style>
  <w:style w:type="paragraph" w:customStyle="1" w:styleId="120">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1">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3">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4">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5">
    <w:name w:val="封面正文"/>
    <w:autoRedefine/>
    <w:qFormat/>
    <w:uiPriority w:val="0"/>
    <w:pPr>
      <w:jc w:val="both"/>
    </w:pPr>
    <w:rPr>
      <w:rFonts w:ascii="Times New Roman" w:hAnsi="Times New Roman" w:eastAsia="宋体" w:cs="Times New Roman"/>
      <w:lang w:val="en-US" w:eastAsia="zh-CN" w:bidi="ar-SA"/>
    </w:rPr>
  </w:style>
  <w:style w:type="paragraph" w:customStyle="1" w:styleId="126">
    <w:name w:val="附录标识"/>
    <w:basedOn w:val="106"/>
    <w:autoRedefine/>
    <w:qFormat/>
    <w:uiPriority w:val="0"/>
    <w:pPr>
      <w:tabs>
        <w:tab w:val="left" w:pos="6405"/>
      </w:tabs>
      <w:spacing w:after="200"/>
      <w:ind w:left="4112"/>
    </w:pPr>
    <w:rPr>
      <w:sz w:val="21"/>
    </w:rPr>
  </w:style>
  <w:style w:type="paragraph" w:customStyle="1" w:styleId="127">
    <w:name w:val="附录表标题"/>
    <w:next w:val="10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28">
    <w:name w:val="附录章标题"/>
    <w:next w:val="108"/>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29">
    <w:name w:val="附录一级条标题"/>
    <w:basedOn w:val="128"/>
    <w:next w:val="108"/>
    <w:autoRedefine/>
    <w:qFormat/>
    <w:uiPriority w:val="0"/>
    <w:pPr>
      <w:autoSpaceDN w:val="0"/>
      <w:spacing w:beforeLines="0" w:afterLines="0"/>
      <w:outlineLvl w:val="2"/>
    </w:pPr>
  </w:style>
  <w:style w:type="paragraph" w:customStyle="1" w:styleId="130">
    <w:name w:val="附录二级条标题"/>
    <w:basedOn w:val="129"/>
    <w:next w:val="108"/>
    <w:autoRedefine/>
    <w:qFormat/>
    <w:uiPriority w:val="0"/>
    <w:pPr>
      <w:outlineLvl w:val="3"/>
    </w:pPr>
  </w:style>
  <w:style w:type="paragraph" w:customStyle="1" w:styleId="131">
    <w:name w:val="附录三级条标题"/>
    <w:basedOn w:val="130"/>
    <w:next w:val="108"/>
    <w:autoRedefine/>
    <w:qFormat/>
    <w:uiPriority w:val="0"/>
    <w:pPr>
      <w:outlineLvl w:val="4"/>
    </w:pPr>
  </w:style>
  <w:style w:type="paragraph" w:customStyle="1" w:styleId="132">
    <w:name w:val="附录四级条标题"/>
    <w:basedOn w:val="131"/>
    <w:next w:val="108"/>
    <w:autoRedefine/>
    <w:qFormat/>
    <w:uiPriority w:val="0"/>
    <w:pPr>
      <w:outlineLvl w:val="5"/>
    </w:pPr>
  </w:style>
  <w:style w:type="paragraph" w:customStyle="1" w:styleId="133">
    <w:name w:val="附录图标题"/>
    <w:next w:val="108"/>
    <w:autoRedefine/>
    <w:qFormat/>
    <w:uiPriority w:val="0"/>
    <w:pPr>
      <w:jc w:val="center"/>
    </w:pPr>
    <w:rPr>
      <w:rFonts w:ascii="黑体" w:hAnsi="Times New Roman" w:eastAsia="黑体" w:cs="Times New Roman"/>
      <w:sz w:val="21"/>
      <w:lang w:val="en-US" w:eastAsia="zh-CN" w:bidi="ar-SA"/>
    </w:rPr>
  </w:style>
  <w:style w:type="paragraph" w:customStyle="1" w:styleId="134">
    <w:name w:val="附录五级条标题"/>
    <w:basedOn w:val="132"/>
    <w:next w:val="108"/>
    <w:autoRedefine/>
    <w:qFormat/>
    <w:uiPriority w:val="0"/>
    <w:pPr>
      <w:outlineLvl w:val="6"/>
    </w:pPr>
  </w:style>
  <w:style w:type="character" w:customStyle="1" w:styleId="135">
    <w:name w:val="EmailStyle74"/>
    <w:basedOn w:val="59"/>
    <w:autoRedefine/>
    <w:qFormat/>
    <w:uiPriority w:val="0"/>
    <w:rPr>
      <w:rFonts w:ascii="Arial" w:hAnsi="Arial" w:eastAsia="宋体" w:cs="Arial"/>
      <w:color w:val="auto"/>
      <w:sz w:val="20"/>
    </w:rPr>
  </w:style>
  <w:style w:type="character" w:customStyle="1" w:styleId="136">
    <w:name w:val="EmailStyle75"/>
    <w:basedOn w:val="59"/>
    <w:autoRedefine/>
    <w:qFormat/>
    <w:uiPriority w:val="0"/>
    <w:rPr>
      <w:rFonts w:ascii="Arial" w:hAnsi="Arial" w:eastAsia="宋体" w:cs="Arial"/>
      <w:color w:val="auto"/>
      <w:sz w:val="20"/>
    </w:rPr>
  </w:style>
  <w:style w:type="paragraph" w:customStyle="1" w:styleId="137">
    <w:name w:val="列项——"/>
    <w:autoRedefine/>
    <w:qFormat/>
    <w:uiPriority w:val="0"/>
    <w:pPr>
      <w:widowControl w:val="0"/>
      <w:tabs>
        <w:tab w:val="left" w:pos="854"/>
        <w:tab w:val="left"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38">
    <w:name w:val="列项·"/>
    <w:autoRedefine/>
    <w:qFormat/>
    <w:uiPriority w:val="0"/>
    <w:pPr>
      <w:tabs>
        <w:tab w:val="left" w:pos="840"/>
        <w:tab w:val="left"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39">
    <w:name w:val="目次、标准名称标题"/>
    <w:basedOn w:val="106"/>
    <w:next w:val="108"/>
    <w:link w:val="414"/>
    <w:autoRedefine/>
    <w:qFormat/>
    <w:uiPriority w:val="0"/>
    <w:pPr>
      <w:spacing w:line="460" w:lineRule="exact"/>
    </w:pPr>
  </w:style>
  <w:style w:type="paragraph" w:customStyle="1" w:styleId="140">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1">
    <w:name w:val="其他标准称谓"/>
    <w:autoRedefine/>
    <w:qFormat/>
    <w:uiPriority w:val="0"/>
    <w:pPr>
      <w:spacing w:line="240" w:lineRule="atLeast"/>
      <w:jc w:val="distribute"/>
    </w:pPr>
    <w:rPr>
      <w:rFonts w:ascii="黑体" w:hAnsi="宋体" w:eastAsia="黑体" w:cs="Times New Roman"/>
      <w:sz w:val="52"/>
      <w:lang w:val="en-US" w:eastAsia="zh-CN" w:bidi="ar-SA"/>
    </w:rPr>
  </w:style>
  <w:style w:type="paragraph" w:customStyle="1" w:styleId="142">
    <w:name w:val="其他发布部门"/>
    <w:basedOn w:val="115"/>
    <w:autoRedefine/>
    <w:qFormat/>
    <w:uiPriority w:val="0"/>
    <w:pPr>
      <w:framePr w:wrap="around"/>
      <w:spacing w:line="240" w:lineRule="atLeast"/>
    </w:pPr>
    <w:rPr>
      <w:rFonts w:ascii="黑体" w:eastAsia="黑体"/>
      <w:b w:val="0"/>
    </w:rPr>
  </w:style>
  <w:style w:type="paragraph" w:customStyle="1" w:styleId="143">
    <w:name w:val="三级条标题"/>
    <w:basedOn w:val="112"/>
    <w:next w:val="108"/>
    <w:link w:val="359"/>
    <w:autoRedefine/>
    <w:qFormat/>
    <w:uiPriority w:val="0"/>
    <w:pPr>
      <w:outlineLvl w:val="4"/>
    </w:pPr>
  </w:style>
  <w:style w:type="paragraph" w:customStyle="1" w:styleId="144">
    <w:name w:val="三级无标题条"/>
    <w:basedOn w:val="1"/>
    <w:autoRedefine/>
    <w:qFormat/>
    <w:uiPriority w:val="0"/>
  </w:style>
  <w:style w:type="paragraph" w:customStyle="1" w:styleId="145">
    <w:name w:val="实施日期"/>
    <w:basedOn w:val="116"/>
    <w:autoRedefine/>
    <w:qFormat/>
    <w:uiPriority w:val="0"/>
    <w:pPr>
      <w:framePr w:hSpace="0" w:wrap="around" w:xAlign="right"/>
      <w:jc w:val="right"/>
    </w:pPr>
  </w:style>
  <w:style w:type="paragraph" w:customStyle="1" w:styleId="146">
    <w:name w:val="示例"/>
    <w:next w:val="108"/>
    <w:autoRedefine/>
    <w:qFormat/>
    <w:uiPriority w:val="0"/>
    <w:pPr>
      <w:tabs>
        <w:tab w:val="left" w:pos="816"/>
        <w:tab w:val="left" w:pos="1120"/>
      </w:tabs>
      <w:ind w:firstLine="419" w:firstLineChars="233"/>
      <w:jc w:val="both"/>
    </w:pPr>
    <w:rPr>
      <w:rFonts w:ascii="宋体" w:hAnsi="Times New Roman" w:eastAsia="宋体" w:cs="Times New Roman"/>
      <w:sz w:val="18"/>
      <w:lang w:val="en-US" w:eastAsia="zh-CN" w:bidi="ar-SA"/>
    </w:rPr>
  </w:style>
  <w:style w:type="paragraph" w:customStyle="1" w:styleId="147">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48">
    <w:name w:val="四级条标题"/>
    <w:basedOn w:val="143"/>
    <w:next w:val="108"/>
    <w:link w:val="366"/>
    <w:autoRedefine/>
    <w:qFormat/>
    <w:uiPriority w:val="0"/>
    <w:pPr>
      <w:outlineLvl w:val="5"/>
    </w:pPr>
  </w:style>
  <w:style w:type="paragraph" w:customStyle="1" w:styleId="149">
    <w:name w:val="四级无标题条"/>
    <w:basedOn w:val="1"/>
    <w:autoRedefine/>
    <w:qFormat/>
    <w:uiPriority w:val="0"/>
  </w:style>
  <w:style w:type="paragraph" w:customStyle="1" w:styleId="150">
    <w:name w:val="条文脚注"/>
    <w:basedOn w:val="44"/>
    <w:autoRedefine/>
    <w:qFormat/>
    <w:uiPriority w:val="0"/>
    <w:pPr>
      <w:ind w:left="780" w:leftChars="200" w:hanging="360" w:hangingChars="200"/>
      <w:jc w:val="both"/>
    </w:pPr>
    <w:rPr>
      <w:rFonts w:ascii="宋体"/>
    </w:rPr>
  </w:style>
  <w:style w:type="paragraph" w:customStyle="1" w:styleId="151">
    <w:name w:val="图表脚注"/>
    <w:next w:val="10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52">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3">
    <w:name w:val="无标题条"/>
    <w:next w:val="108"/>
    <w:autoRedefine/>
    <w:qFormat/>
    <w:uiPriority w:val="0"/>
    <w:pPr>
      <w:jc w:val="both"/>
    </w:pPr>
    <w:rPr>
      <w:rFonts w:ascii="Times New Roman" w:hAnsi="Times New Roman" w:eastAsia="宋体" w:cs="Times New Roman"/>
      <w:sz w:val="21"/>
      <w:lang w:val="en-US" w:eastAsia="zh-CN" w:bidi="ar-SA"/>
    </w:rPr>
  </w:style>
  <w:style w:type="paragraph" w:customStyle="1" w:styleId="154">
    <w:name w:val="五级条标题"/>
    <w:basedOn w:val="148"/>
    <w:next w:val="108"/>
    <w:autoRedefine/>
    <w:qFormat/>
    <w:uiPriority w:val="0"/>
    <w:pPr>
      <w:outlineLvl w:val="6"/>
    </w:pPr>
  </w:style>
  <w:style w:type="paragraph" w:customStyle="1" w:styleId="155">
    <w:name w:val="五级无标题条"/>
    <w:basedOn w:val="1"/>
    <w:autoRedefine/>
    <w:qFormat/>
    <w:uiPriority w:val="0"/>
  </w:style>
  <w:style w:type="paragraph" w:customStyle="1" w:styleId="156">
    <w:name w:val="一级无标题条"/>
    <w:basedOn w:val="1"/>
    <w:qFormat/>
    <w:uiPriority w:val="0"/>
  </w:style>
  <w:style w:type="paragraph" w:customStyle="1" w:styleId="157">
    <w:name w:val="正文表标题"/>
    <w:next w:val="108"/>
    <w:qFormat/>
    <w:uiPriority w:val="0"/>
    <w:pPr>
      <w:ind w:left="142"/>
      <w:jc w:val="center"/>
    </w:pPr>
    <w:rPr>
      <w:rFonts w:ascii="黑体" w:hAnsi="Times New Roman" w:eastAsia="黑体" w:cs="Times New Roman"/>
      <w:sz w:val="21"/>
      <w:lang w:val="en-US" w:eastAsia="zh-CN" w:bidi="ar-SA"/>
    </w:rPr>
  </w:style>
  <w:style w:type="paragraph" w:customStyle="1" w:styleId="158">
    <w:name w:val="正文图标题"/>
    <w:next w:val="108"/>
    <w:link w:val="370"/>
    <w:qFormat/>
    <w:uiPriority w:val="0"/>
    <w:pPr>
      <w:jc w:val="center"/>
    </w:pPr>
    <w:rPr>
      <w:rFonts w:ascii="黑体" w:hAnsi="Times New Roman" w:eastAsia="黑体" w:cs="Times New Roman"/>
      <w:sz w:val="21"/>
      <w:lang w:val="en-US" w:eastAsia="zh-CN" w:bidi="ar-SA"/>
    </w:rPr>
  </w:style>
  <w:style w:type="paragraph" w:customStyle="1" w:styleId="159">
    <w:name w:val="注："/>
    <w:next w:val="108"/>
    <w:qFormat/>
    <w:uiPriority w:val="0"/>
    <w:pPr>
      <w:widowControl w:val="0"/>
      <w:tabs>
        <w:tab w:val="left" w:pos="1140"/>
      </w:tabs>
      <w:autoSpaceDE w:val="0"/>
      <w:autoSpaceDN w:val="0"/>
      <w:ind w:left="840" w:hanging="420"/>
      <w:jc w:val="both"/>
    </w:pPr>
    <w:rPr>
      <w:rFonts w:ascii="宋体" w:hAnsi="Times New Roman" w:eastAsia="宋体" w:cs="Times New Roman"/>
      <w:sz w:val="18"/>
      <w:lang w:val="en-US" w:eastAsia="zh-CN" w:bidi="ar-SA"/>
    </w:rPr>
  </w:style>
  <w:style w:type="paragraph" w:customStyle="1" w:styleId="160">
    <w:name w:val="注×："/>
    <w:qFormat/>
    <w:uiPriority w:val="0"/>
    <w:pPr>
      <w:widowControl w:val="0"/>
      <w:tabs>
        <w:tab w:val="left" w:pos="630"/>
        <w:tab w:val="left" w:pos="90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61">
    <w:name w:val="字母编号列项（一级）"/>
    <w:qFormat/>
    <w:uiPriority w:val="99"/>
    <w:pPr>
      <w:ind w:left="840" w:leftChars="200" w:hanging="420" w:hangingChars="200"/>
      <w:jc w:val="both"/>
    </w:pPr>
    <w:rPr>
      <w:rFonts w:ascii="宋体" w:hAnsi="Times New Roman" w:eastAsia="宋体" w:cs="Times New Roman"/>
      <w:sz w:val="21"/>
      <w:lang w:val="en-US" w:eastAsia="zh-CN" w:bidi="ar-SA"/>
    </w:rPr>
  </w:style>
  <w:style w:type="character" w:customStyle="1" w:styleId="162">
    <w:name w:val="apple-converted-space"/>
    <w:basedOn w:val="59"/>
    <w:qFormat/>
    <w:uiPriority w:val="0"/>
    <w:rPr>
      <w:rFonts w:cs="Times New Roman"/>
    </w:rPr>
  </w:style>
  <w:style w:type="paragraph" w:customStyle="1" w:styleId="163">
    <w:name w:val="编号列项（三级）"/>
    <w:qFormat/>
    <w:uiPriority w:val="0"/>
    <w:pPr>
      <w:tabs>
        <w:tab w:val="left" w:pos="0"/>
        <w:tab w:val="left" w:pos="419"/>
      </w:tabs>
      <w:ind w:left="1678" w:hanging="419"/>
    </w:pPr>
    <w:rPr>
      <w:rFonts w:ascii="宋体" w:hAnsi="Times New Roman" w:eastAsia="宋体" w:cs="Times New Roman"/>
      <w:sz w:val="21"/>
      <w:lang w:val="en-US" w:eastAsia="zh-CN" w:bidi="ar-SA"/>
    </w:rPr>
  </w:style>
  <w:style w:type="paragraph" w:customStyle="1" w:styleId="164">
    <w:name w:val="其他发布日期"/>
    <w:basedOn w:val="1"/>
    <w:qFormat/>
    <w:uiPriority w:val="0"/>
    <w:pPr>
      <w:widowControl/>
      <w:jc w:val="left"/>
    </w:pPr>
    <w:rPr>
      <w:rFonts w:eastAsia="黑体"/>
      <w:kern w:val="0"/>
      <w:sz w:val="28"/>
      <w:szCs w:val="20"/>
    </w:rPr>
  </w:style>
  <w:style w:type="paragraph" w:customStyle="1" w:styleId="165">
    <w:name w:val="附录表标号"/>
    <w:basedOn w:val="1"/>
    <w:next w:val="108"/>
    <w:qFormat/>
    <w:uiPriority w:val="0"/>
    <w:pPr>
      <w:spacing w:line="14" w:lineRule="exact"/>
      <w:ind w:left="811" w:hanging="448"/>
      <w:jc w:val="center"/>
      <w:outlineLvl w:val="0"/>
    </w:pPr>
    <w:rPr>
      <w:color w:val="FFFFFF"/>
    </w:rPr>
  </w:style>
  <w:style w:type="paragraph" w:customStyle="1" w:styleId="166">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67">
    <w:name w:val="列出段落1"/>
    <w:basedOn w:val="1"/>
    <w:link w:val="347"/>
    <w:qFormat/>
    <w:uiPriority w:val="34"/>
    <w:pPr>
      <w:ind w:firstLine="420" w:firstLineChars="200"/>
    </w:pPr>
  </w:style>
  <w:style w:type="character" w:customStyle="1" w:styleId="168">
    <w:name w:val="doc_title"/>
    <w:basedOn w:val="59"/>
    <w:qFormat/>
    <w:uiPriority w:val="0"/>
  </w:style>
  <w:style w:type="paragraph" w:customStyle="1" w:styleId="169">
    <w:name w:val="样式6"/>
    <w:basedOn w:val="3"/>
    <w:link w:val="170"/>
    <w:qFormat/>
    <w:uiPriority w:val="0"/>
    <w:pPr>
      <w:keepNext w:val="0"/>
      <w:keepLines w:val="0"/>
      <w:numPr>
        <w:ilvl w:val="0"/>
        <w:numId w:val="1"/>
      </w:numPr>
      <w:tabs>
        <w:tab w:val="left" w:pos="-440"/>
        <w:tab w:val="left" w:pos="360"/>
      </w:tabs>
      <w:autoSpaceDE w:val="0"/>
      <w:autoSpaceDN w:val="0"/>
      <w:adjustRightInd w:val="0"/>
      <w:snapToGrid w:val="0"/>
      <w:spacing w:beforeLines="50" w:afterLines="50" w:line="300" w:lineRule="auto"/>
      <w:ind w:left="941" w:hanging="941"/>
      <w:textAlignment w:val="baseline"/>
    </w:pPr>
    <w:rPr>
      <w:rFonts w:ascii="黑体" w:eastAsia="黑体"/>
      <w:b w:val="0"/>
      <w:bCs w:val="0"/>
      <w:kern w:val="0"/>
      <w:sz w:val="21"/>
      <w:szCs w:val="21"/>
    </w:rPr>
  </w:style>
  <w:style w:type="character" w:customStyle="1" w:styleId="170">
    <w:name w:val="样式6 Char Char"/>
    <w:link w:val="169"/>
    <w:qFormat/>
    <w:uiPriority w:val="0"/>
    <w:rPr>
      <w:rFonts w:ascii="黑体" w:eastAsia="黑体"/>
      <w:sz w:val="21"/>
      <w:szCs w:val="21"/>
    </w:rPr>
  </w:style>
  <w:style w:type="paragraph" w:customStyle="1" w:styleId="171">
    <w:name w:val="样式9"/>
    <w:basedOn w:val="172"/>
    <w:link w:val="174"/>
    <w:qFormat/>
    <w:uiPriority w:val="0"/>
  </w:style>
  <w:style w:type="paragraph" w:customStyle="1" w:styleId="172">
    <w:name w:val="样式4"/>
    <w:basedOn w:val="3"/>
    <w:link w:val="173"/>
    <w:qFormat/>
    <w:uiPriority w:val="0"/>
    <w:pPr>
      <w:keepNext w:val="0"/>
      <w:keepLines w:val="0"/>
      <w:autoSpaceDE w:val="0"/>
      <w:autoSpaceDN w:val="0"/>
      <w:adjustRightInd w:val="0"/>
      <w:snapToGrid w:val="0"/>
      <w:spacing w:before="0" w:afterLines="100" w:line="300" w:lineRule="auto"/>
      <w:jc w:val="center"/>
      <w:textAlignment w:val="baseline"/>
    </w:pPr>
    <w:rPr>
      <w:rFonts w:ascii="宋体"/>
      <w:kern w:val="0"/>
      <w:sz w:val="28"/>
      <w:szCs w:val="28"/>
    </w:rPr>
  </w:style>
  <w:style w:type="character" w:customStyle="1" w:styleId="173">
    <w:name w:val="样式4 Char Char"/>
    <w:link w:val="172"/>
    <w:qFormat/>
    <w:uiPriority w:val="0"/>
    <w:rPr>
      <w:rFonts w:ascii="宋体"/>
      <w:b/>
      <w:bCs/>
      <w:sz w:val="28"/>
      <w:szCs w:val="28"/>
    </w:rPr>
  </w:style>
  <w:style w:type="character" w:customStyle="1" w:styleId="174">
    <w:name w:val="样式9 Char Char"/>
    <w:link w:val="171"/>
    <w:qFormat/>
    <w:uiPriority w:val="0"/>
    <w:rPr>
      <w:rFonts w:ascii="宋体"/>
      <w:b/>
      <w:bCs/>
      <w:sz w:val="28"/>
      <w:szCs w:val="28"/>
    </w:rPr>
  </w:style>
  <w:style w:type="paragraph" w:customStyle="1" w:styleId="175">
    <w:name w:val="样式8"/>
    <w:basedOn w:val="3"/>
    <w:next w:val="3"/>
    <w:link w:val="176"/>
    <w:qFormat/>
    <w:uiPriority w:val="0"/>
    <w:pPr>
      <w:keepNext w:val="0"/>
      <w:keepLines w:val="0"/>
      <w:autoSpaceDE w:val="0"/>
      <w:autoSpaceDN w:val="0"/>
      <w:adjustRightInd w:val="0"/>
      <w:spacing w:before="0" w:after="0" w:line="240" w:lineRule="auto"/>
      <w:textAlignment w:val="baseline"/>
    </w:pPr>
    <w:rPr>
      <w:b w:val="0"/>
      <w:bCs w:val="0"/>
      <w:kern w:val="0"/>
      <w:szCs w:val="20"/>
    </w:rPr>
  </w:style>
  <w:style w:type="character" w:customStyle="1" w:styleId="176">
    <w:name w:val="样式8 Char Char"/>
    <w:link w:val="175"/>
    <w:qFormat/>
    <w:uiPriority w:val="0"/>
    <w:rPr>
      <w:sz w:val="44"/>
    </w:rPr>
  </w:style>
  <w:style w:type="paragraph" w:customStyle="1" w:styleId="177">
    <w:name w:val="样式7"/>
    <w:basedOn w:val="3"/>
    <w:link w:val="178"/>
    <w:qFormat/>
    <w:uiPriority w:val="0"/>
    <w:pPr>
      <w:keepNext w:val="0"/>
      <w:keepLines w:val="0"/>
      <w:autoSpaceDE w:val="0"/>
      <w:autoSpaceDN w:val="0"/>
      <w:adjustRightInd w:val="0"/>
      <w:spacing w:before="0" w:after="0" w:line="240" w:lineRule="auto"/>
      <w:textAlignment w:val="baseline"/>
    </w:pPr>
    <w:rPr>
      <w:b w:val="0"/>
      <w:bCs w:val="0"/>
      <w:kern w:val="0"/>
      <w:szCs w:val="20"/>
    </w:rPr>
  </w:style>
  <w:style w:type="character" w:customStyle="1" w:styleId="178">
    <w:name w:val="样式7 Char Char"/>
    <w:link w:val="177"/>
    <w:qFormat/>
    <w:uiPriority w:val="0"/>
    <w:rPr>
      <w:sz w:val="44"/>
    </w:rPr>
  </w:style>
  <w:style w:type="paragraph" w:customStyle="1" w:styleId="179">
    <w:name w:val="样式5"/>
    <w:basedOn w:val="3"/>
    <w:link w:val="180"/>
    <w:qFormat/>
    <w:uiPriority w:val="0"/>
    <w:pPr>
      <w:keepNext w:val="0"/>
      <w:keepLines w:val="0"/>
      <w:tabs>
        <w:tab w:val="left" w:pos="-440"/>
        <w:tab w:val="left" w:pos="360"/>
      </w:tabs>
      <w:autoSpaceDE w:val="0"/>
      <w:autoSpaceDN w:val="0"/>
      <w:adjustRightInd w:val="0"/>
      <w:snapToGrid w:val="0"/>
      <w:spacing w:beforeLines="50" w:afterLines="50" w:line="300" w:lineRule="auto"/>
      <w:ind w:left="941" w:hanging="941"/>
      <w:textAlignment w:val="baseline"/>
    </w:pPr>
    <w:rPr>
      <w:rFonts w:ascii="黑体" w:eastAsia="黑体"/>
      <w:b w:val="0"/>
      <w:bCs w:val="0"/>
      <w:kern w:val="0"/>
      <w:sz w:val="21"/>
      <w:szCs w:val="21"/>
    </w:rPr>
  </w:style>
  <w:style w:type="character" w:customStyle="1" w:styleId="180">
    <w:name w:val="样式5 Char Char"/>
    <w:link w:val="179"/>
    <w:qFormat/>
    <w:uiPriority w:val="0"/>
    <w:rPr>
      <w:rFonts w:ascii="黑体" w:eastAsia="黑体"/>
      <w:sz w:val="21"/>
      <w:szCs w:val="21"/>
    </w:rPr>
  </w:style>
  <w:style w:type="paragraph" w:customStyle="1" w:styleId="181">
    <w:name w:val="样式3"/>
    <w:basedOn w:val="3"/>
    <w:link w:val="182"/>
    <w:qFormat/>
    <w:uiPriority w:val="0"/>
    <w:pPr>
      <w:keepNext w:val="0"/>
      <w:keepLines w:val="0"/>
      <w:tabs>
        <w:tab w:val="left" w:pos="-440"/>
        <w:tab w:val="left" w:pos="360"/>
      </w:tabs>
      <w:autoSpaceDE w:val="0"/>
      <w:autoSpaceDN w:val="0"/>
      <w:adjustRightInd w:val="0"/>
      <w:snapToGrid w:val="0"/>
      <w:spacing w:beforeLines="50" w:afterLines="50" w:line="300" w:lineRule="auto"/>
      <w:ind w:left="941" w:hanging="941"/>
      <w:textAlignment w:val="baseline"/>
    </w:pPr>
    <w:rPr>
      <w:rFonts w:ascii="黑体" w:eastAsia="黑体"/>
      <w:b w:val="0"/>
      <w:bCs w:val="0"/>
      <w:kern w:val="0"/>
      <w:sz w:val="21"/>
      <w:szCs w:val="21"/>
    </w:rPr>
  </w:style>
  <w:style w:type="character" w:customStyle="1" w:styleId="182">
    <w:name w:val="样式3 Char Char"/>
    <w:link w:val="181"/>
    <w:qFormat/>
    <w:uiPriority w:val="0"/>
    <w:rPr>
      <w:rFonts w:ascii="黑体" w:eastAsia="黑体"/>
      <w:sz w:val="21"/>
      <w:szCs w:val="21"/>
    </w:rPr>
  </w:style>
  <w:style w:type="paragraph" w:customStyle="1" w:styleId="183">
    <w:name w:val="样式2"/>
    <w:basedOn w:val="3"/>
    <w:link w:val="184"/>
    <w:qFormat/>
    <w:uiPriority w:val="0"/>
    <w:pPr>
      <w:keepNext w:val="0"/>
      <w:keepLines w:val="0"/>
      <w:autoSpaceDE w:val="0"/>
      <w:autoSpaceDN w:val="0"/>
      <w:adjustRightInd w:val="0"/>
      <w:snapToGrid w:val="0"/>
      <w:spacing w:before="0" w:afterLines="100" w:line="300" w:lineRule="auto"/>
      <w:jc w:val="center"/>
      <w:textAlignment w:val="baseline"/>
    </w:pPr>
    <w:rPr>
      <w:rFonts w:ascii="宋体"/>
      <w:kern w:val="0"/>
      <w:sz w:val="28"/>
      <w:szCs w:val="28"/>
    </w:rPr>
  </w:style>
  <w:style w:type="character" w:customStyle="1" w:styleId="184">
    <w:name w:val="样式2 Char Char"/>
    <w:link w:val="183"/>
    <w:qFormat/>
    <w:uiPriority w:val="0"/>
    <w:rPr>
      <w:rFonts w:ascii="宋体"/>
      <w:b/>
      <w:bCs/>
      <w:sz w:val="28"/>
      <w:szCs w:val="28"/>
    </w:rPr>
  </w:style>
  <w:style w:type="paragraph" w:customStyle="1" w:styleId="185">
    <w:name w:val="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6">
    <w:name w:val="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7">
    <w:name w:val="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8">
    <w:name w:val="Char Char Char Char Char Char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9">
    <w:name w:val="占位符文本1"/>
    <w:basedOn w:val="59"/>
    <w:unhideWhenUsed/>
    <w:qFormat/>
    <w:uiPriority w:val="99"/>
    <w:rPr>
      <w:color w:val="808080"/>
    </w:rPr>
  </w:style>
  <w:style w:type="character" w:customStyle="1" w:styleId="190">
    <w:name w:val="文档结构图 字符1"/>
    <w:qFormat/>
    <w:uiPriority w:val="0"/>
    <w:rPr>
      <w:rFonts w:ascii="宋体"/>
      <w:kern w:val="2"/>
      <w:sz w:val="18"/>
      <w:szCs w:val="18"/>
    </w:rPr>
  </w:style>
  <w:style w:type="character" w:customStyle="1" w:styleId="191">
    <w:name w:val="占位符文本211"/>
    <w:unhideWhenUsed/>
    <w:qFormat/>
    <w:uiPriority w:val="99"/>
    <w:rPr>
      <w:rFonts w:cs="Times New Roman"/>
      <w:color w:val="808080"/>
    </w:rPr>
  </w:style>
  <w:style w:type="character" w:customStyle="1" w:styleId="192">
    <w:name w:val="页脚 字符"/>
    <w:qFormat/>
    <w:uiPriority w:val="99"/>
    <w:rPr>
      <w:sz w:val="18"/>
      <w:szCs w:val="18"/>
    </w:rPr>
  </w:style>
  <w:style w:type="character" w:customStyle="1" w:styleId="193">
    <w:name w:val="Plain Text Char"/>
    <w:qFormat/>
    <w:locked/>
    <w:uiPriority w:val="99"/>
    <w:rPr>
      <w:rFonts w:ascii="宋体" w:hAnsi="Courier New" w:eastAsia="宋体"/>
      <w:kern w:val="2"/>
      <w:sz w:val="21"/>
      <w:lang w:val="en-US" w:eastAsia="zh-CN" w:bidi="ar-SA"/>
    </w:rPr>
  </w:style>
  <w:style w:type="character" w:customStyle="1" w:styleId="194">
    <w:name w:val="页眉 字符"/>
    <w:qFormat/>
    <w:uiPriority w:val="99"/>
    <w:rPr>
      <w:sz w:val="18"/>
      <w:szCs w:val="18"/>
    </w:rPr>
  </w:style>
  <w:style w:type="character" w:customStyle="1" w:styleId="195">
    <w:name w:val="short_text1"/>
    <w:qFormat/>
    <w:uiPriority w:val="0"/>
    <w:rPr>
      <w:sz w:val="26"/>
    </w:rPr>
  </w:style>
  <w:style w:type="character" w:customStyle="1" w:styleId="196">
    <w:name w:val="标题 1 Char1"/>
    <w:qFormat/>
    <w:uiPriority w:val="0"/>
    <w:rPr>
      <w:rFonts w:ascii="Times New Roman" w:hAnsi="Times New Roman" w:eastAsia="宋体" w:cs="Times New Roman"/>
      <w:b/>
      <w:bCs/>
      <w:kern w:val="44"/>
      <w:sz w:val="44"/>
      <w:szCs w:val="44"/>
    </w:rPr>
  </w:style>
  <w:style w:type="character" w:customStyle="1" w:styleId="197">
    <w:name w:val="纯文本 字符1"/>
    <w:qFormat/>
    <w:uiPriority w:val="0"/>
    <w:rPr>
      <w:rFonts w:ascii="宋体" w:hAnsi="Courier New" w:cs="Courier New"/>
      <w:kern w:val="2"/>
      <w:sz w:val="21"/>
      <w:szCs w:val="21"/>
    </w:rPr>
  </w:style>
  <w:style w:type="character" w:customStyle="1" w:styleId="198">
    <w:name w:val="文档结构图 字符"/>
    <w:qFormat/>
    <w:uiPriority w:val="99"/>
    <w:rPr>
      <w:rFonts w:ascii="Times New Roman" w:hAnsi="Times New Roman" w:eastAsia="宋体" w:cs="Times New Roman"/>
      <w:szCs w:val="20"/>
      <w:shd w:val="clear" w:color="auto" w:fill="000080"/>
    </w:rPr>
  </w:style>
  <w:style w:type="character" w:customStyle="1" w:styleId="199">
    <w:name w:val="正文文本缩进 字符2"/>
    <w:qFormat/>
    <w:uiPriority w:val="99"/>
    <w:rPr>
      <w:kern w:val="2"/>
      <w:sz w:val="21"/>
    </w:rPr>
  </w:style>
  <w:style w:type="character" w:customStyle="1" w:styleId="200">
    <w:name w:val="标题 4 字符1"/>
    <w:qFormat/>
    <w:uiPriority w:val="9"/>
    <w:rPr>
      <w:rFonts w:ascii="Arial" w:hAnsi="Arial" w:eastAsia="黑体"/>
      <w:b/>
      <w:bCs/>
      <w:sz w:val="28"/>
      <w:szCs w:val="28"/>
    </w:rPr>
  </w:style>
  <w:style w:type="character" w:customStyle="1" w:styleId="201">
    <w:name w:val="正文文本缩进 3 字符"/>
    <w:qFormat/>
    <w:uiPriority w:val="99"/>
    <w:rPr>
      <w:rFonts w:ascii="Times New Roman" w:hAnsi="Times New Roman" w:eastAsia="宋体" w:cs="Times New Roman"/>
      <w:color w:val="FF0000"/>
      <w:sz w:val="24"/>
      <w:szCs w:val="20"/>
    </w:rPr>
  </w:style>
  <w:style w:type="character" w:customStyle="1" w:styleId="202">
    <w:name w:val="访问过的超链接1"/>
    <w:qFormat/>
    <w:uiPriority w:val="0"/>
    <w:rPr>
      <w:color w:val="800080"/>
      <w:u w:val="single"/>
    </w:rPr>
  </w:style>
  <w:style w:type="character" w:customStyle="1" w:styleId="203">
    <w:name w:val="正文文本缩进 字符1"/>
    <w:qFormat/>
    <w:uiPriority w:val="99"/>
    <w:rPr>
      <w:kern w:val="2"/>
      <w:sz w:val="21"/>
    </w:rPr>
  </w:style>
  <w:style w:type="character" w:customStyle="1" w:styleId="204">
    <w:name w:val="HTML 预设格式 字符"/>
    <w:qFormat/>
    <w:uiPriority w:val="99"/>
    <w:rPr>
      <w:rFonts w:ascii="宋体" w:hAnsi="宋体" w:cs="宋体"/>
      <w:sz w:val="24"/>
      <w:szCs w:val="24"/>
    </w:rPr>
  </w:style>
  <w:style w:type="character" w:customStyle="1" w:styleId="205">
    <w:name w:val="HTML 预设格式 字符1"/>
    <w:qFormat/>
    <w:uiPriority w:val="99"/>
    <w:rPr>
      <w:rFonts w:ascii="宋体" w:hAnsi="宋体" w:cs="宋体"/>
      <w:sz w:val="24"/>
      <w:szCs w:val="24"/>
    </w:rPr>
  </w:style>
  <w:style w:type="character" w:customStyle="1" w:styleId="206">
    <w:name w:val="正文文本缩进 2 字符"/>
    <w:qFormat/>
    <w:uiPriority w:val="99"/>
    <w:rPr>
      <w:rFonts w:ascii="Times New Roman" w:hAnsi="Times New Roman" w:eastAsia="宋体" w:cs="Times New Roman"/>
      <w:szCs w:val="20"/>
    </w:rPr>
  </w:style>
  <w:style w:type="character" w:customStyle="1" w:styleId="207">
    <w:name w:val="fontstyle31"/>
    <w:qFormat/>
    <w:uiPriority w:val="0"/>
    <w:rPr>
      <w:rFonts w:hint="default" w:ascii="Times New Roman" w:hAnsi="Times New Roman" w:cs="Times New Roman"/>
      <w:color w:val="000000"/>
      <w:sz w:val="22"/>
      <w:szCs w:val="22"/>
    </w:rPr>
  </w:style>
  <w:style w:type="character" w:customStyle="1" w:styleId="208">
    <w:name w:val="样式10 Char Char"/>
    <w:link w:val="209"/>
    <w:qFormat/>
    <w:uiPriority w:val="0"/>
    <w:rPr>
      <w:kern w:val="2"/>
      <w:sz w:val="21"/>
      <w:szCs w:val="24"/>
    </w:rPr>
  </w:style>
  <w:style w:type="paragraph" w:customStyle="1" w:styleId="209">
    <w:name w:val="样式10"/>
    <w:basedOn w:val="171"/>
    <w:link w:val="208"/>
    <w:qFormat/>
    <w:uiPriority w:val="0"/>
    <w:pPr>
      <w:autoSpaceDE/>
      <w:autoSpaceDN/>
      <w:adjustRightInd/>
      <w:snapToGrid/>
      <w:spacing w:afterLines="0" w:line="240" w:lineRule="auto"/>
      <w:jc w:val="both"/>
      <w:textAlignment w:val="auto"/>
      <w:outlineLvl w:val="9"/>
    </w:pPr>
    <w:rPr>
      <w:rFonts w:ascii="Times New Roman"/>
      <w:b w:val="0"/>
      <w:bCs w:val="0"/>
      <w:kern w:val="2"/>
      <w:sz w:val="21"/>
      <w:szCs w:val="24"/>
    </w:rPr>
  </w:style>
  <w:style w:type="character" w:customStyle="1" w:styleId="210">
    <w:name w:val="标题 1 字符2"/>
    <w:qFormat/>
    <w:uiPriority w:val="0"/>
    <w:rPr>
      <w:b/>
      <w:bCs/>
      <w:kern w:val="44"/>
      <w:sz w:val="44"/>
      <w:szCs w:val="44"/>
    </w:rPr>
  </w:style>
  <w:style w:type="character" w:customStyle="1" w:styleId="211">
    <w:name w:val="批注文字 字符1"/>
    <w:qFormat/>
    <w:uiPriority w:val="0"/>
    <w:rPr>
      <w:kern w:val="2"/>
      <w:sz w:val="21"/>
      <w:szCs w:val="24"/>
    </w:rPr>
  </w:style>
  <w:style w:type="character" w:customStyle="1" w:styleId="212">
    <w:name w:val="正文文本缩进 3 Char1"/>
    <w:qFormat/>
    <w:uiPriority w:val="0"/>
    <w:rPr>
      <w:kern w:val="2"/>
      <w:sz w:val="16"/>
      <w:szCs w:val="16"/>
    </w:rPr>
  </w:style>
  <w:style w:type="character" w:customStyle="1" w:styleId="213">
    <w:name w:val="正文文本 2 字符2"/>
    <w:link w:val="50"/>
    <w:qFormat/>
    <w:uiPriority w:val="99"/>
    <w:rPr>
      <w:rFonts w:ascii="Calibri" w:hAnsi="Calibri"/>
      <w:kern w:val="2"/>
      <w:sz w:val="21"/>
      <w:szCs w:val="22"/>
    </w:rPr>
  </w:style>
  <w:style w:type="character" w:customStyle="1" w:styleId="214">
    <w:name w:val="批注主题 字符"/>
    <w:qFormat/>
    <w:uiPriority w:val="99"/>
    <w:rPr>
      <w:rFonts w:ascii="Times New Roman" w:hAnsi="Times New Roman" w:eastAsia="宋体" w:cs="Times New Roman"/>
      <w:b/>
      <w:szCs w:val="20"/>
    </w:rPr>
  </w:style>
  <w:style w:type="character" w:customStyle="1" w:styleId="215">
    <w:name w:val="批注文字 字符2"/>
    <w:qFormat/>
    <w:uiPriority w:val="0"/>
    <w:rPr>
      <w:kern w:val="2"/>
      <w:sz w:val="21"/>
      <w:szCs w:val="24"/>
    </w:rPr>
  </w:style>
  <w:style w:type="character" w:customStyle="1" w:styleId="216">
    <w:name w:val="正文文本缩进 3 字符2"/>
    <w:link w:val="45"/>
    <w:qFormat/>
    <w:uiPriority w:val="99"/>
    <w:rPr>
      <w:color w:val="FF0000"/>
      <w:sz w:val="24"/>
    </w:rPr>
  </w:style>
  <w:style w:type="character" w:customStyle="1" w:styleId="217">
    <w:name w:val="正文文本缩进 3 字符1"/>
    <w:qFormat/>
    <w:uiPriority w:val="99"/>
    <w:rPr>
      <w:color w:val="FF0000"/>
      <w:sz w:val="24"/>
    </w:rPr>
  </w:style>
  <w:style w:type="character" w:customStyle="1" w:styleId="218">
    <w:name w:val="正文文本 2 字符"/>
    <w:qFormat/>
    <w:uiPriority w:val="99"/>
    <w:rPr>
      <w:rFonts w:ascii="Calibri" w:hAnsi="Calibri"/>
    </w:rPr>
  </w:style>
  <w:style w:type="character" w:customStyle="1" w:styleId="219">
    <w:name w:val="正文文本缩进 2 字符1"/>
    <w:qFormat/>
    <w:uiPriority w:val="99"/>
  </w:style>
  <w:style w:type="character" w:customStyle="1" w:styleId="220">
    <w:name w:val="样式 2级标题 + 黑色 双删除线 Char"/>
    <w:qFormat/>
    <w:uiPriority w:val="0"/>
    <w:rPr>
      <w:rFonts w:eastAsia="宋体"/>
      <w:b/>
      <w:color w:val="000000"/>
      <w:kern w:val="44"/>
      <w:sz w:val="21"/>
      <w:lang w:val="en-US" w:eastAsia="zh-CN"/>
    </w:rPr>
  </w:style>
  <w:style w:type="character" w:customStyle="1" w:styleId="221">
    <w:name w:val="占位符文本11"/>
    <w:unhideWhenUsed/>
    <w:qFormat/>
    <w:uiPriority w:val="99"/>
    <w:rPr>
      <w:rFonts w:cs="Times New Roman"/>
      <w:color w:val="808080"/>
    </w:rPr>
  </w:style>
  <w:style w:type="character" w:customStyle="1" w:styleId="222">
    <w:name w:val="未处理的提及1"/>
    <w:unhideWhenUsed/>
    <w:qFormat/>
    <w:uiPriority w:val="99"/>
    <w:rPr>
      <w:color w:val="808080"/>
      <w:shd w:val="clear" w:color="auto" w:fill="E6E6E6"/>
    </w:rPr>
  </w:style>
  <w:style w:type="character" w:customStyle="1" w:styleId="223">
    <w:name w:val="fontstyle01"/>
    <w:qFormat/>
    <w:uiPriority w:val="0"/>
    <w:rPr>
      <w:rFonts w:hint="eastAsia" w:ascii="宋体" w:hAnsi="宋体" w:eastAsia="宋体" w:cs="宋体"/>
      <w:color w:val="000000"/>
      <w:sz w:val="22"/>
      <w:szCs w:val="22"/>
    </w:rPr>
  </w:style>
  <w:style w:type="character" w:customStyle="1" w:styleId="224">
    <w:name w:val="样式11 Char Char"/>
    <w:link w:val="225"/>
    <w:qFormat/>
    <w:uiPriority w:val="0"/>
    <w:rPr>
      <w:kern w:val="2"/>
      <w:sz w:val="21"/>
      <w:szCs w:val="24"/>
    </w:rPr>
  </w:style>
  <w:style w:type="paragraph" w:customStyle="1" w:styleId="225">
    <w:name w:val="样式11"/>
    <w:basedOn w:val="28"/>
    <w:link w:val="224"/>
    <w:qFormat/>
    <w:uiPriority w:val="0"/>
  </w:style>
  <w:style w:type="character" w:customStyle="1" w:styleId="226">
    <w:name w:val="正文文本 字符2"/>
    <w:link w:val="28"/>
    <w:qFormat/>
    <w:uiPriority w:val="0"/>
    <w:rPr>
      <w:kern w:val="2"/>
      <w:sz w:val="21"/>
      <w:szCs w:val="24"/>
    </w:rPr>
  </w:style>
  <w:style w:type="character" w:customStyle="1" w:styleId="227">
    <w:name w:val="文本 Char"/>
    <w:qFormat/>
    <w:uiPriority w:val="0"/>
    <w:rPr>
      <w:rFonts w:eastAsia="宋体"/>
      <w:kern w:val="2"/>
      <w:sz w:val="24"/>
      <w:lang w:val="en-US" w:eastAsia="zh-CN"/>
    </w:rPr>
  </w:style>
  <w:style w:type="character" w:customStyle="1" w:styleId="228">
    <w:name w:val="批注框文本 字符"/>
    <w:qFormat/>
    <w:uiPriority w:val="99"/>
    <w:rPr>
      <w:rFonts w:ascii="Calibri" w:hAnsi="Calibri" w:eastAsia="宋体" w:cs="Times New Roman"/>
      <w:sz w:val="18"/>
      <w:szCs w:val="18"/>
    </w:rPr>
  </w:style>
  <w:style w:type="character" w:customStyle="1" w:styleId="229">
    <w:name w:val="正文文本 字符1"/>
    <w:qFormat/>
    <w:uiPriority w:val="99"/>
    <w:rPr>
      <w:kern w:val="2"/>
      <w:sz w:val="21"/>
      <w:szCs w:val="24"/>
    </w:rPr>
  </w:style>
  <w:style w:type="character" w:customStyle="1" w:styleId="230">
    <w:name w:val="批注主题 字符1"/>
    <w:qFormat/>
    <w:uiPriority w:val="99"/>
    <w:rPr>
      <w:b/>
      <w:bCs/>
      <w:kern w:val="2"/>
      <w:sz w:val="21"/>
      <w:szCs w:val="24"/>
    </w:rPr>
  </w:style>
  <w:style w:type="character" w:customStyle="1" w:styleId="231">
    <w:name w:val="页脚 字符2"/>
    <w:qFormat/>
    <w:uiPriority w:val="99"/>
    <w:rPr>
      <w:kern w:val="2"/>
      <w:sz w:val="18"/>
      <w:szCs w:val="18"/>
    </w:rPr>
  </w:style>
  <w:style w:type="character" w:customStyle="1" w:styleId="232">
    <w:name w:val="样式12 Char Char"/>
    <w:link w:val="233"/>
    <w:qFormat/>
    <w:uiPriority w:val="0"/>
    <w:rPr>
      <w:kern w:val="2"/>
      <w:sz w:val="21"/>
      <w:szCs w:val="24"/>
    </w:rPr>
  </w:style>
  <w:style w:type="paragraph" w:customStyle="1" w:styleId="233">
    <w:name w:val="样式12"/>
    <w:basedOn w:val="225"/>
    <w:link w:val="232"/>
    <w:qFormat/>
    <w:uiPriority w:val="0"/>
  </w:style>
  <w:style w:type="character" w:customStyle="1" w:styleId="234">
    <w:name w:val="表头，图标 Char"/>
    <w:qFormat/>
    <w:uiPriority w:val="0"/>
    <w:rPr>
      <w:rFonts w:eastAsia="宋体"/>
      <w:kern w:val="2"/>
      <w:sz w:val="21"/>
      <w:lang w:val="en-US" w:eastAsia="zh-CN"/>
    </w:rPr>
  </w:style>
  <w:style w:type="character" w:customStyle="1" w:styleId="235">
    <w:name w:val="样式14 Char Char"/>
    <w:link w:val="236"/>
    <w:qFormat/>
    <w:uiPriority w:val="0"/>
    <w:rPr>
      <w:kern w:val="2"/>
      <w:sz w:val="21"/>
      <w:szCs w:val="24"/>
    </w:rPr>
  </w:style>
  <w:style w:type="paragraph" w:customStyle="1" w:styleId="236">
    <w:name w:val="样式14"/>
    <w:basedOn w:val="237"/>
    <w:link w:val="235"/>
    <w:qFormat/>
    <w:uiPriority w:val="0"/>
  </w:style>
  <w:style w:type="paragraph" w:customStyle="1" w:styleId="237">
    <w:name w:val="样式13"/>
    <w:basedOn w:val="28"/>
    <w:link w:val="238"/>
    <w:qFormat/>
    <w:uiPriority w:val="0"/>
  </w:style>
  <w:style w:type="character" w:customStyle="1" w:styleId="238">
    <w:name w:val="样式13 Char Char"/>
    <w:link w:val="237"/>
    <w:qFormat/>
    <w:uiPriority w:val="0"/>
    <w:rPr>
      <w:kern w:val="2"/>
      <w:sz w:val="21"/>
      <w:szCs w:val="24"/>
    </w:rPr>
  </w:style>
  <w:style w:type="character" w:customStyle="1" w:styleId="239">
    <w:name w:val="正文文本缩进 3 Char"/>
    <w:qFormat/>
    <w:uiPriority w:val="0"/>
    <w:rPr>
      <w:color w:val="FF0000"/>
      <w:kern w:val="2"/>
      <w:sz w:val="24"/>
    </w:rPr>
  </w:style>
  <w:style w:type="character" w:customStyle="1" w:styleId="240">
    <w:name w:val="批注主题 字符2"/>
    <w:qFormat/>
    <w:uiPriority w:val="99"/>
    <w:rPr>
      <w:b/>
      <w:bCs/>
      <w:kern w:val="2"/>
      <w:sz w:val="21"/>
      <w:szCs w:val="24"/>
    </w:rPr>
  </w:style>
  <w:style w:type="character" w:customStyle="1" w:styleId="241">
    <w:name w:val="big14"/>
    <w:basedOn w:val="59"/>
    <w:qFormat/>
    <w:uiPriority w:val="0"/>
  </w:style>
  <w:style w:type="character" w:customStyle="1" w:styleId="242">
    <w:name w:val="日期 字符1"/>
    <w:qFormat/>
    <w:uiPriority w:val="99"/>
    <w:rPr>
      <w:kern w:val="2"/>
      <w:sz w:val="21"/>
    </w:rPr>
  </w:style>
  <w:style w:type="character" w:customStyle="1" w:styleId="243">
    <w:name w:val="日期 字符2"/>
    <w:qFormat/>
    <w:uiPriority w:val="99"/>
    <w:rPr>
      <w:kern w:val="2"/>
      <w:sz w:val="21"/>
    </w:rPr>
  </w:style>
  <w:style w:type="character" w:customStyle="1" w:styleId="244">
    <w:name w:val="占位符文本2"/>
    <w:unhideWhenUsed/>
    <w:qFormat/>
    <w:uiPriority w:val="99"/>
    <w:rPr>
      <w:color w:val="808080"/>
    </w:rPr>
  </w:style>
  <w:style w:type="character" w:customStyle="1" w:styleId="245">
    <w:name w:val="2级标题 Char"/>
    <w:qFormat/>
    <w:uiPriority w:val="0"/>
    <w:rPr>
      <w:rFonts w:eastAsia="宋体"/>
      <w:b/>
      <w:kern w:val="44"/>
      <w:sz w:val="21"/>
      <w:lang w:val="en-US" w:eastAsia="zh-CN"/>
    </w:rPr>
  </w:style>
  <w:style w:type="character" w:customStyle="1" w:styleId="246">
    <w:name w:val="日期 字符"/>
    <w:qFormat/>
    <w:uiPriority w:val="99"/>
    <w:rPr>
      <w:rFonts w:ascii="Calibri" w:hAnsi="Calibri" w:eastAsia="宋体" w:cs="Times New Roman"/>
    </w:rPr>
  </w:style>
  <w:style w:type="character" w:customStyle="1" w:styleId="247">
    <w:name w:val="文本 Char1"/>
    <w:link w:val="248"/>
    <w:qFormat/>
    <w:uiPriority w:val="0"/>
    <w:rPr>
      <w:sz w:val="24"/>
    </w:rPr>
  </w:style>
  <w:style w:type="paragraph" w:customStyle="1" w:styleId="248">
    <w:name w:val="文本"/>
    <w:basedOn w:val="1"/>
    <w:link w:val="247"/>
    <w:qFormat/>
    <w:uiPriority w:val="0"/>
    <w:pPr>
      <w:spacing w:line="360" w:lineRule="auto"/>
      <w:ind w:firstLine="480" w:firstLineChars="200"/>
    </w:pPr>
    <w:rPr>
      <w:kern w:val="0"/>
      <w:sz w:val="24"/>
      <w:szCs w:val="20"/>
    </w:rPr>
  </w:style>
  <w:style w:type="character" w:customStyle="1" w:styleId="249">
    <w:name w:val="标题 1 字符1"/>
    <w:qFormat/>
    <w:uiPriority w:val="0"/>
    <w:rPr>
      <w:b/>
      <w:bCs/>
      <w:kern w:val="44"/>
      <w:sz w:val="44"/>
      <w:szCs w:val="44"/>
    </w:rPr>
  </w:style>
  <w:style w:type="character" w:customStyle="1" w:styleId="250">
    <w:name w:val="标题 2 字符1"/>
    <w:qFormat/>
    <w:uiPriority w:val="0"/>
    <w:rPr>
      <w:rFonts w:ascii="Arial" w:hAnsi="Arial" w:eastAsia="黑体"/>
      <w:b/>
      <w:bCs/>
      <w:kern w:val="2"/>
      <w:sz w:val="32"/>
      <w:szCs w:val="32"/>
    </w:rPr>
  </w:style>
  <w:style w:type="character" w:customStyle="1" w:styleId="251">
    <w:name w:val="标题 4 字符"/>
    <w:qFormat/>
    <w:uiPriority w:val="9"/>
    <w:rPr>
      <w:rFonts w:ascii="Arial" w:hAnsi="Arial" w:eastAsia="黑体" w:cs="Times New Roman"/>
      <w:b/>
      <w:bCs/>
      <w:kern w:val="0"/>
      <w:sz w:val="28"/>
      <w:szCs w:val="28"/>
    </w:rPr>
  </w:style>
  <w:style w:type="character" w:customStyle="1" w:styleId="252">
    <w:name w:val="apple-style-span"/>
    <w:basedOn w:val="59"/>
    <w:qFormat/>
    <w:uiPriority w:val="0"/>
  </w:style>
  <w:style w:type="character" w:customStyle="1" w:styleId="253">
    <w:name w:val="纯文本 字符2"/>
    <w:link w:val="33"/>
    <w:qFormat/>
    <w:uiPriority w:val="0"/>
    <w:rPr>
      <w:rFonts w:ascii="宋体" w:hAnsi="Courier New" w:cs="Courier New"/>
      <w:kern w:val="2"/>
      <w:sz w:val="21"/>
      <w:szCs w:val="21"/>
    </w:rPr>
  </w:style>
  <w:style w:type="character" w:customStyle="1" w:styleId="254">
    <w:name w:val="占位符文本21"/>
    <w:unhideWhenUsed/>
    <w:qFormat/>
    <w:uiPriority w:val="99"/>
    <w:rPr>
      <w:rFonts w:cs="Times New Roman"/>
      <w:color w:val="808080"/>
    </w:rPr>
  </w:style>
  <w:style w:type="character" w:customStyle="1" w:styleId="255">
    <w:name w:val="批注框文本 字符2"/>
    <w:qFormat/>
    <w:uiPriority w:val="99"/>
    <w:rPr>
      <w:kern w:val="2"/>
      <w:sz w:val="18"/>
      <w:szCs w:val="18"/>
    </w:rPr>
  </w:style>
  <w:style w:type="character" w:customStyle="1" w:styleId="256">
    <w:name w:val="页脚 字符1"/>
    <w:qFormat/>
    <w:uiPriority w:val="99"/>
    <w:rPr>
      <w:kern w:val="2"/>
      <w:sz w:val="18"/>
      <w:szCs w:val="18"/>
    </w:rPr>
  </w:style>
  <w:style w:type="character" w:customStyle="1" w:styleId="257">
    <w:name w:val="页眉 字符2"/>
    <w:qFormat/>
    <w:uiPriority w:val="99"/>
    <w:rPr>
      <w:kern w:val="2"/>
      <w:sz w:val="18"/>
      <w:szCs w:val="18"/>
    </w:rPr>
  </w:style>
  <w:style w:type="character" w:customStyle="1" w:styleId="258">
    <w:name w:val="文档结构图 字符2"/>
    <w:qFormat/>
    <w:uiPriority w:val="0"/>
    <w:rPr>
      <w:rFonts w:ascii="宋体"/>
      <w:kern w:val="2"/>
      <w:sz w:val="18"/>
      <w:szCs w:val="18"/>
    </w:rPr>
  </w:style>
  <w:style w:type="character" w:customStyle="1" w:styleId="259">
    <w:name w:val="样式1 Char Char"/>
    <w:link w:val="260"/>
    <w:qFormat/>
    <w:uiPriority w:val="0"/>
    <w:rPr>
      <w:kern w:val="2"/>
      <w:sz w:val="21"/>
      <w:szCs w:val="24"/>
    </w:rPr>
  </w:style>
  <w:style w:type="paragraph" w:customStyle="1" w:styleId="260">
    <w:name w:val="样式1"/>
    <w:basedOn w:val="28"/>
    <w:link w:val="259"/>
    <w:qFormat/>
    <w:uiPriority w:val="0"/>
  </w:style>
  <w:style w:type="character" w:customStyle="1" w:styleId="261">
    <w:name w:val="正文文本 字符"/>
    <w:qFormat/>
    <w:uiPriority w:val="99"/>
    <w:rPr>
      <w:rFonts w:ascii="Times New Roman" w:hAnsi="Times New Roman" w:eastAsia="宋体" w:cs="Times New Roman"/>
      <w:b/>
      <w:sz w:val="28"/>
      <w:szCs w:val="20"/>
    </w:rPr>
  </w:style>
  <w:style w:type="character" w:customStyle="1" w:styleId="262">
    <w:name w:val="标题 3 字符"/>
    <w:qFormat/>
    <w:uiPriority w:val="9"/>
    <w:rPr>
      <w:rFonts w:ascii="Times New Roman" w:hAnsi="Times New Roman" w:eastAsia="宋体" w:cs="Times New Roman"/>
      <w:b/>
      <w:bCs/>
      <w:kern w:val="0"/>
      <w:sz w:val="32"/>
      <w:szCs w:val="32"/>
    </w:rPr>
  </w:style>
  <w:style w:type="character" w:customStyle="1" w:styleId="263">
    <w:name w:val="正文文本缩进 2 字符2"/>
    <w:qFormat/>
    <w:uiPriority w:val="99"/>
  </w:style>
  <w:style w:type="character" w:customStyle="1" w:styleId="264">
    <w:name w:val="fontstyle21"/>
    <w:qFormat/>
    <w:uiPriority w:val="0"/>
    <w:rPr>
      <w:rFonts w:hint="default" w:ascii="Times New Roman" w:hAnsi="Times New Roman" w:cs="Times New Roman"/>
      <w:color w:val="000000"/>
      <w:sz w:val="22"/>
      <w:szCs w:val="22"/>
    </w:rPr>
  </w:style>
  <w:style w:type="character" w:customStyle="1" w:styleId="265">
    <w:name w:val="标题 3 字符1"/>
    <w:qFormat/>
    <w:uiPriority w:val="9"/>
    <w:rPr>
      <w:b/>
      <w:bCs/>
      <w:sz w:val="32"/>
      <w:szCs w:val="32"/>
    </w:rPr>
  </w:style>
  <w:style w:type="character" w:customStyle="1" w:styleId="266">
    <w:name w:val="正文文本缩进 字符"/>
    <w:qFormat/>
    <w:uiPriority w:val="99"/>
    <w:rPr>
      <w:kern w:val="2"/>
      <w:sz w:val="28"/>
      <w:szCs w:val="28"/>
      <w:lang w:val="zh-CN" w:eastAsia="zh-CN" w:bidi="ar-SA"/>
    </w:rPr>
  </w:style>
  <w:style w:type="character" w:customStyle="1" w:styleId="267">
    <w:name w:val="标题 1 字符"/>
    <w:qFormat/>
    <w:uiPriority w:val="0"/>
    <w:rPr>
      <w:rFonts w:ascii="Times New Roman" w:hAnsi="Times New Roman" w:eastAsia="宋体" w:cs="Times New Roman"/>
      <w:b/>
      <w:bCs/>
      <w:kern w:val="44"/>
      <w:sz w:val="44"/>
      <w:szCs w:val="44"/>
    </w:rPr>
  </w:style>
  <w:style w:type="character" w:customStyle="1" w:styleId="268">
    <w:name w:val="标题 4 字符2"/>
    <w:qFormat/>
    <w:uiPriority w:val="9"/>
    <w:rPr>
      <w:rFonts w:ascii="Arial" w:hAnsi="Arial" w:eastAsia="黑体"/>
      <w:b/>
      <w:bCs/>
      <w:sz w:val="28"/>
      <w:szCs w:val="28"/>
    </w:rPr>
  </w:style>
  <w:style w:type="character" w:customStyle="1" w:styleId="269">
    <w:name w:val="正文文本缩进 2 Char1"/>
    <w:qFormat/>
    <w:uiPriority w:val="0"/>
  </w:style>
  <w:style w:type="character" w:customStyle="1" w:styleId="270">
    <w:name w:val="批注框文本 字符1"/>
    <w:qFormat/>
    <w:uiPriority w:val="99"/>
    <w:rPr>
      <w:kern w:val="2"/>
      <w:sz w:val="18"/>
      <w:szCs w:val="18"/>
    </w:rPr>
  </w:style>
  <w:style w:type="character" w:customStyle="1" w:styleId="271">
    <w:name w:val="中等深浅网格 11"/>
    <w:unhideWhenUsed/>
    <w:qFormat/>
    <w:uiPriority w:val="99"/>
    <w:rPr>
      <w:color w:val="808080"/>
    </w:rPr>
  </w:style>
  <w:style w:type="character" w:customStyle="1" w:styleId="272">
    <w:name w:val="标题 2 字符2"/>
    <w:qFormat/>
    <w:uiPriority w:val="0"/>
    <w:rPr>
      <w:rFonts w:ascii="Arial" w:hAnsi="Arial" w:eastAsia="黑体"/>
      <w:b/>
      <w:bCs/>
      <w:kern w:val="2"/>
      <w:sz w:val="32"/>
      <w:szCs w:val="32"/>
    </w:rPr>
  </w:style>
  <w:style w:type="character" w:customStyle="1" w:styleId="273">
    <w:name w:val="正文2 Char Char"/>
    <w:link w:val="274"/>
    <w:qFormat/>
    <w:uiPriority w:val="0"/>
    <w:rPr>
      <w:kern w:val="2"/>
      <w:sz w:val="18"/>
      <w:szCs w:val="21"/>
    </w:rPr>
  </w:style>
  <w:style w:type="paragraph" w:customStyle="1" w:styleId="274">
    <w:name w:val="正文2"/>
    <w:basedOn w:val="1"/>
    <w:link w:val="273"/>
    <w:qFormat/>
    <w:uiPriority w:val="0"/>
    <w:pPr>
      <w:widowControl/>
      <w:spacing w:after="200" w:line="360" w:lineRule="auto"/>
    </w:pPr>
    <w:rPr>
      <w:sz w:val="18"/>
      <w:szCs w:val="21"/>
    </w:rPr>
  </w:style>
  <w:style w:type="character" w:customStyle="1" w:styleId="275">
    <w:name w:val="批注文字 字符"/>
    <w:qFormat/>
    <w:uiPriority w:val="99"/>
    <w:rPr>
      <w:rFonts w:ascii="Calibri" w:hAnsi="Calibri" w:eastAsia="宋体" w:cs="Times New Roman"/>
    </w:rPr>
  </w:style>
  <w:style w:type="character" w:customStyle="1" w:styleId="276">
    <w:name w:val="正文文本 3 字符"/>
    <w:qFormat/>
    <w:uiPriority w:val="0"/>
    <w:rPr>
      <w:kern w:val="2"/>
      <w:sz w:val="16"/>
      <w:szCs w:val="16"/>
    </w:rPr>
  </w:style>
  <w:style w:type="character" w:customStyle="1" w:styleId="277">
    <w:name w:val="标题 2 字符"/>
    <w:qFormat/>
    <w:uiPriority w:val="0"/>
    <w:rPr>
      <w:rFonts w:ascii="宋体" w:hAnsi="宋体" w:eastAsia="宋体" w:cs="Times New Roman"/>
      <w:b/>
      <w:sz w:val="28"/>
    </w:rPr>
  </w:style>
  <w:style w:type="character" w:customStyle="1" w:styleId="278">
    <w:name w:val="正文文本 3 字符1"/>
    <w:link w:val="27"/>
    <w:qFormat/>
    <w:uiPriority w:val="0"/>
    <w:rPr>
      <w:kern w:val="2"/>
      <w:sz w:val="16"/>
      <w:szCs w:val="16"/>
    </w:rPr>
  </w:style>
  <w:style w:type="character" w:customStyle="1" w:styleId="279">
    <w:name w:val="fontstyle11"/>
    <w:autoRedefine/>
    <w:qFormat/>
    <w:uiPriority w:val="0"/>
    <w:rPr>
      <w:rFonts w:hint="default" w:ascii="Times New Roman" w:hAnsi="Times New Roman" w:cs="Times New Roman"/>
      <w:color w:val="000000"/>
      <w:sz w:val="22"/>
      <w:szCs w:val="22"/>
    </w:rPr>
  </w:style>
  <w:style w:type="character" w:customStyle="1" w:styleId="280">
    <w:name w:val="纯文本 字符"/>
    <w:qFormat/>
    <w:uiPriority w:val="0"/>
    <w:rPr>
      <w:rFonts w:ascii="宋体" w:hAnsi="Courier New"/>
      <w:szCs w:val="21"/>
    </w:rPr>
  </w:style>
  <w:style w:type="character" w:customStyle="1" w:styleId="281">
    <w:name w:val="文档结构图 Char1"/>
    <w:qFormat/>
    <w:uiPriority w:val="99"/>
    <w:rPr>
      <w:shd w:val="clear" w:color="auto" w:fill="000080"/>
    </w:rPr>
  </w:style>
  <w:style w:type="character" w:customStyle="1" w:styleId="282">
    <w:name w:val="标题 3 字符2"/>
    <w:qFormat/>
    <w:uiPriority w:val="9"/>
    <w:rPr>
      <w:b/>
      <w:bCs/>
      <w:sz w:val="32"/>
      <w:szCs w:val="32"/>
    </w:rPr>
  </w:style>
  <w:style w:type="character" w:customStyle="1" w:styleId="283">
    <w:name w:val="HTML 预设格式 字符2"/>
    <w:qFormat/>
    <w:uiPriority w:val="99"/>
    <w:rPr>
      <w:rFonts w:ascii="宋体" w:hAnsi="宋体" w:cs="宋体"/>
      <w:sz w:val="24"/>
      <w:szCs w:val="24"/>
    </w:rPr>
  </w:style>
  <w:style w:type="character" w:customStyle="1" w:styleId="284">
    <w:name w:val="正文文本 2 Char"/>
    <w:qFormat/>
    <w:uiPriority w:val="99"/>
    <w:rPr>
      <w:kern w:val="2"/>
      <w:sz w:val="21"/>
    </w:rPr>
  </w:style>
  <w:style w:type="character" w:customStyle="1" w:styleId="285">
    <w:name w:val="页眉 字符1"/>
    <w:qFormat/>
    <w:uiPriority w:val="99"/>
    <w:rPr>
      <w:kern w:val="2"/>
      <w:sz w:val="18"/>
      <w:szCs w:val="18"/>
    </w:rPr>
  </w:style>
  <w:style w:type="character" w:customStyle="1" w:styleId="286">
    <w:name w:val="正文文本 2 字符1"/>
    <w:qFormat/>
    <w:uiPriority w:val="99"/>
    <w:rPr>
      <w:rFonts w:ascii="Calibri" w:hAnsi="Calibri"/>
      <w:kern w:val="2"/>
      <w:sz w:val="21"/>
      <w:szCs w:val="22"/>
    </w:rPr>
  </w:style>
  <w:style w:type="character" w:customStyle="1" w:styleId="287">
    <w:name w:val="正文文本 3 Char"/>
    <w:basedOn w:val="59"/>
    <w:qFormat/>
    <w:uiPriority w:val="0"/>
    <w:rPr>
      <w:kern w:val="2"/>
      <w:sz w:val="16"/>
      <w:szCs w:val="16"/>
    </w:rPr>
  </w:style>
  <w:style w:type="paragraph" w:customStyle="1" w:styleId="288">
    <w:name w:val="修订1"/>
    <w:unhideWhenUsed/>
    <w:qFormat/>
    <w:uiPriority w:val="99"/>
    <w:rPr>
      <w:rFonts w:ascii="Calibri" w:hAnsi="Calibri" w:eastAsia="宋体" w:cs="Times New Roman"/>
      <w:kern w:val="2"/>
      <w:sz w:val="21"/>
      <w:szCs w:val="22"/>
      <w:lang w:val="en-US" w:eastAsia="zh-CN" w:bidi="ar-SA"/>
    </w:rPr>
  </w:style>
  <w:style w:type="paragraph" w:customStyle="1" w:styleId="289">
    <w:name w:val="列出段落41"/>
    <w:basedOn w:val="1"/>
    <w:unhideWhenUsed/>
    <w:qFormat/>
    <w:uiPriority w:val="99"/>
    <w:pPr>
      <w:ind w:firstLine="420" w:firstLineChars="200"/>
    </w:pPr>
    <w:rPr>
      <w:rFonts w:ascii="Calibri" w:hAnsi="Calibri"/>
      <w:szCs w:val="22"/>
    </w:rPr>
  </w:style>
  <w:style w:type="paragraph" w:customStyle="1" w:styleId="290">
    <w:name w:val="_Style 274"/>
    <w:basedOn w:val="1"/>
    <w:next w:val="1"/>
    <w:qFormat/>
    <w:uiPriority w:val="39"/>
    <w:pPr>
      <w:ind w:left="840" w:leftChars="400"/>
    </w:pPr>
    <w:rPr>
      <w:szCs w:val="20"/>
    </w:rPr>
  </w:style>
  <w:style w:type="paragraph" w:customStyle="1" w:styleId="291">
    <w:name w:val="访问过的超链接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2">
    <w:name w:val="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3">
    <w:name w:val="Char Char Char Char Char Char Char Char Char"/>
    <w:basedOn w:val="1"/>
    <w:qFormat/>
    <w:uiPriority w:val="0"/>
    <w:rPr>
      <w:szCs w:val="20"/>
    </w:rPr>
  </w:style>
  <w:style w:type="paragraph" w:customStyle="1" w:styleId="294">
    <w:name w:val="2级标题"/>
    <w:basedOn w:val="1"/>
    <w:qFormat/>
    <w:uiPriority w:val="0"/>
    <w:pPr>
      <w:tabs>
        <w:tab w:val="left" w:pos="240"/>
      </w:tabs>
      <w:snapToGrid w:val="0"/>
      <w:spacing w:before="312" w:after="312"/>
      <w:jc w:val="center"/>
      <w:outlineLvl w:val="1"/>
    </w:pPr>
    <w:rPr>
      <w:b/>
      <w:kern w:val="44"/>
      <w:szCs w:val="20"/>
    </w:rPr>
  </w:style>
  <w:style w:type="paragraph" w:customStyle="1" w:styleId="295">
    <w:name w:val="列出段落411"/>
    <w:basedOn w:val="1"/>
    <w:unhideWhenUsed/>
    <w:qFormat/>
    <w:uiPriority w:val="99"/>
    <w:pPr>
      <w:ind w:firstLine="420" w:firstLineChars="200"/>
    </w:pPr>
    <w:rPr>
      <w:rFonts w:ascii="Calibri" w:hAnsi="Calibri"/>
      <w:szCs w:val="22"/>
    </w:rPr>
  </w:style>
  <w:style w:type="paragraph" w:customStyle="1" w:styleId="296">
    <w:name w:val="Char"/>
    <w:basedOn w:val="1"/>
    <w:qFormat/>
    <w:uiPriority w:val="0"/>
    <w:rPr>
      <w:rFonts w:ascii="仿宋_GB2312" w:eastAsia="仿宋_GB2312"/>
      <w:b/>
      <w:sz w:val="32"/>
      <w:szCs w:val="20"/>
    </w:rPr>
  </w:style>
  <w:style w:type="paragraph" w:customStyle="1" w:styleId="297">
    <w:name w:val="正文 + 首行缩进:  2 字符"/>
    <w:basedOn w:val="1"/>
    <w:qFormat/>
    <w:uiPriority w:val="0"/>
    <w:pPr>
      <w:ind w:firstLine="420" w:firstLineChars="200"/>
    </w:pPr>
    <w:rPr>
      <w:szCs w:val="20"/>
    </w:rPr>
  </w:style>
  <w:style w:type="paragraph" w:customStyle="1" w:styleId="29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9">
    <w:name w:val="_Style 7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0">
    <w:name w:val="3级标题"/>
    <w:basedOn w:val="1"/>
    <w:qFormat/>
    <w:uiPriority w:val="0"/>
    <w:pPr>
      <w:adjustRightInd w:val="0"/>
      <w:snapToGrid w:val="0"/>
      <w:spacing w:line="300" w:lineRule="auto"/>
      <w:jc w:val="left"/>
    </w:pPr>
    <w:rPr>
      <w:szCs w:val="20"/>
    </w:rPr>
  </w:style>
  <w:style w:type="paragraph" w:customStyle="1" w:styleId="301">
    <w:name w:val="TOC 标题2"/>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2">
    <w:name w:val="彩色底纹 - 着色 11"/>
    <w:unhideWhenUsed/>
    <w:qFormat/>
    <w:uiPriority w:val="99"/>
    <w:rPr>
      <w:rFonts w:ascii="Calibri" w:hAnsi="Calibri" w:eastAsia="宋体" w:cs="Times New Roman"/>
      <w:kern w:val="2"/>
      <w:sz w:val="21"/>
      <w:szCs w:val="22"/>
      <w:lang w:val="en-US" w:eastAsia="zh-CN" w:bidi="ar-SA"/>
    </w:rPr>
  </w:style>
  <w:style w:type="paragraph" w:customStyle="1" w:styleId="303">
    <w:name w:val="Char Char8 Char Char Char1"/>
    <w:basedOn w:val="1"/>
    <w:qFormat/>
    <w:uiPriority w:val="0"/>
  </w:style>
  <w:style w:type="paragraph" w:customStyle="1" w:styleId="304">
    <w:name w:val="列出段落3"/>
    <w:basedOn w:val="1"/>
    <w:qFormat/>
    <w:uiPriority w:val="34"/>
    <w:pPr>
      <w:widowControl/>
      <w:ind w:firstLine="420" w:firstLineChars="200"/>
      <w:jc w:val="left"/>
    </w:pPr>
    <w:rPr>
      <w:rFonts w:ascii="宋体" w:hAnsi="宋体" w:cs="宋体"/>
      <w:kern w:val="0"/>
      <w:sz w:val="24"/>
    </w:rPr>
  </w:style>
  <w:style w:type="paragraph" w:customStyle="1" w:styleId="305">
    <w:name w:val="列出段落11"/>
    <w:basedOn w:val="1"/>
    <w:qFormat/>
    <w:uiPriority w:val="0"/>
    <w:pPr>
      <w:ind w:firstLine="420" w:firstLineChars="200"/>
    </w:pPr>
    <w:rPr>
      <w:rFonts w:ascii="Calibri" w:hAnsi="Calibri"/>
      <w:szCs w:val="22"/>
    </w:rPr>
  </w:style>
  <w:style w:type="paragraph" w:customStyle="1" w:styleId="306">
    <w:name w:val="表头，图标"/>
    <w:basedOn w:val="1"/>
    <w:next w:val="1"/>
    <w:qFormat/>
    <w:uiPriority w:val="0"/>
    <w:pPr>
      <w:spacing w:before="163"/>
      <w:jc w:val="center"/>
    </w:pPr>
    <w:rPr>
      <w:szCs w:val="20"/>
    </w:rPr>
  </w:style>
  <w:style w:type="character" w:customStyle="1" w:styleId="307">
    <w:name w:val="正文文本 2 Char1"/>
    <w:basedOn w:val="59"/>
    <w:semiHidden/>
    <w:qFormat/>
    <w:uiPriority w:val="99"/>
    <w:rPr>
      <w:kern w:val="2"/>
      <w:sz w:val="21"/>
      <w:szCs w:val="24"/>
    </w:rPr>
  </w:style>
  <w:style w:type="character" w:customStyle="1" w:styleId="308">
    <w:name w:val="正文文本缩进 3 Char2"/>
    <w:basedOn w:val="59"/>
    <w:semiHidden/>
    <w:qFormat/>
    <w:uiPriority w:val="99"/>
    <w:rPr>
      <w:kern w:val="2"/>
      <w:sz w:val="16"/>
      <w:szCs w:val="16"/>
    </w:rPr>
  </w:style>
  <w:style w:type="paragraph" w:customStyle="1" w:styleId="309">
    <w:name w:val="1级标题"/>
    <w:basedOn w:val="1"/>
    <w:qFormat/>
    <w:uiPriority w:val="0"/>
    <w:pPr>
      <w:tabs>
        <w:tab w:val="left" w:pos="240"/>
        <w:tab w:val="center" w:pos="4156"/>
      </w:tabs>
      <w:snapToGrid w:val="0"/>
      <w:spacing w:before="240" w:after="240" w:line="300" w:lineRule="auto"/>
      <w:jc w:val="center"/>
    </w:pPr>
    <w:rPr>
      <w:b/>
      <w:color w:val="000000"/>
      <w:kern w:val="0"/>
      <w:sz w:val="28"/>
      <w:szCs w:val="20"/>
    </w:rPr>
  </w:style>
  <w:style w:type="paragraph" w:customStyle="1" w:styleId="310">
    <w:name w:val="Char Char8 Char Char"/>
    <w:basedOn w:val="1"/>
    <w:qFormat/>
    <w:uiPriority w:val="0"/>
    <w:rPr>
      <w:szCs w:val="20"/>
    </w:rPr>
  </w:style>
  <w:style w:type="character" w:customStyle="1" w:styleId="311">
    <w:name w:val="正文文本 Char"/>
    <w:basedOn w:val="59"/>
    <w:qFormat/>
    <w:uiPriority w:val="0"/>
    <w:rPr>
      <w:kern w:val="2"/>
      <w:sz w:val="21"/>
      <w:szCs w:val="24"/>
    </w:rPr>
  </w:style>
  <w:style w:type="paragraph" w:customStyle="1" w:styleId="312">
    <w:name w:val="MTDisplayEquation"/>
    <w:basedOn w:val="1"/>
    <w:qFormat/>
    <w:uiPriority w:val="0"/>
    <w:pPr>
      <w:snapToGrid w:val="0"/>
      <w:spacing w:line="300" w:lineRule="auto"/>
      <w:ind w:firstLine="567" w:firstLineChars="270"/>
    </w:pPr>
    <w:rPr>
      <w:color w:val="0000FF"/>
      <w:szCs w:val="20"/>
    </w:rPr>
  </w:style>
  <w:style w:type="paragraph" w:customStyle="1" w:styleId="313">
    <w:name w:val="列出段落21"/>
    <w:basedOn w:val="1"/>
    <w:qFormat/>
    <w:uiPriority w:val="0"/>
    <w:pPr>
      <w:ind w:firstLine="420" w:firstLineChars="200"/>
    </w:pPr>
    <w:rPr>
      <w:rFonts w:ascii="Calibri" w:hAnsi="Calibri"/>
      <w:szCs w:val="22"/>
    </w:rPr>
  </w:style>
  <w:style w:type="paragraph" w:customStyle="1" w:styleId="314">
    <w:name w:val="List Paragraph1"/>
    <w:basedOn w:val="1"/>
    <w:qFormat/>
    <w:uiPriority w:val="0"/>
    <w:pPr>
      <w:ind w:firstLine="200" w:firstLineChars="200"/>
    </w:pPr>
    <w:rPr>
      <w:rFonts w:eastAsia="Times New Roman" w:cs="Arial"/>
    </w:rPr>
  </w:style>
  <w:style w:type="character" w:customStyle="1" w:styleId="315">
    <w:name w:val="纯文本 Char"/>
    <w:basedOn w:val="59"/>
    <w:semiHidden/>
    <w:qFormat/>
    <w:uiPriority w:val="99"/>
    <w:rPr>
      <w:rFonts w:ascii="宋体" w:hAnsi="Courier New" w:cs="Courier New"/>
      <w:kern w:val="2"/>
      <w:sz w:val="21"/>
      <w:szCs w:val="21"/>
    </w:rPr>
  </w:style>
  <w:style w:type="paragraph" w:customStyle="1" w:styleId="316">
    <w:name w:val="列出段落2"/>
    <w:basedOn w:val="1"/>
    <w:unhideWhenUsed/>
    <w:qFormat/>
    <w:uiPriority w:val="99"/>
    <w:pPr>
      <w:ind w:firstLine="420" w:firstLineChars="200"/>
    </w:pPr>
    <w:rPr>
      <w:rFonts w:ascii="Calibri" w:hAnsi="Calibri"/>
      <w:szCs w:val="22"/>
    </w:rPr>
  </w:style>
  <w:style w:type="paragraph" w:customStyle="1" w:styleId="317">
    <w:name w:val="列出段落12"/>
    <w:basedOn w:val="1"/>
    <w:qFormat/>
    <w:uiPriority w:val="1"/>
    <w:pPr>
      <w:ind w:firstLine="420" w:firstLineChars="200"/>
    </w:pPr>
    <w:rPr>
      <w:szCs w:val="20"/>
    </w:rPr>
  </w:style>
  <w:style w:type="paragraph" w:customStyle="1" w:styleId="318">
    <w:name w:val="目次项"/>
    <w:basedOn w:val="1"/>
    <w:qFormat/>
    <w:uiPriority w:val="0"/>
    <w:pPr>
      <w:adjustRightInd w:val="0"/>
      <w:snapToGrid w:val="0"/>
      <w:spacing w:before="120"/>
    </w:pPr>
    <w:rPr>
      <w:sz w:val="24"/>
      <w:szCs w:val="20"/>
    </w:rPr>
  </w:style>
  <w:style w:type="paragraph" w:customStyle="1" w:styleId="319">
    <w:name w:val="Char Char8 Char Char Char"/>
    <w:basedOn w:val="1"/>
    <w:qFormat/>
    <w:uiPriority w:val="0"/>
  </w:style>
  <w:style w:type="paragraph" w:customStyle="1" w:styleId="320">
    <w:name w:val="列出段落4"/>
    <w:basedOn w:val="1"/>
    <w:qFormat/>
    <w:uiPriority w:val="99"/>
    <w:pPr>
      <w:ind w:firstLine="420" w:firstLineChars="200"/>
    </w:pPr>
    <w:rPr>
      <w:rFonts w:ascii="Calibri" w:hAnsi="Calibri"/>
      <w:szCs w:val="22"/>
    </w:rPr>
  </w:style>
  <w:style w:type="paragraph" w:customStyle="1" w:styleId="321">
    <w:name w:val="样式 2级标题 + 黑色 双删除线"/>
    <w:basedOn w:val="294"/>
    <w:qFormat/>
    <w:uiPriority w:val="0"/>
    <w:rPr>
      <w:color w:val="000000"/>
    </w:rPr>
  </w:style>
  <w:style w:type="paragraph" w:customStyle="1" w:styleId="322">
    <w:name w:val="TOC 标题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23">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324">
    <w:name w:val="个人答复风格"/>
    <w:qFormat/>
    <w:uiPriority w:val="0"/>
    <w:rPr>
      <w:rFonts w:ascii="Arial" w:hAnsi="Arial" w:eastAsia="宋体" w:cs="Arial"/>
      <w:color w:val="auto"/>
      <w:sz w:val="20"/>
    </w:rPr>
  </w:style>
  <w:style w:type="character" w:customStyle="1" w:styleId="325">
    <w:name w:val="个人撰写风格"/>
    <w:qFormat/>
    <w:uiPriority w:val="0"/>
    <w:rPr>
      <w:rFonts w:ascii="Arial" w:hAnsi="Arial" w:eastAsia="宋体" w:cs="Arial"/>
      <w:color w:val="auto"/>
      <w:sz w:val="20"/>
    </w:rPr>
  </w:style>
  <w:style w:type="paragraph" w:customStyle="1" w:styleId="326">
    <w:name w:val="Char Char Char Char"/>
    <w:basedOn w:val="1"/>
    <w:qFormat/>
    <w:uiPriority w:val="0"/>
    <w:pPr>
      <w:widowControl/>
      <w:autoSpaceDE w:val="0"/>
      <w:autoSpaceDN w:val="0"/>
      <w:spacing w:after="160" w:line="240" w:lineRule="exact"/>
      <w:ind w:firstLine="420" w:firstLineChars="200"/>
      <w:jc w:val="left"/>
    </w:pPr>
    <w:rPr>
      <w:rFonts w:ascii="宋体"/>
      <w:kern w:val="0"/>
      <w:szCs w:val="20"/>
    </w:rPr>
  </w:style>
  <w:style w:type="paragraph" w:customStyle="1" w:styleId="327">
    <w:name w:val="Char Char Char Char1"/>
    <w:basedOn w:val="1"/>
    <w:qFormat/>
    <w:uiPriority w:val="0"/>
    <w:pPr>
      <w:widowControl/>
      <w:autoSpaceDE w:val="0"/>
      <w:autoSpaceDN w:val="0"/>
      <w:spacing w:after="160" w:line="240" w:lineRule="exact"/>
      <w:ind w:firstLine="420" w:firstLineChars="200"/>
      <w:jc w:val="left"/>
    </w:pPr>
    <w:rPr>
      <w:rFonts w:ascii="宋体"/>
      <w:kern w:val="0"/>
      <w:szCs w:val="21"/>
    </w:rPr>
  </w:style>
  <w:style w:type="paragraph" w:customStyle="1" w:styleId="328">
    <w:name w:val="正文+不缩进"/>
    <w:basedOn w:val="1"/>
    <w:qFormat/>
    <w:uiPriority w:val="0"/>
    <w:pPr>
      <w:widowControl/>
      <w:autoSpaceDE w:val="0"/>
      <w:autoSpaceDN w:val="0"/>
      <w:adjustRightInd w:val="0"/>
      <w:ind w:firstLine="420" w:firstLineChars="200"/>
      <w:jc w:val="left"/>
      <w:textAlignment w:val="baseline"/>
    </w:pPr>
    <w:rPr>
      <w:rFonts w:ascii="宋体"/>
      <w:kern w:val="0"/>
      <w:szCs w:val="20"/>
    </w:rPr>
  </w:style>
  <w:style w:type="paragraph" w:customStyle="1" w:styleId="329">
    <w:name w:val="附录公式编号制表符"/>
    <w:basedOn w:val="1"/>
    <w:next w:val="108"/>
    <w:qFormat/>
    <w:uiPriority w:val="0"/>
    <w:pPr>
      <w:widowControl/>
      <w:tabs>
        <w:tab w:val="center" w:pos="4201"/>
        <w:tab w:val="right" w:leader="dot" w:pos="9298"/>
      </w:tabs>
      <w:autoSpaceDE w:val="0"/>
      <w:autoSpaceDN w:val="0"/>
      <w:spacing w:afterLines="50"/>
      <w:ind w:firstLine="200" w:firstLineChars="200"/>
      <w:jc w:val="left"/>
    </w:pPr>
    <w:rPr>
      <w:rFonts w:ascii="宋体"/>
      <w:kern w:val="0"/>
      <w:szCs w:val="20"/>
    </w:rPr>
  </w:style>
  <w:style w:type="paragraph" w:customStyle="1" w:styleId="330">
    <w:name w:val="无间隔1"/>
    <w:qFormat/>
    <w:uiPriority w:val="1"/>
    <w:pPr>
      <w:widowControl w:val="0"/>
    </w:pPr>
    <w:rPr>
      <w:rFonts w:ascii="Times New Roman" w:hAnsi="Times New Roman" w:eastAsia="宋体" w:cs="Times New Roman"/>
      <w:kern w:val="2"/>
      <w:sz w:val="21"/>
      <w:szCs w:val="24"/>
      <w:lang w:val="en-US" w:eastAsia="zh-CN" w:bidi="ar-SA"/>
    </w:rPr>
  </w:style>
  <w:style w:type="paragraph" w:customStyle="1" w:styleId="331">
    <w:name w:val="正文公式编号制表符"/>
    <w:basedOn w:val="108"/>
    <w:next w:val="108"/>
    <w:qFormat/>
    <w:uiPriority w:val="0"/>
    <w:pPr>
      <w:tabs>
        <w:tab w:val="center" w:pos="4201"/>
        <w:tab w:val="right" w:leader="dot" w:pos="9298"/>
      </w:tabs>
      <w:ind w:firstLine="0" w:firstLineChars="0"/>
    </w:pPr>
  </w:style>
  <w:style w:type="paragraph" w:customStyle="1" w:styleId="332">
    <w:name w:val="表格内容"/>
    <w:basedOn w:val="108"/>
    <w:qFormat/>
    <w:uiPriority w:val="0"/>
    <w:pPr>
      <w:ind w:firstLine="0" w:firstLineChars="0"/>
      <w:jc w:val="center"/>
    </w:pPr>
    <w:rPr>
      <w:rFonts w:ascii="Times New Roman"/>
      <w:sz w:val="18"/>
    </w:rPr>
  </w:style>
  <w:style w:type="paragraph" w:customStyle="1" w:styleId="333">
    <w:name w:val="公式编号"/>
    <w:basedOn w:val="108"/>
    <w:qFormat/>
    <w:uiPriority w:val="0"/>
    <w:pPr>
      <w:ind w:right="893" w:rightChars="425" w:firstLine="420" w:firstLineChars="0"/>
      <w:jc w:val="right"/>
    </w:pPr>
    <w:rPr>
      <w:rFonts w:ascii="Times New Roman"/>
    </w:rPr>
  </w:style>
  <w:style w:type="character" w:customStyle="1" w:styleId="334">
    <w:name w:val="批注文字 Char1"/>
    <w:qFormat/>
    <w:uiPriority w:val="0"/>
    <w:rPr>
      <w:kern w:val="2"/>
      <w:sz w:val="21"/>
      <w:szCs w:val="24"/>
    </w:rPr>
  </w:style>
  <w:style w:type="character" w:customStyle="1" w:styleId="335">
    <w:name w:val="trans"/>
    <w:qFormat/>
    <w:uiPriority w:val="0"/>
  </w:style>
  <w:style w:type="paragraph" w:customStyle="1" w:styleId="336">
    <w:name w:val="表格文字"/>
    <w:basedOn w:val="54"/>
    <w:qFormat/>
    <w:uiPriority w:val="0"/>
    <w:pPr>
      <w:widowControl/>
      <w:autoSpaceDE w:val="0"/>
      <w:autoSpaceDN w:val="0"/>
      <w:adjustRightInd w:val="0"/>
      <w:snapToGrid w:val="0"/>
      <w:spacing w:before="0" w:after="0"/>
      <w:ind w:left="5104"/>
      <w:textAlignment w:val="baseline"/>
      <w:outlineLvl w:val="9"/>
    </w:pPr>
    <w:rPr>
      <w:rFonts w:ascii="Times New Roman" w:hAnsi="Times New Roman"/>
      <w:b w:val="0"/>
      <w:kern w:val="0"/>
      <w:sz w:val="18"/>
    </w:rPr>
  </w:style>
  <w:style w:type="paragraph" w:customStyle="1" w:styleId="337">
    <w:name w:val="手工编号标题"/>
    <w:basedOn w:val="1"/>
    <w:link w:val="338"/>
    <w:qFormat/>
    <w:uiPriority w:val="0"/>
    <w:pPr>
      <w:widowControl/>
      <w:autoSpaceDE w:val="0"/>
      <w:autoSpaceDN w:val="0"/>
      <w:adjustRightInd w:val="0"/>
      <w:spacing w:beforeLines="50" w:afterLines="50"/>
      <w:ind w:firstLine="420" w:firstLineChars="200"/>
      <w:textAlignment w:val="baseline"/>
    </w:pPr>
    <w:rPr>
      <w:rFonts w:ascii="黑体" w:eastAsia="黑体"/>
      <w:kern w:val="0"/>
      <w:szCs w:val="20"/>
    </w:rPr>
  </w:style>
  <w:style w:type="character" w:customStyle="1" w:styleId="338">
    <w:name w:val="手工编号标题 Char"/>
    <w:link w:val="337"/>
    <w:qFormat/>
    <w:uiPriority w:val="0"/>
    <w:rPr>
      <w:rFonts w:ascii="黑体" w:eastAsia="黑体"/>
      <w:sz w:val="21"/>
    </w:rPr>
  </w:style>
  <w:style w:type="paragraph" w:customStyle="1" w:styleId="339">
    <w:name w:val="附录一级标题2"/>
    <w:basedOn w:val="129"/>
    <w:qFormat/>
    <w:uiPriority w:val="0"/>
    <w:pPr>
      <w:numPr>
        <w:ilvl w:val="0"/>
        <w:numId w:val="2"/>
      </w:numPr>
      <w:tabs>
        <w:tab w:val="left" w:pos="360"/>
      </w:tabs>
    </w:pPr>
    <w:rPr>
      <w:rFonts w:ascii="Times New Roman" w:eastAsia="宋体"/>
    </w:rPr>
  </w:style>
  <w:style w:type="paragraph" w:customStyle="1" w:styleId="340">
    <w:name w:val="2"/>
    <w:qFormat/>
    <w:uiPriority w:val="0"/>
    <w:rPr>
      <w:rFonts w:ascii="Times New Roman" w:hAnsi="Times New Roman" w:eastAsia="宋体" w:cs="Times New Roman"/>
      <w:lang w:val="en-US" w:eastAsia="zh-CN" w:bidi="ar-SA"/>
    </w:rPr>
  </w:style>
  <w:style w:type="paragraph" w:customStyle="1" w:styleId="341">
    <w:name w:val="附录条文"/>
    <w:basedOn w:val="1"/>
    <w:qFormat/>
    <w:uiPriority w:val="0"/>
    <w:pPr>
      <w:widowControl/>
      <w:autoSpaceDE w:val="0"/>
      <w:autoSpaceDN w:val="0"/>
      <w:spacing w:line="300" w:lineRule="auto"/>
      <w:ind w:firstLine="425" w:firstLineChars="200"/>
      <w:jc w:val="left"/>
    </w:pPr>
    <w:rPr>
      <w:rFonts w:ascii="宋体"/>
      <w:kern w:val="0"/>
      <w:szCs w:val="20"/>
    </w:rPr>
  </w:style>
  <w:style w:type="character" w:customStyle="1" w:styleId="342">
    <w:name w:val="short_text"/>
    <w:qFormat/>
    <w:uiPriority w:val="0"/>
  </w:style>
  <w:style w:type="character" w:customStyle="1" w:styleId="343">
    <w:name w:val="long_text1"/>
    <w:qFormat/>
    <w:uiPriority w:val="0"/>
    <w:rPr>
      <w:sz w:val="20"/>
      <w:szCs w:val="20"/>
    </w:rPr>
  </w:style>
  <w:style w:type="paragraph" w:customStyle="1" w:styleId="344">
    <w:name w:val="Default"/>
    <w:qFormat/>
    <w:uiPriority w:val="0"/>
    <w:pPr>
      <w:widowControl w:val="0"/>
      <w:autoSpaceDE w:val="0"/>
      <w:autoSpaceDN w:val="0"/>
      <w:adjustRightInd w:val="0"/>
    </w:pPr>
    <w:rPr>
      <w:rFonts w:ascii="FGNEC G+ Arial MT" w:hAnsi="Times New Roman" w:eastAsia="FGNEC G+ Arial MT" w:cs="FGNEC G+ Arial MT"/>
      <w:color w:val="000000"/>
      <w:sz w:val="24"/>
      <w:szCs w:val="24"/>
      <w:lang w:val="en-US" w:eastAsia="zh-CN" w:bidi="ar-SA"/>
    </w:rPr>
  </w:style>
  <w:style w:type="paragraph" w:customStyle="1" w:styleId="345">
    <w:name w:val="1"/>
    <w:qFormat/>
    <w:uiPriority w:val="0"/>
    <w:rPr>
      <w:rFonts w:ascii="Times New Roman" w:hAnsi="Times New Roman" w:eastAsia="宋体" w:cs="Times New Roman"/>
      <w:lang w:val="en-US" w:eastAsia="zh-CN" w:bidi="ar-SA"/>
    </w:rPr>
  </w:style>
  <w:style w:type="table" w:customStyle="1" w:styleId="346">
    <w:name w:val="网格型1"/>
    <w:basedOn w:val="5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7">
    <w:name w:val="列出段落 Char"/>
    <w:link w:val="167"/>
    <w:qFormat/>
    <w:uiPriority w:val="34"/>
    <w:rPr>
      <w:kern w:val="2"/>
      <w:sz w:val="21"/>
      <w:szCs w:val="24"/>
    </w:rPr>
  </w:style>
  <w:style w:type="character" w:customStyle="1" w:styleId="348">
    <w:name w:val="章标题 字符"/>
    <w:basedOn w:val="59"/>
    <w:link w:val="110"/>
    <w:qFormat/>
    <w:uiPriority w:val="0"/>
    <w:rPr>
      <w:rFonts w:ascii="黑体" w:eastAsia="黑体"/>
      <w:sz w:val="21"/>
    </w:rPr>
  </w:style>
  <w:style w:type="character" w:customStyle="1" w:styleId="349">
    <w:name w:val="一级条标题 字符"/>
    <w:basedOn w:val="348"/>
    <w:link w:val="111"/>
    <w:qFormat/>
    <w:uiPriority w:val="0"/>
    <w:rPr>
      <w:rFonts w:ascii="黑体" w:eastAsia="黑体"/>
      <w:sz w:val="21"/>
    </w:rPr>
  </w:style>
  <w:style w:type="character" w:customStyle="1" w:styleId="350">
    <w:name w:val="样式1 字符"/>
    <w:basedOn w:val="349"/>
    <w:qFormat/>
    <w:uiPriority w:val="0"/>
    <w:rPr>
      <w:rFonts w:ascii="黑体" w:eastAsia="黑体"/>
      <w:b/>
      <w:sz w:val="21"/>
    </w:rPr>
  </w:style>
  <w:style w:type="table" w:customStyle="1" w:styleId="351">
    <w:name w:val="网格型浅色1"/>
    <w:basedOn w:val="57"/>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352">
    <w:name w:val="1级"/>
    <w:basedOn w:val="3"/>
    <w:link w:val="353"/>
    <w:qFormat/>
    <w:uiPriority w:val="0"/>
    <w:pPr>
      <w:keepNext w:val="0"/>
      <w:keepLines w:val="0"/>
      <w:widowControl/>
      <w:tabs>
        <w:tab w:val="left" w:pos="840"/>
      </w:tabs>
      <w:spacing w:beforeLines="50" w:afterLines="50" w:line="240" w:lineRule="auto"/>
      <w:ind w:hanging="420"/>
    </w:pPr>
    <w:rPr>
      <w:rFonts w:ascii="黑体" w:eastAsia="黑体" w:hAnsiTheme="majorHAnsi"/>
      <w:b w:val="0"/>
      <w:bCs w:val="0"/>
      <w:color w:val="000000" w:themeColor="text1"/>
      <w:kern w:val="2"/>
      <w:sz w:val="21"/>
      <w:szCs w:val="32"/>
      <w14:textFill>
        <w14:solidFill>
          <w14:schemeClr w14:val="tx1"/>
        </w14:solidFill>
      </w14:textFill>
    </w:rPr>
  </w:style>
  <w:style w:type="character" w:customStyle="1" w:styleId="353">
    <w:name w:val="1级 字符"/>
    <w:basedOn w:val="77"/>
    <w:link w:val="352"/>
    <w:qFormat/>
    <w:uiPriority w:val="0"/>
    <w:rPr>
      <w:rFonts w:ascii="黑体" w:eastAsia="黑体" w:cs="Times New Roman" w:hAnsiTheme="majorHAnsi"/>
      <w:b w:val="0"/>
      <w:bCs w:val="0"/>
      <w:color w:val="000000" w:themeColor="text1"/>
      <w:kern w:val="2"/>
      <w:sz w:val="21"/>
      <w:szCs w:val="32"/>
      <w14:textFill>
        <w14:solidFill>
          <w14:schemeClr w14:val="tx1"/>
        </w14:solidFill>
      </w14:textFill>
    </w:rPr>
  </w:style>
  <w:style w:type="paragraph" w:customStyle="1" w:styleId="354">
    <w:name w:val="3.0级"/>
    <w:basedOn w:val="112"/>
    <w:link w:val="357"/>
    <w:qFormat/>
    <w:uiPriority w:val="0"/>
    <w:pPr>
      <w:tabs>
        <w:tab w:val="left" w:pos="1680"/>
      </w:tabs>
      <w:spacing w:beforeLines="25"/>
      <w:ind w:hanging="420"/>
    </w:pPr>
  </w:style>
  <w:style w:type="paragraph" w:customStyle="1" w:styleId="355">
    <w:name w:val="4.0级"/>
    <w:basedOn w:val="143"/>
    <w:link w:val="360"/>
    <w:qFormat/>
    <w:uiPriority w:val="0"/>
    <w:pPr>
      <w:tabs>
        <w:tab w:val="left" w:pos="2100"/>
      </w:tabs>
      <w:ind w:hanging="420"/>
    </w:pPr>
  </w:style>
  <w:style w:type="character" w:customStyle="1" w:styleId="356">
    <w:name w:val="二级条标题 字符"/>
    <w:basedOn w:val="349"/>
    <w:link w:val="112"/>
    <w:qFormat/>
    <w:uiPriority w:val="0"/>
    <w:rPr>
      <w:rFonts w:ascii="黑体" w:eastAsia="黑体"/>
      <w:sz w:val="21"/>
    </w:rPr>
  </w:style>
  <w:style w:type="character" w:customStyle="1" w:styleId="357">
    <w:name w:val="3.0级 字符"/>
    <w:basedOn w:val="356"/>
    <w:link w:val="354"/>
    <w:qFormat/>
    <w:uiPriority w:val="0"/>
    <w:rPr>
      <w:rFonts w:ascii="黑体" w:eastAsia="黑体"/>
      <w:sz w:val="21"/>
    </w:rPr>
  </w:style>
  <w:style w:type="paragraph" w:customStyle="1" w:styleId="358">
    <w:name w:val="a)"/>
    <w:basedOn w:val="108"/>
    <w:link w:val="361"/>
    <w:qFormat/>
    <w:uiPriority w:val="0"/>
    <w:pPr>
      <w:numPr>
        <w:ilvl w:val="0"/>
        <w:numId w:val="3"/>
      </w:numPr>
      <w:ind w:firstLine="0" w:firstLineChars="0"/>
    </w:pPr>
    <w:rPr>
      <w:color w:val="000000" w:themeColor="text1"/>
      <w14:textFill>
        <w14:solidFill>
          <w14:schemeClr w14:val="tx1"/>
        </w14:solidFill>
      </w14:textFill>
    </w:rPr>
  </w:style>
  <w:style w:type="character" w:customStyle="1" w:styleId="359">
    <w:name w:val="三级条标题 字符"/>
    <w:basedOn w:val="356"/>
    <w:link w:val="143"/>
    <w:qFormat/>
    <w:uiPriority w:val="0"/>
    <w:rPr>
      <w:rFonts w:ascii="黑体" w:eastAsia="黑体"/>
      <w:sz w:val="21"/>
    </w:rPr>
  </w:style>
  <w:style w:type="character" w:customStyle="1" w:styleId="360">
    <w:name w:val="4.0级 字符"/>
    <w:basedOn w:val="359"/>
    <w:link w:val="355"/>
    <w:qFormat/>
    <w:uiPriority w:val="0"/>
    <w:rPr>
      <w:rFonts w:ascii="黑体" w:eastAsia="黑体"/>
      <w:sz w:val="21"/>
    </w:rPr>
  </w:style>
  <w:style w:type="character" w:customStyle="1" w:styleId="361">
    <w:name w:val="a) 字符"/>
    <w:basedOn w:val="109"/>
    <w:link w:val="358"/>
    <w:qFormat/>
    <w:uiPriority w:val="0"/>
    <w:rPr>
      <w:rFonts w:ascii="宋体" w:cs="Times New Roman"/>
      <w:color w:val="000000" w:themeColor="text1"/>
      <w:sz w:val="21"/>
      <w:lang w:val="en-US" w:eastAsia="zh-CN" w:bidi="ar-SA"/>
      <w14:textFill>
        <w14:solidFill>
          <w14:schemeClr w14:val="tx1"/>
        </w14:solidFill>
      </w14:textFill>
    </w:rPr>
  </w:style>
  <w:style w:type="paragraph" w:customStyle="1" w:styleId="362">
    <w:name w:val="3.5级"/>
    <w:basedOn w:val="112"/>
    <w:link w:val="363"/>
    <w:qFormat/>
    <w:uiPriority w:val="0"/>
    <w:pPr>
      <w:tabs>
        <w:tab w:val="left" w:pos="1680"/>
      </w:tabs>
      <w:ind w:hanging="420"/>
    </w:pPr>
    <w:rPr>
      <w:color w:val="000000" w:themeColor="text1"/>
      <w14:textFill>
        <w14:solidFill>
          <w14:schemeClr w14:val="tx1"/>
        </w14:solidFill>
      </w14:textFill>
    </w:rPr>
  </w:style>
  <w:style w:type="character" w:customStyle="1" w:styleId="363">
    <w:name w:val="3.5级 字符"/>
    <w:basedOn w:val="356"/>
    <w:link w:val="362"/>
    <w:qFormat/>
    <w:uiPriority w:val="0"/>
    <w:rPr>
      <w:rFonts w:ascii="黑体" w:eastAsia="黑体"/>
      <w:color w:val="000000" w:themeColor="text1"/>
      <w:sz w:val="21"/>
      <w14:textFill>
        <w14:solidFill>
          <w14:schemeClr w14:val="tx1"/>
        </w14:solidFill>
      </w14:textFill>
    </w:rPr>
  </w:style>
  <w:style w:type="paragraph" w:customStyle="1" w:styleId="364">
    <w:name w:val="5.0级"/>
    <w:basedOn w:val="365"/>
    <w:link w:val="367"/>
    <w:qFormat/>
    <w:uiPriority w:val="0"/>
    <w:rPr>
      <w:rFonts w:hAnsi="黑体"/>
    </w:rPr>
  </w:style>
  <w:style w:type="paragraph" w:customStyle="1" w:styleId="365">
    <w:name w:val="5.5级"/>
    <w:basedOn w:val="1"/>
    <w:link w:val="369"/>
    <w:qFormat/>
    <w:uiPriority w:val="0"/>
    <w:pPr>
      <w:widowControl/>
      <w:outlineLvl w:val="5"/>
    </w:pPr>
    <w:rPr>
      <w:rFonts w:ascii="黑体" w:eastAsia="黑体"/>
      <w:kern w:val="0"/>
      <w:szCs w:val="20"/>
    </w:rPr>
  </w:style>
  <w:style w:type="character" w:customStyle="1" w:styleId="366">
    <w:name w:val="四级条标题 字符"/>
    <w:basedOn w:val="359"/>
    <w:link w:val="148"/>
    <w:qFormat/>
    <w:uiPriority w:val="0"/>
    <w:rPr>
      <w:rFonts w:ascii="黑体" w:eastAsia="黑体"/>
      <w:sz w:val="21"/>
    </w:rPr>
  </w:style>
  <w:style w:type="character" w:customStyle="1" w:styleId="367">
    <w:name w:val="5.0级 字符"/>
    <w:basedOn w:val="366"/>
    <w:link w:val="364"/>
    <w:qFormat/>
    <w:uiPriority w:val="0"/>
    <w:rPr>
      <w:rFonts w:ascii="黑体" w:hAnsi="黑体" w:eastAsia="黑体"/>
      <w:sz w:val="21"/>
    </w:rPr>
  </w:style>
  <w:style w:type="paragraph" w:customStyle="1" w:styleId="368">
    <w:name w:val="图"/>
    <w:basedOn w:val="158"/>
    <w:link w:val="371"/>
    <w:qFormat/>
    <w:uiPriority w:val="0"/>
    <w:pPr>
      <w:spacing w:after="240"/>
      <w:ind w:hanging="360"/>
    </w:pPr>
    <w:rPr>
      <w:szCs w:val="18"/>
    </w:rPr>
  </w:style>
  <w:style w:type="character" w:customStyle="1" w:styleId="369">
    <w:name w:val="5.5级 字符"/>
    <w:basedOn w:val="366"/>
    <w:link w:val="365"/>
    <w:qFormat/>
    <w:uiPriority w:val="0"/>
    <w:rPr>
      <w:rFonts w:ascii="黑体" w:eastAsia="黑体"/>
      <w:sz w:val="21"/>
    </w:rPr>
  </w:style>
  <w:style w:type="character" w:customStyle="1" w:styleId="370">
    <w:name w:val="正文图标题 字符"/>
    <w:basedOn w:val="59"/>
    <w:link w:val="158"/>
    <w:qFormat/>
    <w:uiPriority w:val="0"/>
    <w:rPr>
      <w:rFonts w:ascii="黑体" w:eastAsia="黑体"/>
      <w:sz w:val="21"/>
    </w:rPr>
  </w:style>
  <w:style w:type="character" w:customStyle="1" w:styleId="371">
    <w:name w:val="图 字符"/>
    <w:basedOn w:val="370"/>
    <w:link w:val="368"/>
    <w:qFormat/>
    <w:uiPriority w:val="0"/>
    <w:rPr>
      <w:rFonts w:ascii="黑体" w:eastAsia="黑体"/>
      <w:sz w:val="21"/>
      <w:szCs w:val="18"/>
    </w:rPr>
  </w:style>
  <w:style w:type="paragraph" w:customStyle="1" w:styleId="372">
    <w:name w:val="f20"/>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374">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375">
    <w:name w:val="列项◆（三级）"/>
    <w:basedOn w:val="1"/>
    <w:qFormat/>
    <w:uiPriority w:val="0"/>
    <w:pPr>
      <w:numPr>
        <w:ilvl w:val="2"/>
        <w:numId w:val="4"/>
      </w:numPr>
    </w:pPr>
    <w:rPr>
      <w:rFonts w:ascii="宋体"/>
      <w:szCs w:val="21"/>
    </w:rPr>
  </w:style>
  <w:style w:type="paragraph" w:customStyle="1" w:styleId="376">
    <w:name w:val="示例×："/>
    <w:basedOn w:val="110"/>
    <w:qFormat/>
    <w:uiPriority w:val="0"/>
    <w:pPr>
      <w:numPr>
        <w:ilvl w:val="0"/>
        <w:numId w:val="5"/>
      </w:numPr>
      <w:spacing w:beforeLines="0" w:afterLines="0"/>
      <w:outlineLvl w:val="9"/>
    </w:pPr>
    <w:rPr>
      <w:rFonts w:ascii="宋体" w:eastAsia="宋体"/>
      <w:sz w:val="18"/>
      <w:szCs w:val="18"/>
    </w:rPr>
  </w:style>
  <w:style w:type="paragraph" w:customStyle="1" w:styleId="377">
    <w:name w:val="二级无"/>
    <w:basedOn w:val="112"/>
    <w:qFormat/>
    <w:uiPriority w:val="0"/>
    <w:pPr>
      <w:spacing w:before="50" w:after="50"/>
      <w:jc w:val="left"/>
    </w:pPr>
    <w:rPr>
      <w:rFonts w:ascii="宋体" w:eastAsia="宋体"/>
      <w:szCs w:val="21"/>
    </w:rPr>
  </w:style>
  <w:style w:type="paragraph" w:customStyle="1" w:styleId="378">
    <w:name w:val="注：（正文）"/>
    <w:basedOn w:val="159"/>
    <w:next w:val="108"/>
    <w:qFormat/>
    <w:uiPriority w:val="0"/>
    <w:pPr>
      <w:numPr>
        <w:ilvl w:val="0"/>
        <w:numId w:val="6"/>
      </w:numPr>
      <w:tabs>
        <w:tab w:val="clear" w:pos="1140"/>
      </w:tabs>
    </w:pPr>
    <w:rPr>
      <w:szCs w:val="18"/>
    </w:rPr>
  </w:style>
  <w:style w:type="paragraph" w:customStyle="1" w:styleId="379">
    <w:name w:val="注×：（正文）"/>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380">
    <w:name w:val="参考文献"/>
    <w:basedOn w:val="1"/>
    <w:next w:val="10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381">
    <w:name w:val="附录标题"/>
    <w:basedOn w:val="108"/>
    <w:next w:val="108"/>
    <w:qFormat/>
    <w:uiPriority w:val="0"/>
    <w:pPr>
      <w:tabs>
        <w:tab w:val="center" w:pos="4201"/>
        <w:tab w:val="right" w:leader="dot" w:pos="9298"/>
      </w:tabs>
      <w:ind w:firstLine="0" w:firstLineChars="0"/>
      <w:jc w:val="center"/>
    </w:pPr>
    <w:rPr>
      <w:rFonts w:ascii="黑体" w:eastAsia="黑体"/>
    </w:rPr>
  </w:style>
  <w:style w:type="paragraph" w:customStyle="1" w:styleId="382">
    <w:name w:val="附录二级无"/>
    <w:basedOn w:val="130"/>
    <w:qFormat/>
    <w:uiPriority w:val="0"/>
    <w:pPr>
      <w:numPr>
        <w:ilvl w:val="0"/>
        <w:numId w:val="8"/>
      </w:numPr>
    </w:pPr>
    <w:rPr>
      <w:rFonts w:ascii="宋体" w:eastAsia="宋体"/>
      <w:szCs w:val="21"/>
    </w:rPr>
  </w:style>
  <w:style w:type="paragraph" w:customStyle="1" w:styleId="383">
    <w:name w:val="附录公式"/>
    <w:basedOn w:val="108"/>
    <w:next w:val="108"/>
    <w:link w:val="384"/>
    <w:qFormat/>
    <w:uiPriority w:val="0"/>
    <w:pPr>
      <w:tabs>
        <w:tab w:val="center" w:pos="4201"/>
        <w:tab w:val="right" w:leader="dot" w:pos="9298"/>
      </w:tabs>
      <w:ind w:firstLine="420"/>
    </w:pPr>
  </w:style>
  <w:style w:type="character" w:customStyle="1" w:styleId="384">
    <w:name w:val="附录公式 Char"/>
    <w:basedOn w:val="109"/>
    <w:link w:val="383"/>
    <w:qFormat/>
    <w:uiPriority w:val="0"/>
    <w:rPr>
      <w:rFonts w:ascii="宋体" w:cs="Times New Roman"/>
      <w:sz w:val="21"/>
      <w:lang w:val="en-US" w:eastAsia="zh-CN" w:bidi="ar-SA"/>
    </w:rPr>
  </w:style>
  <w:style w:type="paragraph" w:customStyle="1" w:styleId="385">
    <w:name w:val="附录三级无"/>
    <w:basedOn w:val="131"/>
    <w:qFormat/>
    <w:uiPriority w:val="0"/>
    <w:pPr>
      <w:tabs>
        <w:tab w:val="left" w:pos="1140"/>
      </w:tabs>
      <w:ind w:left="737" w:hanging="317"/>
    </w:pPr>
    <w:rPr>
      <w:rFonts w:ascii="宋体" w:eastAsia="宋体"/>
      <w:szCs w:val="21"/>
    </w:rPr>
  </w:style>
  <w:style w:type="paragraph" w:customStyle="1" w:styleId="386">
    <w:name w:val="附录数字编号列项（二级）"/>
    <w:qFormat/>
    <w:uiPriority w:val="0"/>
    <w:pPr>
      <w:numPr>
        <w:ilvl w:val="1"/>
        <w:numId w:val="9"/>
      </w:numPr>
    </w:pPr>
    <w:rPr>
      <w:rFonts w:ascii="宋体" w:hAnsi="Times New Roman" w:eastAsia="宋体" w:cs="Times New Roman"/>
      <w:sz w:val="21"/>
      <w:lang w:val="en-US" w:eastAsia="zh-CN" w:bidi="ar-SA"/>
    </w:rPr>
  </w:style>
  <w:style w:type="paragraph" w:customStyle="1" w:styleId="387">
    <w:name w:val="附录四级无"/>
    <w:basedOn w:val="132"/>
    <w:qFormat/>
    <w:uiPriority w:val="0"/>
    <w:pPr>
      <w:tabs>
        <w:tab w:val="left" w:pos="1140"/>
      </w:tabs>
      <w:ind w:left="737" w:hanging="317"/>
    </w:pPr>
    <w:rPr>
      <w:rFonts w:ascii="宋体" w:eastAsia="宋体"/>
      <w:szCs w:val="21"/>
    </w:rPr>
  </w:style>
  <w:style w:type="paragraph" w:customStyle="1" w:styleId="388">
    <w:name w:val="附录五级无"/>
    <w:basedOn w:val="134"/>
    <w:qFormat/>
    <w:uiPriority w:val="0"/>
    <w:pPr>
      <w:tabs>
        <w:tab w:val="left" w:pos="1140"/>
      </w:tabs>
      <w:ind w:left="737" w:hanging="317"/>
    </w:pPr>
    <w:rPr>
      <w:rFonts w:ascii="宋体" w:eastAsia="宋体"/>
      <w:szCs w:val="21"/>
    </w:rPr>
  </w:style>
  <w:style w:type="paragraph" w:customStyle="1" w:styleId="389">
    <w:name w:val="附录一级无"/>
    <w:basedOn w:val="129"/>
    <w:qFormat/>
    <w:uiPriority w:val="0"/>
    <w:pPr>
      <w:tabs>
        <w:tab w:val="left" w:pos="1140"/>
      </w:tabs>
      <w:ind w:left="737" w:hanging="317"/>
    </w:pPr>
    <w:rPr>
      <w:rFonts w:ascii="宋体" w:eastAsia="宋体"/>
      <w:szCs w:val="21"/>
    </w:rPr>
  </w:style>
  <w:style w:type="paragraph" w:customStyle="1" w:styleId="390">
    <w:name w:val="附录字母编号列项（一级）"/>
    <w:qFormat/>
    <w:uiPriority w:val="0"/>
    <w:pPr>
      <w:numPr>
        <w:ilvl w:val="0"/>
        <w:numId w:val="9"/>
      </w:numPr>
    </w:pPr>
    <w:rPr>
      <w:rFonts w:ascii="宋体" w:hAnsi="Times New Roman" w:eastAsia="宋体" w:cs="Times New Roman"/>
      <w:sz w:val="21"/>
      <w:lang w:val="en-US" w:eastAsia="zh-CN" w:bidi="ar-SA"/>
    </w:rPr>
  </w:style>
  <w:style w:type="paragraph" w:customStyle="1" w:styleId="39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39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93">
    <w:name w:val="其他标准标志"/>
    <w:basedOn w:val="99"/>
    <w:qFormat/>
    <w:uiPriority w:val="0"/>
    <w:pPr>
      <w:framePr w:w="6101" w:h="1389" w:hRule="exact" w:hSpace="181" w:vSpace="181" w:wrap="around" w:vAnchor="page" w:hAnchor="page" w:x="4673" w:y="942"/>
      <w:spacing w:line="0" w:lineRule="atLeast"/>
    </w:pPr>
    <w:rPr>
      <w:szCs w:val="96"/>
    </w:rPr>
  </w:style>
  <w:style w:type="paragraph" w:customStyle="1" w:styleId="394">
    <w:name w:val="三级无"/>
    <w:basedOn w:val="143"/>
    <w:qFormat/>
    <w:uiPriority w:val="0"/>
    <w:pPr>
      <w:spacing w:before="50" w:after="50"/>
      <w:jc w:val="left"/>
    </w:pPr>
    <w:rPr>
      <w:rFonts w:ascii="宋体" w:eastAsia="宋体"/>
      <w:szCs w:val="21"/>
    </w:rPr>
  </w:style>
  <w:style w:type="paragraph" w:customStyle="1" w:styleId="395">
    <w:name w:val="示例后文字"/>
    <w:basedOn w:val="108"/>
    <w:next w:val="108"/>
    <w:qFormat/>
    <w:uiPriority w:val="0"/>
    <w:pPr>
      <w:tabs>
        <w:tab w:val="center" w:pos="4201"/>
        <w:tab w:val="right" w:leader="dot" w:pos="9298"/>
      </w:tabs>
      <w:ind w:firstLine="360"/>
    </w:pPr>
    <w:rPr>
      <w:sz w:val="18"/>
    </w:rPr>
  </w:style>
  <w:style w:type="paragraph" w:customStyle="1" w:styleId="396">
    <w:name w:val="首示例"/>
    <w:next w:val="108"/>
    <w:link w:val="397"/>
    <w:qFormat/>
    <w:uiPriority w:val="0"/>
    <w:pPr>
      <w:tabs>
        <w:tab w:val="left" w:pos="360"/>
      </w:tabs>
    </w:pPr>
    <w:rPr>
      <w:rFonts w:ascii="宋体" w:hAnsi="宋体" w:eastAsia="宋体" w:cs="Times New Roman"/>
      <w:kern w:val="2"/>
      <w:sz w:val="18"/>
      <w:szCs w:val="18"/>
      <w:lang w:val="en-US" w:eastAsia="zh-CN" w:bidi="ar-SA"/>
    </w:rPr>
  </w:style>
  <w:style w:type="character" w:customStyle="1" w:styleId="397">
    <w:name w:val="首示例 Char"/>
    <w:link w:val="396"/>
    <w:qFormat/>
    <w:uiPriority w:val="0"/>
    <w:rPr>
      <w:rFonts w:ascii="宋体" w:hAnsi="宋体"/>
      <w:kern w:val="2"/>
      <w:sz w:val="18"/>
      <w:szCs w:val="18"/>
    </w:rPr>
  </w:style>
  <w:style w:type="paragraph" w:customStyle="1" w:styleId="398">
    <w:name w:val="四级无"/>
    <w:basedOn w:val="148"/>
    <w:qFormat/>
    <w:uiPriority w:val="0"/>
    <w:pPr>
      <w:spacing w:before="50" w:after="50"/>
      <w:jc w:val="left"/>
    </w:pPr>
    <w:rPr>
      <w:rFonts w:ascii="宋体" w:eastAsia="宋体"/>
      <w:szCs w:val="21"/>
    </w:rPr>
  </w:style>
  <w:style w:type="paragraph" w:customStyle="1" w:styleId="399">
    <w:name w:val="图标脚注说明"/>
    <w:basedOn w:val="108"/>
    <w:qFormat/>
    <w:uiPriority w:val="0"/>
    <w:pPr>
      <w:tabs>
        <w:tab w:val="center" w:pos="4201"/>
        <w:tab w:val="right" w:leader="dot" w:pos="9298"/>
      </w:tabs>
      <w:ind w:left="840" w:hanging="420" w:firstLineChars="0"/>
    </w:pPr>
    <w:rPr>
      <w:sz w:val="18"/>
      <w:szCs w:val="18"/>
    </w:rPr>
  </w:style>
  <w:style w:type="paragraph" w:customStyle="1" w:styleId="400">
    <w:name w:val="图表脚注说明"/>
    <w:basedOn w:val="1"/>
    <w:qFormat/>
    <w:uiPriority w:val="0"/>
    <w:pPr>
      <w:numPr>
        <w:ilvl w:val="0"/>
        <w:numId w:val="10"/>
      </w:numPr>
    </w:pPr>
    <w:rPr>
      <w:rFonts w:ascii="宋体"/>
      <w:sz w:val="18"/>
      <w:szCs w:val="18"/>
    </w:rPr>
  </w:style>
  <w:style w:type="paragraph" w:customStyle="1" w:styleId="401">
    <w:name w:val="图的脚注"/>
    <w:next w:val="10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402">
    <w:name w:val="尾注文本 字符"/>
    <w:basedOn w:val="59"/>
    <w:link w:val="38"/>
    <w:semiHidden/>
    <w:qFormat/>
    <w:uiPriority w:val="0"/>
    <w:rPr>
      <w:kern w:val="2"/>
      <w:sz w:val="21"/>
      <w:szCs w:val="24"/>
    </w:rPr>
  </w:style>
  <w:style w:type="paragraph" w:customStyle="1" w:styleId="403">
    <w:name w:val="五级无"/>
    <w:basedOn w:val="154"/>
    <w:qFormat/>
    <w:uiPriority w:val="0"/>
    <w:pPr>
      <w:spacing w:before="50" w:after="50"/>
      <w:jc w:val="left"/>
    </w:pPr>
    <w:rPr>
      <w:rFonts w:ascii="宋体" w:eastAsia="宋体"/>
      <w:szCs w:val="21"/>
    </w:rPr>
  </w:style>
  <w:style w:type="paragraph" w:customStyle="1" w:styleId="404">
    <w:name w:val="一级无"/>
    <w:basedOn w:val="111"/>
    <w:qFormat/>
    <w:uiPriority w:val="0"/>
    <w:pPr>
      <w:jc w:val="left"/>
    </w:pPr>
    <w:rPr>
      <w:rFonts w:ascii="宋体" w:eastAsia="宋体"/>
      <w:szCs w:val="21"/>
    </w:rPr>
  </w:style>
  <w:style w:type="paragraph" w:customStyle="1" w:styleId="405">
    <w:name w:val="终结线"/>
    <w:basedOn w:val="1"/>
    <w:qFormat/>
    <w:uiPriority w:val="0"/>
    <w:pPr>
      <w:framePr w:hSpace="181" w:vSpace="181" w:wrap="around" w:vAnchor="text" w:hAnchor="margin" w:xAlign="center" w:y="285"/>
    </w:pPr>
  </w:style>
  <w:style w:type="paragraph" w:customStyle="1" w:styleId="406">
    <w:name w:val="其他实施日期"/>
    <w:basedOn w:val="145"/>
    <w:qFormat/>
    <w:uiPriority w:val="0"/>
    <w:pPr>
      <w:framePr w:w="3997" w:h="471" w:hRule="exact" w:vSpace="181" w:wrap="around" w:vAnchor="page" w:hAnchor="page" w:x="7089" w:y="14097" w:anchorLock="0"/>
    </w:pPr>
  </w:style>
  <w:style w:type="paragraph" w:customStyle="1" w:styleId="407">
    <w:name w:val="封面标准名称2"/>
    <w:basedOn w:val="120"/>
    <w:qFormat/>
    <w:uiPriority w:val="0"/>
    <w:pPr>
      <w:framePr w:w="9639" w:wrap="around" w:vAnchor="page" w:hAnchor="page" w:y="4469"/>
      <w:spacing w:beforeLines="630"/>
    </w:pPr>
  </w:style>
  <w:style w:type="paragraph" w:customStyle="1" w:styleId="408">
    <w:name w:val="封面标准英文名称2"/>
    <w:basedOn w:val="123"/>
    <w:qFormat/>
    <w:uiPriority w:val="0"/>
    <w:pPr>
      <w:framePr w:w="9639" w:h="6917" w:hRule="exact" w:wrap="around" w:vAnchor="page" w:hAnchor="page" w:xAlign="center" w:y="4469" w:anchorLock="1"/>
      <w:textAlignment w:val="center"/>
    </w:pPr>
    <w:rPr>
      <w:rFonts w:eastAsia="黑体"/>
      <w:szCs w:val="28"/>
    </w:rPr>
  </w:style>
  <w:style w:type="paragraph" w:customStyle="1" w:styleId="409">
    <w:name w:val="封面一致性程度标识2"/>
    <w:basedOn w:val="124"/>
    <w:qFormat/>
    <w:uiPriority w:val="0"/>
    <w:pPr>
      <w:framePr w:w="9639" w:h="6917" w:hRule="exact" w:wrap="around" w:vAnchor="page" w:hAnchor="page" w:xAlign="center" w:y="4469" w:anchorLock="1"/>
      <w:widowControl w:val="0"/>
      <w:textAlignment w:val="center"/>
    </w:pPr>
    <w:rPr>
      <w:szCs w:val="28"/>
    </w:rPr>
  </w:style>
  <w:style w:type="paragraph" w:customStyle="1" w:styleId="410">
    <w:name w:val="封面标准文稿类别2"/>
    <w:basedOn w:val="122"/>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411">
    <w:name w:val="封面标准文稿编辑信息2"/>
    <w:basedOn w:val="121"/>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41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413">
    <w:name w:val="标准名称"/>
    <w:basedOn w:val="139"/>
    <w:link w:val="415"/>
    <w:qFormat/>
    <w:uiPriority w:val="0"/>
    <w:pPr>
      <w:keepNext/>
      <w:pageBreakBefore/>
    </w:pPr>
  </w:style>
  <w:style w:type="character" w:customStyle="1" w:styleId="414">
    <w:name w:val="目次、标准名称标题 Char"/>
    <w:basedOn w:val="59"/>
    <w:link w:val="139"/>
    <w:qFormat/>
    <w:uiPriority w:val="0"/>
    <w:rPr>
      <w:rFonts w:ascii="黑体" w:eastAsia="黑体"/>
      <w:sz w:val="32"/>
      <w:shd w:val="clear" w:color="FFFFFF" w:fill="FFFFFF"/>
    </w:rPr>
  </w:style>
  <w:style w:type="character" w:customStyle="1" w:styleId="415">
    <w:name w:val="标准名称 Char"/>
    <w:basedOn w:val="414"/>
    <w:link w:val="413"/>
    <w:qFormat/>
    <w:uiPriority w:val="0"/>
    <w:rPr>
      <w:rFonts w:ascii="黑体" w:eastAsia="黑体"/>
      <w:sz w:val="32"/>
      <w:shd w:val="clear" w:color="FFFFFF" w:fill="FFFFFF"/>
    </w:rPr>
  </w:style>
  <w:style w:type="table" w:customStyle="1" w:styleId="416">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17">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18">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419">
    <w:name w:val="Table Normal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20">
    <w:name w:val="网格型2"/>
    <w:basedOn w:val="5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网格型3"/>
    <w:basedOn w:val="5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网格型4"/>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3">
    <w:name w:val="font01"/>
    <w:qFormat/>
    <w:uiPriority w:val="0"/>
    <w:rPr>
      <w:rFonts w:hint="eastAsia" w:ascii="宋体" w:hAnsi="宋体" w:eastAsia="宋体" w:cs="宋体"/>
      <w:color w:val="000000"/>
      <w:sz w:val="24"/>
      <w:szCs w:val="24"/>
      <w:u w:val="none"/>
    </w:rPr>
  </w:style>
  <w:style w:type="character" w:customStyle="1" w:styleId="424">
    <w:name w:val="font21"/>
    <w:qFormat/>
    <w:uiPriority w:val="0"/>
    <w:rPr>
      <w:rFonts w:hint="eastAsia" w:ascii="宋体" w:hAnsi="宋体" w:eastAsia="宋体" w:cs="宋体"/>
      <w:color w:val="000000"/>
      <w:sz w:val="21"/>
      <w:szCs w:val="21"/>
      <w:u w:val="none"/>
    </w:rPr>
  </w:style>
  <w:style w:type="character" w:customStyle="1" w:styleId="425">
    <w:name w:val="font11"/>
    <w:qFormat/>
    <w:uiPriority w:val="0"/>
    <w:rPr>
      <w:rFonts w:hint="default" w:ascii="Times New Roman" w:hAnsi="Times New Roman" w:cs="Times New Roman"/>
      <w:color w:val="000000"/>
      <w:sz w:val="21"/>
      <w:szCs w:val="21"/>
      <w:u w:val="none"/>
    </w:rPr>
  </w:style>
  <w:style w:type="character" w:customStyle="1" w:styleId="426">
    <w:name w:val="sugg-loading"/>
    <w:basedOn w:val="59"/>
    <w:qFormat/>
    <w:uiPriority w:val="0"/>
  </w:style>
  <w:style w:type="character" w:customStyle="1" w:styleId="427">
    <w:name w:val="page-cur"/>
    <w:basedOn w:val="59"/>
    <w:qFormat/>
    <w:uiPriority w:val="0"/>
    <w:rPr>
      <w:b/>
      <w:color w:val="333333"/>
      <w:bdr w:val="single" w:color="E5E5E5" w:sz="6" w:space="0"/>
      <w:shd w:val="clear" w:color="auto" w:fill="F2F2F2"/>
    </w:rPr>
  </w:style>
  <w:style w:type="table" w:customStyle="1" w:styleId="428">
    <w:name w:val="网格型5"/>
    <w:basedOn w:val="5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9">
    <w:name w:val="网格型6"/>
    <w:basedOn w:val="5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0">
    <w:name w:val="网格型11"/>
    <w:basedOn w:val="5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1">
    <w:name w:val="TOC 标题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32">
    <w:name w:val="修订21"/>
    <w:hidden/>
    <w:unhideWhenUsed/>
    <w:qFormat/>
    <w:uiPriority w:val="99"/>
    <w:rPr>
      <w:rFonts w:ascii="Times New Roman" w:hAnsi="Times New Roman" w:eastAsia="宋体" w:cs="Times New Roman"/>
      <w:kern w:val="2"/>
      <w:sz w:val="21"/>
      <w:lang w:val="en-US" w:eastAsia="zh-CN" w:bidi="ar-SA"/>
    </w:rPr>
  </w:style>
  <w:style w:type="table" w:customStyle="1" w:styleId="433">
    <w:name w:val="网格型111"/>
    <w:basedOn w:val="5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4">
    <w:name w:val="_Style 43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35">
    <w:name w:val="Char Char1"/>
    <w:qFormat/>
    <w:uiPriority w:val="0"/>
    <w:rPr>
      <w:rFonts w:ascii="黑体" w:eastAsia="黑体"/>
      <w:bCs/>
      <w:kern w:val="44"/>
      <w:sz w:val="28"/>
      <w:szCs w:val="28"/>
      <w:lang w:val="en-US" w:eastAsia="zh-CN" w:bidi="ar-SA"/>
    </w:rPr>
  </w:style>
  <w:style w:type="character" w:customStyle="1" w:styleId="436">
    <w:name w:val="正文文本缩进 Char1"/>
    <w:qFormat/>
    <w:uiPriority w:val="0"/>
    <w:rPr>
      <w:kern w:val="2"/>
      <w:sz w:val="24"/>
      <w:szCs w:val="24"/>
    </w:rPr>
  </w:style>
  <w:style w:type="character" w:customStyle="1" w:styleId="437">
    <w:name w:val="标题881 Char Char Char"/>
    <w:qFormat/>
    <w:uiPriority w:val="0"/>
    <w:rPr>
      <w:rFonts w:ascii="Times New Roman"/>
      <w:sz w:val="24"/>
      <w:szCs w:val="24"/>
    </w:rPr>
  </w:style>
  <w:style w:type="character" w:customStyle="1" w:styleId="438">
    <w:name w:val="main"/>
    <w:basedOn w:val="59"/>
    <w:qFormat/>
    <w:uiPriority w:val="0"/>
  </w:style>
  <w:style w:type="character" w:customStyle="1" w:styleId="439">
    <w:name w:val="Character Style 2"/>
    <w:qFormat/>
    <w:uiPriority w:val="0"/>
    <w:rPr>
      <w:sz w:val="20"/>
      <w:szCs w:val="20"/>
    </w:rPr>
  </w:style>
  <w:style w:type="character" w:customStyle="1" w:styleId="440">
    <w:name w:val="日期 Char1"/>
    <w:qFormat/>
    <w:uiPriority w:val="0"/>
    <w:rPr>
      <w:kern w:val="2"/>
      <w:sz w:val="21"/>
    </w:rPr>
  </w:style>
  <w:style w:type="character" w:customStyle="1" w:styleId="441">
    <w:name w:val="正文文本首行缩进 字符"/>
    <w:basedOn w:val="311"/>
    <w:link w:val="56"/>
    <w:qFormat/>
    <w:uiPriority w:val="0"/>
    <w:rPr>
      <w:kern w:val="2"/>
      <w:sz w:val="21"/>
      <w:szCs w:val="24"/>
    </w:rPr>
  </w:style>
  <w:style w:type="character" w:customStyle="1" w:styleId="442">
    <w:name w:val="tlid-translation"/>
    <w:qFormat/>
    <w:uiPriority w:val="0"/>
  </w:style>
  <w:style w:type="paragraph" w:customStyle="1" w:styleId="443">
    <w:name w:val="标题 4 + 段后: 0.5 行1"/>
    <w:basedOn w:val="6"/>
    <w:qFormat/>
    <w:uiPriority w:val="0"/>
    <w:pPr>
      <w:keepLines w:val="0"/>
      <w:widowControl/>
      <w:spacing w:before="0" w:after="0" w:afterLines="11" w:line="360" w:lineRule="auto"/>
      <w:jc w:val="center"/>
    </w:pPr>
    <w:rPr>
      <w:b w:val="0"/>
      <w:bCs w:val="0"/>
      <w:sz w:val="24"/>
      <w:szCs w:val="20"/>
      <w:lang w:val="zh-CN"/>
    </w:rPr>
  </w:style>
  <w:style w:type="paragraph" w:customStyle="1" w:styleId="444">
    <w:name w:val="标题2"/>
    <w:basedOn w:val="4"/>
    <w:qFormat/>
    <w:uiPriority w:val="0"/>
    <w:pPr>
      <w:widowControl/>
      <w:spacing w:before="0" w:after="0" w:line="240" w:lineRule="auto"/>
      <w:jc w:val="center"/>
    </w:pPr>
    <w:rPr>
      <w:rFonts w:ascii="黑体" w:hAnsi="宋体"/>
      <w:b w:val="0"/>
      <w:color w:val="000000"/>
      <w:sz w:val="21"/>
      <w:szCs w:val="21"/>
      <w:lang w:val="zh-CN"/>
    </w:rPr>
  </w:style>
  <w:style w:type="paragraph" w:customStyle="1" w:styleId="445">
    <w:name w:val="样式 标题 4 + 段前: 2 行 段后: 1 行1"/>
    <w:basedOn w:val="6"/>
    <w:qFormat/>
    <w:uiPriority w:val="0"/>
    <w:pPr>
      <w:keepLines w:val="0"/>
      <w:widowControl/>
      <w:spacing w:before="0" w:beforeLines="100" w:after="0" w:line="360" w:lineRule="auto"/>
      <w:jc w:val="left"/>
    </w:pPr>
    <w:rPr>
      <w:rFonts w:ascii="黑体" w:hAnsi="Times New Roman" w:eastAsia="宋体" w:cs="宋体"/>
      <w:sz w:val="21"/>
      <w:szCs w:val="20"/>
      <w:lang w:val="zh-CN"/>
    </w:rPr>
  </w:style>
  <w:style w:type="paragraph" w:customStyle="1" w:styleId="446">
    <w:name w:val="样式 样式 样式 标题 4 + 段前: 2 行 段后: 1 行1 + 段前: 1 行 段后: 1 行 + 段前: 1 行 段后..."/>
    <w:basedOn w:val="447"/>
    <w:qFormat/>
    <w:uiPriority w:val="0"/>
    <w:pPr>
      <w:spacing w:before="312" w:after="312"/>
    </w:pPr>
  </w:style>
  <w:style w:type="paragraph" w:customStyle="1" w:styleId="447">
    <w:name w:val="样式 样式 标题 4 + 段前: 2 行 段后: 1 行1 + 段前: 1 行 段后: 1 行"/>
    <w:basedOn w:val="445"/>
    <w:qFormat/>
    <w:uiPriority w:val="0"/>
    <w:pPr>
      <w:spacing w:line="240" w:lineRule="auto"/>
    </w:pPr>
  </w:style>
  <w:style w:type="paragraph" w:customStyle="1" w:styleId="448">
    <w:name w:val="样式 标题 4 + 段前: 2 行 段后: 1 行"/>
    <w:basedOn w:val="6"/>
    <w:qFormat/>
    <w:uiPriority w:val="0"/>
    <w:pPr>
      <w:keepLines w:val="0"/>
      <w:widowControl/>
      <w:spacing w:before="0" w:beforeLines="100" w:after="0" w:line="360" w:lineRule="auto"/>
      <w:jc w:val="left"/>
    </w:pPr>
    <w:rPr>
      <w:rFonts w:ascii="黑体" w:hAnsi="Times New Roman" w:eastAsia="宋体" w:cs="宋体"/>
      <w:sz w:val="21"/>
      <w:szCs w:val="20"/>
      <w:lang w:val="zh-CN"/>
    </w:rPr>
  </w:style>
  <w:style w:type="paragraph" w:customStyle="1" w:styleId="449">
    <w:name w:val="KKS编码中的字符的含意和标识规则"/>
    <w:basedOn w:val="1"/>
    <w:next w:val="2"/>
    <w:qFormat/>
    <w:uiPriority w:val="0"/>
    <w:pPr>
      <w:widowControl/>
      <w:tabs>
        <w:tab w:val="left" w:pos="580"/>
      </w:tabs>
      <w:adjustRightInd w:val="0"/>
      <w:snapToGrid w:val="0"/>
      <w:spacing w:beforeLines="100" w:afterLines="100"/>
      <w:jc w:val="left"/>
      <w:textAlignment w:val="baseline"/>
      <w:outlineLvl w:val="1"/>
    </w:pPr>
    <w:rPr>
      <w:rFonts w:ascii="黑体" w:hAnsi="宋体" w:eastAsia="黑体" w:cs="宋体"/>
      <w:kern w:val="0"/>
      <w:sz w:val="24"/>
      <w:szCs w:val="20"/>
    </w:rPr>
  </w:style>
  <w:style w:type="paragraph" w:customStyle="1" w:styleId="45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51">
    <w:name w:val="样式 标题 3 + 图案: 清除"/>
    <w:basedOn w:val="5"/>
    <w:qFormat/>
    <w:uiPriority w:val="0"/>
    <w:pPr>
      <w:keepLines w:val="0"/>
      <w:widowControl/>
      <w:spacing w:before="0" w:after="0" w:line="240" w:lineRule="auto"/>
      <w:jc w:val="left"/>
    </w:pPr>
    <w:rPr>
      <w:rFonts w:eastAsia="黑体"/>
      <w:b w:val="0"/>
      <w:bCs w:val="0"/>
      <w:sz w:val="30"/>
      <w:szCs w:val="20"/>
      <w:lang w:val="zh-CN"/>
    </w:rPr>
  </w:style>
  <w:style w:type="character" w:customStyle="1" w:styleId="452">
    <w:name w:val="正文首行缩进 Char1"/>
    <w:basedOn w:val="226"/>
    <w:semiHidden/>
    <w:qFormat/>
    <w:uiPriority w:val="99"/>
    <w:rPr>
      <w:kern w:val="2"/>
      <w:sz w:val="21"/>
      <w:szCs w:val="24"/>
    </w:rPr>
  </w:style>
  <w:style w:type="paragraph" w:customStyle="1" w:styleId="453">
    <w:name w:val="普通(Web)"/>
    <w:basedOn w:val="1"/>
    <w:qFormat/>
    <w:uiPriority w:val="0"/>
    <w:pPr>
      <w:widowControl/>
      <w:adjustRightInd w:val="0"/>
      <w:spacing w:line="360" w:lineRule="auto"/>
      <w:ind w:firstLine="425"/>
      <w:jc w:val="left"/>
      <w:textAlignment w:val="baseline"/>
    </w:pPr>
    <w:rPr>
      <w:rFonts w:ascii="宋体" w:hAnsi="宋体" w:cs="宋体"/>
      <w:kern w:val="0"/>
      <w:sz w:val="24"/>
    </w:rPr>
  </w:style>
  <w:style w:type="paragraph" w:customStyle="1" w:styleId="454">
    <w:name w:val="概述"/>
    <w:basedOn w:val="1"/>
    <w:next w:val="2"/>
    <w:qFormat/>
    <w:uiPriority w:val="0"/>
    <w:pPr>
      <w:widowControl/>
      <w:tabs>
        <w:tab w:val="left" w:pos="580"/>
      </w:tabs>
      <w:adjustRightInd w:val="0"/>
      <w:snapToGrid w:val="0"/>
      <w:spacing w:beforeLines="200" w:afterLines="200" w:line="360" w:lineRule="auto"/>
      <w:jc w:val="center"/>
      <w:textAlignment w:val="baseline"/>
      <w:outlineLvl w:val="0"/>
    </w:pPr>
    <w:rPr>
      <w:rFonts w:ascii="黑体" w:hAnsi="宋体" w:eastAsia="黑体" w:cs="宋体"/>
      <w:kern w:val="0"/>
      <w:sz w:val="28"/>
      <w:szCs w:val="30"/>
    </w:rPr>
  </w:style>
  <w:style w:type="paragraph" w:customStyle="1" w:styleId="455">
    <w:name w:val="_Style 28"/>
    <w:basedOn w:val="1"/>
    <w:next w:val="52"/>
    <w:qFormat/>
    <w:uiPriority w:val="0"/>
    <w:pPr>
      <w:widowControl/>
      <w:adjustRightInd w:val="0"/>
      <w:spacing w:line="360" w:lineRule="auto"/>
      <w:ind w:firstLine="425"/>
      <w:jc w:val="left"/>
    </w:pPr>
    <w:rPr>
      <w:rFonts w:ascii="宋体" w:hAnsi="宋体" w:cs="宋体"/>
      <w:kern w:val="0"/>
      <w:sz w:val="24"/>
    </w:rPr>
  </w:style>
  <w:style w:type="paragraph" w:customStyle="1" w:styleId="456">
    <w:name w:val="样式 wgq + 段前: 1 行 段后: 1 行"/>
    <w:basedOn w:val="1"/>
    <w:qFormat/>
    <w:uiPriority w:val="0"/>
    <w:pPr>
      <w:keepNext/>
      <w:widowControl/>
      <w:spacing w:beforeLines="100" w:line="360" w:lineRule="auto"/>
      <w:jc w:val="left"/>
      <w:outlineLvl w:val="3"/>
    </w:pPr>
    <w:rPr>
      <w:rFonts w:ascii="黑体" w:hAnsi="宋体" w:cs="宋体"/>
      <w:b/>
      <w:bCs/>
      <w:kern w:val="0"/>
      <w:sz w:val="24"/>
      <w:szCs w:val="20"/>
    </w:rPr>
  </w:style>
  <w:style w:type="paragraph" w:customStyle="1" w:styleId="45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458">
    <w:name w:val="各专业编码规则"/>
    <w:basedOn w:val="1"/>
    <w:next w:val="2"/>
    <w:qFormat/>
    <w:uiPriority w:val="0"/>
    <w:pPr>
      <w:widowControl/>
      <w:tabs>
        <w:tab w:val="left" w:pos="580"/>
      </w:tabs>
      <w:adjustRightInd w:val="0"/>
      <w:snapToGrid w:val="0"/>
      <w:spacing w:beforeLines="100" w:afterLines="100"/>
      <w:jc w:val="center"/>
      <w:textAlignment w:val="baseline"/>
      <w:outlineLvl w:val="0"/>
    </w:pPr>
    <w:rPr>
      <w:rFonts w:ascii="黑体" w:hAnsi="宋体" w:eastAsia="黑体" w:cs="宋体"/>
      <w:kern w:val="0"/>
      <w:sz w:val="28"/>
      <w:szCs w:val="20"/>
    </w:rPr>
  </w:style>
  <w:style w:type="paragraph" w:customStyle="1" w:styleId="459">
    <w:name w:val="机务部分KKS码格式为"/>
    <w:basedOn w:val="1"/>
    <w:next w:val="2"/>
    <w:qFormat/>
    <w:uiPriority w:val="0"/>
    <w:pPr>
      <w:widowControl/>
      <w:tabs>
        <w:tab w:val="left" w:pos="580"/>
      </w:tabs>
      <w:adjustRightInd w:val="0"/>
      <w:snapToGrid w:val="0"/>
      <w:spacing w:beforeLines="100" w:afterLines="100"/>
      <w:ind w:left="992" w:hanging="567"/>
      <w:jc w:val="left"/>
      <w:textAlignment w:val="baseline"/>
      <w:outlineLvl w:val="1"/>
    </w:pPr>
    <w:rPr>
      <w:rFonts w:ascii="黑体" w:hAnsi="宋体" w:eastAsia="黑体" w:cs="宋体"/>
      <w:kern w:val="0"/>
      <w:sz w:val="24"/>
      <w:szCs w:val="20"/>
    </w:rPr>
  </w:style>
  <w:style w:type="paragraph" w:customStyle="1" w:styleId="460">
    <w:name w:val="前言"/>
    <w:basedOn w:val="1"/>
    <w:next w:val="2"/>
    <w:qFormat/>
    <w:uiPriority w:val="0"/>
    <w:pPr>
      <w:widowControl/>
      <w:tabs>
        <w:tab w:val="left" w:pos="580"/>
      </w:tabs>
      <w:adjustRightInd w:val="0"/>
      <w:snapToGrid w:val="0"/>
      <w:spacing w:beforeLines="200" w:afterLines="200" w:line="400" w:lineRule="atLeast"/>
      <w:ind w:left="-79" w:firstLine="363"/>
      <w:jc w:val="center"/>
      <w:textAlignment w:val="baseline"/>
      <w:outlineLvl w:val="0"/>
    </w:pPr>
    <w:rPr>
      <w:rFonts w:ascii="黑体" w:hAnsi="宋体" w:eastAsia="黑体" w:cs="宋体"/>
      <w:kern w:val="0"/>
      <w:sz w:val="28"/>
      <w:szCs w:val="30"/>
    </w:rPr>
  </w:style>
  <w:style w:type="paragraph" w:customStyle="1" w:styleId="461">
    <w:name w:val="KKS编码格式"/>
    <w:basedOn w:val="1"/>
    <w:next w:val="2"/>
    <w:qFormat/>
    <w:uiPriority w:val="0"/>
    <w:pPr>
      <w:widowControl/>
      <w:tabs>
        <w:tab w:val="left" w:pos="580"/>
        <w:tab w:val="left" w:pos="840"/>
      </w:tabs>
      <w:adjustRightInd w:val="0"/>
      <w:snapToGrid w:val="0"/>
      <w:spacing w:beforeLines="100" w:afterLines="100"/>
      <w:ind w:left="839" w:hanging="419"/>
      <w:jc w:val="left"/>
      <w:textAlignment w:val="baseline"/>
      <w:outlineLvl w:val="1"/>
    </w:pPr>
    <w:rPr>
      <w:rFonts w:ascii="宋体" w:hAnsi="宋体" w:cs="宋体"/>
      <w:kern w:val="0"/>
      <w:sz w:val="24"/>
      <w:szCs w:val="20"/>
    </w:rPr>
  </w:style>
  <w:style w:type="paragraph" w:customStyle="1" w:styleId="462">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63">
    <w:name w:val="标题1"/>
    <w:basedOn w:val="54"/>
    <w:qFormat/>
    <w:uiPriority w:val="0"/>
    <w:pPr>
      <w:widowControl/>
      <w:ind w:firstLine="420"/>
      <w:jc w:val="left"/>
    </w:pPr>
    <w:rPr>
      <w:rFonts w:cs="Times New Roman"/>
      <w:szCs w:val="21"/>
      <w:lang w:val="zh-CN"/>
    </w:rPr>
  </w:style>
  <w:style w:type="paragraph" w:customStyle="1" w:styleId="464">
    <w:name w:val="样式 标题 4 + 段前: 1 行 段后: 15.6 磅"/>
    <w:basedOn w:val="6"/>
    <w:qFormat/>
    <w:uiPriority w:val="0"/>
    <w:pPr>
      <w:keepLines w:val="0"/>
      <w:widowControl/>
      <w:spacing w:before="0" w:beforeLines="100" w:after="0" w:line="360" w:lineRule="auto"/>
      <w:jc w:val="left"/>
    </w:pPr>
    <w:rPr>
      <w:rFonts w:ascii="黑体" w:hAnsi="Times New Roman" w:eastAsia="宋体" w:cs="宋体"/>
      <w:sz w:val="21"/>
      <w:szCs w:val="20"/>
      <w:lang w:val="zh-CN"/>
    </w:rPr>
  </w:style>
  <w:style w:type="paragraph" w:customStyle="1" w:styleId="465">
    <w:name w:val="总的原则"/>
    <w:basedOn w:val="1"/>
    <w:next w:val="2"/>
    <w:qFormat/>
    <w:uiPriority w:val="0"/>
    <w:pPr>
      <w:widowControl/>
      <w:tabs>
        <w:tab w:val="left" w:pos="540"/>
      </w:tabs>
      <w:adjustRightInd w:val="0"/>
      <w:spacing w:beforeLines="200" w:afterLines="200"/>
      <w:ind w:firstLine="363"/>
      <w:jc w:val="center"/>
      <w:textAlignment w:val="baseline"/>
      <w:outlineLvl w:val="0"/>
    </w:pPr>
    <w:rPr>
      <w:rFonts w:ascii="黑体" w:hAnsi="宋体" w:eastAsia="黑体" w:cs="宋体"/>
      <w:kern w:val="0"/>
      <w:sz w:val="28"/>
      <w:szCs w:val="20"/>
    </w:rPr>
  </w:style>
  <w:style w:type="paragraph" w:customStyle="1" w:styleId="466">
    <w:name w:val="中文样式"/>
    <w:basedOn w:val="1"/>
    <w:qFormat/>
    <w:uiPriority w:val="0"/>
    <w:pPr>
      <w:widowControl/>
      <w:tabs>
        <w:tab w:val="left" w:pos="482"/>
      </w:tabs>
      <w:adjustRightInd w:val="0"/>
      <w:spacing w:line="410" w:lineRule="atLeast"/>
      <w:jc w:val="left"/>
      <w:textAlignment w:val="baseline"/>
    </w:pPr>
    <w:rPr>
      <w:rFonts w:ascii="宋体" w:hAnsi="宋体" w:cs="宋体"/>
      <w:kern w:val="0"/>
      <w:sz w:val="24"/>
      <w:szCs w:val="20"/>
    </w:rPr>
  </w:style>
  <w:style w:type="paragraph" w:customStyle="1" w:styleId="467">
    <w:name w:val="列表段落1"/>
    <w:basedOn w:val="1"/>
    <w:qFormat/>
    <w:uiPriority w:val="34"/>
    <w:pPr>
      <w:widowControl/>
      <w:ind w:firstLine="420" w:firstLineChars="200"/>
      <w:jc w:val="left"/>
    </w:pPr>
    <w:rPr>
      <w:rFonts w:ascii="宋体" w:hAnsi="宋体" w:cs="宋体"/>
      <w:kern w:val="0"/>
      <w:sz w:val="24"/>
    </w:rPr>
  </w:style>
  <w:style w:type="paragraph" w:customStyle="1" w:styleId="468">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69">
    <w:name w:val="font5"/>
    <w:basedOn w:val="1"/>
    <w:qFormat/>
    <w:uiPriority w:val="0"/>
    <w:pPr>
      <w:widowControl/>
      <w:spacing w:before="100" w:beforeAutospacing="1" w:after="100" w:afterAutospacing="1"/>
      <w:jc w:val="left"/>
    </w:pPr>
    <w:rPr>
      <w:rFonts w:hint="eastAsia" w:ascii="宋体" w:hAnsi="宋体" w:cs="宋体"/>
      <w:kern w:val="0"/>
      <w:sz w:val="24"/>
    </w:rPr>
  </w:style>
  <w:style w:type="paragraph" w:customStyle="1" w:styleId="470">
    <w:name w:val="样式 标题 5 + 小四"/>
    <w:basedOn w:val="7"/>
    <w:qFormat/>
    <w:uiPriority w:val="0"/>
    <w:pPr>
      <w:spacing w:before="40" w:after="50"/>
    </w:pPr>
    <w:rPr>
      <w:bCs w:val="0"/>
      <w:sz w:val="24"/>
      <w:lang w:val="zh-CN"/>
    </w:rPr>
  </w:style>
  <w:style w:type="paragraph" w:customStyle="1" w:styleId="471">
    <w:name w:val="样式  + 宋体 小四 行距: 1.5 倍行距+首行缩进"/>
    <w:basedOn w:val="2"/>
    <w:qFormat/>
    <w:uiPriority w:val="0"/>
    <w:pPr>
      <w:widowControl/>
      <w:spacing w:line="360" w:lineRule="auto"/>
      <w:ind w:firstLine="200"/>
      <w:jc w:val="left"/>
    </w:pPr>
    <w:rPr>
      <w:rFonts w:ascii="宋体" w:hAnsi="宋体" w:cs="宋体"/>
      <w:kern w:val="0"/>
      <w:sz w:val="24"/>
    </w:rPr>
  </w:style>
  <w:style w:type="paragraph" w:customStyle="1" w:styleId="4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Arial Unicode MS" w:cs="宋体"/>
      <w:kern w:val="0"/>
      <w:sz w:val="20"/>
      <w:szCs w:val="20"/>
    </w:rPr>
  </w:style>
  <w:style w:type="paragraph" w:customStyle="1" w:styleId="473">
    <w:name w:val="font7"/>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474">
    <w:name w:val="YGY3"/>
    <w:next w:val="475"/>
    <w:qFormat/>
    <w:uiPriority w:val="0"/>
    <w:pPr>
      <w:numPr>
        <w:ilvl w:val="3"/>
        <w:numId w:val="11"/>
      </w:numPr>
      <w:adjustRightInd w:val="0"/>
      <w:snapToGrid w:val="0"/>
      <w:spacing w:line="360" w:lineRule="auto"/>
      <w:outlineLvl w:val="3"/>
    </w:pPr>
    <w:rPr>
      <w:rFonts w:ascii="宋体" w:hAnsi="宋体" w:eastAsia="宋体" w:cs="宋体"/>
      <w:sz w:val="21"/>
      <w:szCs w:val="21"/>
      <w:lang w:val="en-US" w:eastAsia="zh-CN" w:bidi="ar-SA"/>
    </w:rPr>
  </w:style>
  <w:style w:type="paragraph" w:customStyle="1" w:styleId="475">
    <w:name w:val="YGY4"/>
    <w:qFormat/>
    <w:uiPriority w:val="0"/>
    <w:pPr>
      <w:numPr>
        <w:ilvl w:val="4"/>
        <w:numId w:val="11"/>
      </w:numPr>
      <w:adjustRightInd w:val="0"/>
      <w:snapToGrid w:val="0"/>
      <w:spacing w:line="360" w:lineRule="auto"/>
    </w:pPr>
    <w:rPr>
      <w:rFonts w:ascii="宋体" w:hAnsi="宋体" w:eastAsia="宋体" w:cs="宋体"/>
      <w:sz w:val="21"/>
      <w:szCs w:val="21"/>
      <w:lang w:val="en-US" w:eastAsia="zh-CN" w:bidi="ar-SA"/>
    </w:rPr>
  </w:style>
  <w:style w:type="paragraph" w:customStyle="1" w:styleId="476">
    <w:name w:val="YGY2"/>
    <w:next w:val="1"/>
    <w:qFormat/>
    <w:uiPriority w:val="0"/>
    <w:pPr>
      <w:numPr>
        <w:ilvl w:val="2"/>
        <w:numId w:val="11"/>
      </w:numPr>
      <w:adjustRightInd w:val="0"/>
      <w:snapToGrid w:val="0"/>
      <w:spacing w:line="360" w:lineRule="auto"/>
      <w:outlineLvl w:val="2"/>
    </w:pPr>
    <w:rPr>
      <w:rFonts w:hint="eastAsia" w:ascii="黑体" w:hAnsi="黑体" w:eastAsia="黑体" w:cs="黑体"/>
      <w:sz w:val="21"/>
      <w:szCs w:val="21"/>
      <w:lang w:val="en-US" w:eastAsia="zh-CN" w:bidi="ar-SA"/>
    </w:rPr>
  </w:style>
  <w:style w:type="paragraph" w:customStyle="1" w:styleId="477">
    <w:name w:val="YGYFL表标题"/>
    <w:next w:val="478"/>
    <w:qFormat/>
    <w:uiPriority w:val="0"/>
    <w:pPr>
      <w:spacing w:line="360" w:lineRule="auto"/>
      <w:jc w:val="center"/>
    </w:pPr>
    <w:rPr>
      <w:rFonts w:ascii="Times New Roman" w:hAnsi="Times New Roman" w:eastAsia="黑体" w:cs="Times New Roman"/>
      <w:sz w:val="21"/>
      <w:szCs w:val="22"/>
      <w:lang w:val="en-US" w:eastAsia="zh-CN" w:bidi="ar-SA"/>
    </w:rPr>
  </w:style>
  <w:style w:type="paragraph" w:customStyle="1" w:styleId="478">
    <w:name w:val="YGY正文"/>
    <w:qFormat/>
    <w:uiPriority w:val="0"/>
    <w:pPr>
      <w:adjustRightInd w:val="0"/>
      <w:snapToGrid w:val="0"/>
      <w:spacing w:line="360" w:lineRule="auto"/>
      <w:ind w:firstLine="640" w:firstLineChars="200"/>
    </w:pPr>
    <w:rPr>
      <w:rFonts w:ascii="宋体" w:hAnsi="宋体" w:eastAsia="宋体" w:cs="宋体"/>
      <w:sz w:val="21"/>
      <w:szCs w:val="21"/>
      <w:lang w:val="en-US" w:eastAsia="zh-CN" w:bidi="ar-SA"/>
    </w:rPr>
  </w:style>
  <w:style w:type="paragraph" w:customStyle="1" w:styleId="479">
    <w:name w:val="YGY表头"/>
    <w:qFormat/>
    <w:uiPriority w:val="0"/>
    <w:pPr>
      <w:spacing w:before="50" w:beforeLines="50" w:after="50" w:afterLines="50"/>
      <w:jc w:val="center"/>
    </w:pPr>
    <w:rPr>
      <w:rFonts w:ascii="Times New Roman" w:hAnsi="Times New Roman" w:eastAsia="宋体" w:cs="Times New Roman"/>
      <w:b/>
      <w:sz w:val="18"/>
      <w:szCs w:val="22"/>
      <w:lang w:val="en-US" w:eastAsia="zh-CN" w:bidi="ar-SA"/>
    </w:rPr>
  </w:style>
  <w:style w:type="paragraph" w:customStyle="1" w:styleId="480">
    <w:name w:val="YGY表内容居中"/>
    <w:qFormat/>
    <w:uiPriority w:val="0"/>
    <w:pPr>
      <w:jc w:val="center"/>
    </w:pPr>
    <w:rPr>
      <w:rFonts w:ascii="Times New Roman" w:hAnsi="Times New Roman" w:eastAsia="宋体" w:cs="Times New Roman"/>
      <w:sz w:val="18"/>
      <w:szCs w:val="22"/>
      <w:lang w:val="en-US" w:eastAsia="zh-CN" w:bidi="ar-SA"/>
    </w:rPr>
  </w:style>
  <w:style w:type="paragraph" w:customStyle="1" w:styleId="481">
    <w:name w:val="YGY表内容"/>
    <w:qFormat/>
    <w:uiPriority w:val="0"/>
    <w:rPr>
      <w:rFonts w:ascii="Times New Roman" w:hAnsi="Times New Roman" w:eastAsia="宋体" w:cs="Times New Roman"/>
      <w:sz w:val="18"/>
      <w:szCs w:val="22"/>
      <w:lang w:val="en-US" w:eastAsia="zh-CN" w:bidi="ar-SA"/>
    </w:rPr>
  </w:style>
  <w:style w:type="paragraph" w:customStyle="1" w:styleId="482">
    <w:name w:val="修订3"/>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极目远眺">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cap="flat" cmpd="sng">
          <a:solidFill>
            <a:srgbClr val="000000"/>
          </a:solidFill>
          <a:prstDash val="solid"/>
          <a:headEnd type="none" w="med" len="med"/>
          <a:tailEnd type="non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6CDDF-6CDE-4DFA-89D6-7CA052B2C45C}">
  <ds:schemaRefs/>
</ds:datastoreItem>
</file>

<file path=docProps/app.xml><?xml version="1.0" encoding="utf-8"?>
<Properties xmlns="http://schemas.openxmlformats.org/officeDocument/2006/extended-properties" xmlns:vt="http://schemas.openxmlformats.org/officeDocument/2006/docPropsVTypes">
  <Template>Tds.dot</Template>
  <Company>中国标准研究中心</Company>
  <Pages>32</Pages>
  <Words>5292</Words>
  <Characters>30166</Characters>
  <Lines>251</Lines>
  <Paragraphs>70</Paragraphs>
  <TotalTime>130</TotalTime>
  <ScaleCrop>false</ScaleCrop>
  <LinksUpToDate>false</LinksUpToDate>
  <CharactersWithSpaces>35388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2023-12-04T08:05:00Z</dcterms:created>
  <dc:creator>杨健</dc:creator>
  <cp:lastModifiedBy>grbwh</cp:lastModifiedBy>
  <cp:lastPrinted>2022-11-21T08:12:00Z</cp:lastPrinted>
  <dcterms:modified xsi:type="dcterms:W3CDTF">2024-01-05T05:58:17Z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FF31B970F9624E6DB886D31DB38A2DFA</vt:lpwstr>
  </property>
</Properties>
</file>